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CellMar>
          <w:left w:w="272" w:type="dxa"/>
          <w:right w:w="272" w:type="dxa"/>
        </w:tblCellMar>
        <w:tblLook w:val="0000" w:firstRow="0" w:lastRow="0" w:firstColumn="0" w:lastColumn="0" w:noHBand="0" w:noVBand="0"/>
      </w:tblPr>
      <w:tblGrid>
        <w:gridCol w:w="9259"/>
      </w:tblGrid>
      <w:tr w:rsidR="003F3B3C" w:rsidRPr="004F7778">
        <w:trPr>
          <w:trHeight w:val="1089"/>
        </w:trPr>
        <w:tc>
          <w:tcPr>
            <w:tcW w:w="9259" w:type="dxa"/>
            <w:shd w:val="clear" w:color="auto" w:fill="E6E6E6"/>
            <w:vAlign w:val="center"/>
          </w:tcPr>
          <w:p w:rsidR="003F3B3C" w:rsidRPr="004F7778" w:rsidRDefault="006837A0">
            <w:pPr>
              <w:pStyle w:val="Titel"/>
            </w:pPr>
            <w:r w:rsidRPr="004F7778">
              <w:t>Hệ thống Cách ly Đường truyền Loa</w:t>
            </w:r>
          </w:p>
          <w:p w:rsidR="003F3B3C" w:rsidRPr="004F7778" w:rsidRDefault="003F3B3C">
            <w:pPr>
              <w:pStyle w:val="Titel"/>
            </w:pPr>
          </w:p>
        </w:tc>
      </w:tr>
      <w:tr w:rsidR="003F3B3C" w:rsidRPr="004F7778">
        <w:tblPrEx>
          <w:tblCellMar>
            <w:left w:w="0" w:type="dxa"/>
            <w:right w:w="0" w:type="dxa"/>
          </w:tblCellMar>
        </w:tblPrEx>
        <w:trPr>
          <w:trHeight w:val="4763"/>
        </w:trPr>
        <w:tc>
          <w:tcPr>
            <w:tcW w:w="9259" w:type="dxa"/>
            <w:shd w:val="clear" w:color="auto" w:fill="E6E6E6"/>
          </w:tcPr>
          <w:p w:rsidR="003F3B3C" w:rsidRPr="004F7778" w:rsidRDefault="004F7778">
            <w:pPr>
              <w:pStyle w:val="Titel"/>
              <w:snapToGrid w:val="0"/>
              <w:rPr>
                <w:sz w:val="20"/>
              </w:rPr>
            </w:pPr>
            <w:r>
              <w:rPr>
                <w:noProof/>
                <w:lang w:val="en-US" w:eastAsia="zh-TW" w:bidi="ar-SA"/>
              </w:rPr>
              <mc:AlternateContent>
                <mc:Choice Requires="wps">
                  <w:drawing>
                    <wp:anchor distT="0" distB="0" distL="114935" distR="114935" simplePos="0" relativeHeight="251661312" behindDoc="0" locked="0" layoutInCell="1" allowOverlap="1">
                      <wp:simplePos x="0" y="0"/>
                      <wp:positionH relativeFrom="column">
                        <wp:align>center</wp:align>
                      </wp:positionH>
                      <wp:positionV relativeFrom="paragraph">
                        <wp:posOffset>-1270</wp:posOffset>
                      </wp:positionV>
                      <wp:extent cx="5871210" cy="3020060"/>
                      <wp:effectExtent l="9525" t="8255" r="5715" b="1016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3020060"/>
                              </a:xfrm>
                              <a:prstGeom prst="rect">
                                <a:avLst/>
                              </a:prstGeom>
                              <a:solidFill>
                                <a:srgbClr val="FFFFFF"/>
                              </a:solidFill>
                              <a:ln w="6350">
                                <a:solidFill>
                                  <a:srgbClr val="000000"/>
                                </a:solidFill>
                                <a:miter lim="800000"/>
                                <a:headEnd/>
                                <a:tailEnd/>
                              </a:ln>
                            </wps:spPr>
                            <wps:txbx>
                              <w:txbxContent>
                                <w:p w:rsidR="002A1F6F" w:rsidRPr="006837A0" w:rsidRDefault="002A1F6F" w:rsidP="006837A0">
                                  <w:pPr>
                                    <w:jc w:val="center"/>
                                  </w:pPr>
                                  <w:r>
                                    <w:rPr>
                                      <w:noProof/>
                                      <w:lang w:val="en-US" w:eastAsia="zh-TW" w:bidi="ar-SA"/>
                                    </w:rPr>
                                    <w:drawing>
                                      <wp:inline distT="0" distB="0" distL="0" distR="0" wp14:anchorId="3E4A015B" wp14:editId="3822E523">
                                        <wp:extent cx="3810000" cy="2834640"/>
                                        <wp:effectExtent l="19050" t="0" r="0" b="0"/>
                                        <wp:docPr id="2" name="Picture 1" descr="LIS_group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group_Cover.jpg"/>
                                                <pic:cNvPicPr/>
                                              </pic:nvPicPr>
                                              <pic:blipFill>
                                                <a:blip r:embed="rId10"/>
                                                <a:stretch>
                                                  <a:fillRect/>
                                                </a:stretch>
                                              </pic:blipFill>
                                              <pic:spPr>
                                                <a:xfrm>
                                                  <a:off x="0" y="0"/>
                                                  <a:ext cx="3810000" cy="2834640"/>
                                                </a:xfrm>
                                                <a:prstGeom prst="rect">
                                                  <a:avLst/>
                                                </a:prstGeom>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pt;width:462.3pt;height:237.8pt;z-index:251661312;visibility:visible;mso-wrap-style:square;mso-width-percent:0;mso-height-percent:0;mso-wrap-distance-left:9.05pt;mso-wrap-distance-top:0;mso-wrap-distance-right:9.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" strokeweight=".5pt">
                      <v:textbox inset="7.45pt,3.85pt,7.45pt,3.85pt">
                        <w:txbxContent>
                          <w:p w:rsidR="002A1F6F" w:rsidRPr="006837A0" w:rsidRDefault="002A1F6F" w:rsidP="006837A0">
                            <w:pPr>
                              <w:jc w:val="center"/>
                            </w:pPr>
                            <w:r>
                              <w:rPr>
                                <w:noProof/>
                                <w:lang w:val="en-US" w:eastAsia="zh-TW" w:bidi="ar-SA"/>
                              </w:rPr>
                              <w:drawing>
                                <wp:inline distT="0" distB="0" distL="0" distR="0" wp14:anchorId="3E4A015B" wp14:editId="3822E523">
                                  <wp:extent cx="3810000" cy="2834640"/>
                                  <wp:effectExtent l="19050" t="0" r="0" b="0"/>
                                  <wp:docPr id="2" name="Picture 1" descr="LIS_group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group_Cover.jpg"/>
                                          <pic:cNvPicPr/>
                                        </pic:nvPicPr>
                                        <pic:blipFill>
                                          <a:blip r:embed="rId11"/>
                                          <a:stretch>
                                            <a:fillRect/>
                                          </a:stretch>
                                        </pic:blipFill>
                                        <pic:spPr>
                                          <a:xfrm>
                                            <a:off x="0" y="0"/>
                                            <a:ext cx="3810000" cy="2834640"/>
                                          </a:xfrm>
                                          <a:prstGeom prst="rect">
                                            <a:avLst/>
                                          </a:prstGeom>
                                        </pic:spPr>
                                      </pic:pic>
                                    </a:graphicData>
                                  </a:graphic>
                                </wp:inline>
                              </w:drawing>
                            </w:r>
                          </w:p>
                        </w:txbxContent>
                      </v:textbox>
                    </v:shape>
                  </w:pict>
                </mc:Fallback>
              </mc:AlternateContent>
            </w:r>
          </w:p>
        </w:tc>
      </w:tr>
      <w:tr w:rsidR="003F3B3C" w:rsidRPr="004F7778">
        <w:tblPrEx>
          <w:tblCellMar>
            <w:left w:w="0" w:type="dxa"/>
            <w:right w:w="0" w:type="dxa"/>
          </w:tblCellMar>
        </w:tblPrEx>
        <w:trPr>
          <w:trHeight w:val="816"/>
        </w:trPr>
        <w:tc>
          <w:tcPr>
            <w:tcW w:w="9259" w:type="dxa"/>
            <w:shd w:val="clear" w:color="auto" w:fill="E6E6E6"/>
          </w:tcPr>
          <w:p w:rsidR="003F3B3C" w:rsidRPr="004F7778" w:rsidRDefault="003F3B3C">
            <w:pPr>
              <w:pStyle w:val="Titel"/>
              <w:snapToGrid w:val="0"/>
              <w:jc w:val="right"/>
            </w:pPr>
          </w:p>
        </w:tc>
      </w:tr>
      <w:tr w:rsidR="003F3B3C" w:rsidRPr="004F7778">
        <w:tblPrEx>
          <w:tblCellMar>
            <w:left w:w="0" w:type="dxa"/>
            <w:right w:w="0" w:type="dxa"/>
          </w:tblCellMar>
        </w:tblPrEx>
        <w:trPr>
          <w:trHeight w:val="7193"/>
        </w:trPr>
        <w:tc>
          <w:tcPr>
            <w:tcW w:w="9259" w:type="dxa"/>
            <w:shd w:val="clear" w:color="auto" w:fill="E6E6E6"/>
          </w:tcPr>
          <w:p w:rsidR="003F3B3C" w:rsidRPr="004F7778" w:rsidRDefault="004F7778">
            <w:pPr>
              <w:pStyle w:val="Languages"/>
              <w:ind w:left="6392" w:hanging="450"/>
              <w:jc w:val="left"/>
            </w:pPr>
            <w:r>
              <w:rPr>
                <w:noProof/>
                <w:lang w:val="en-US" w:eastAsia="zh-TW" w:bidi="ar-SA"/>
              </w:rPr>
              <mc:AlternateContent>
                <mc:Choice Requires="wps">
                  <w:drawing>
                    <wp:anchor distT="0" distB="0" distL="114300" distR="114300" simplePos="0" relativeHeight="251654144" behindDoc="0" locked="0" layoutInCell="1" allowOverlap="1">
                      <wp:simplePos x="0" y="0"/>
                      <wp:positionH relativeFrom="column">
                        <wp:posOffset>3749040</wp:posOffset>
                      </wp:positionH>
                      <wp:positionV relativeFrom="paragraph">
                        <wp:posOffset>39370</wp:posOffset>
                      </wp:positionV>
                      <wp:extent cx="0" cy="309880"/>
                      <wp:effectExtent l="19050" t="19050" r="38100" b="3302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9360" cap="sq">
                                <a:solidFill>
                                  <a:srgbClr val="808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3.1pt" to="295.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" strokecolor="gray" strokeweight=".26mm">
                      <v:stroke joinstyle="miter" endcap="square"/>
                    </v:line>
                  </w:pict>
                </mc:Fallback>
              </mc:AlternateContent>
            </w:r>
            <w:r w:rsidR="00495EEA" w:rsidRPr="004F7778">
              <w:t>vi</w:t>
            </w:r>
            <w:r w:rsidR="00495EEA" w:rsidRPr="004F7778">
              <w:tab/>
            </w:r>
            <w:bookmarkStart w:id="0" w:name="OLE_LINK5"/>
            <w:bookmarkStart w:id="1" w:name="OLE_LINK6"/>
            <w:r w:rsidR="00495EEA" w:rsidRPr="004F7778">
              <w:t>Đặc tính</w:t>
            </w:r>
            <w:r w:rsidR="00495EEA" w:rsidRPr="004F7778">
              <w:br/>
              <w:t>Kỹ thuật &amp;</w:t>
            </w:r>
            <w:r w:rsidR="00495EEA" w:rsidRPr="004F7778">
              <w:br/>
              <w:t>Cấu trúc</w:t>
            </w:r>
            <w:r w:rsidR="0048342F" w:rsidRPr="004F7778">
              <w:br/>
            </w:r>
            <w:bookmarkEnd w:id="0"/>
            <w:bookmarkEnd w:id="1"/>
          </w:p>
          <w:p w:rsidR="003F3B3C" w:rsidRPr="004F7778" w:rsidRDefault="003F3B3C">
            <w:pPr>
              <w:pStyle w:val="Languages"/>
            </w:pPr>
          </w:p>
        </w:tc>
      </w:tr>
    </w:tbl>
    <w:p w:rsidR="003F3B3C" w:rsidRPr="004F7778" w:rsidRDefault="002A5447">
      <w:pPr>
        <w:pStyle w:val="Titel"/>
        <w:sectPr w:rsidR="003F3B3C" w:rsidRPr="004F7778">
          <w:footerReference w:type="default" r:id="rId12"/>
          <w:pgSz w:w="11906" w:h="16838"/>
          <w:pgMar w:top="907" w:right="1191" w:bottom="1890" w:left="2007" w:header="720" w:footer="714" w:gutter="0"/>
          <w:cols w:space="720"/>
          <w:docGrid w:linePitch="360"/>
        </w:sectPr>
      </w:pPr>
      <w:r w:rsidRPr="004F7778">
        <w:rPr>
          <w:noProof/>
          <w:lang w:val="en-US" w:eastAsia="zh-TW" w:bidi="ar-SA"/>
        </w:rPr>
        <w:drawing>
          <wp:anchor distT="0" distB="0" distL="114935" distR="114935" simplePos="0" relativeHeight="251659264" behindDoc="0" locked="0" layoutInCell="1" allowOverlap="1" wp14:anchorId="4A53D3CC" wp14:editId="0CF11F8A">
            <wp:simplePos x="0" y="0"/>
            <wp:positionH relativeFrom="column">
              <wp:posOffset>3497580</wp:posOffset>
            </wp:positionH>
            <wp:positionV relativeFrom="paragraph">
              <wp:posOffset>537210</wp:posOffset>
            </wp:positionV>
            <wp:extent cx="2199005" cy="48768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199005" cy="487680"/>
                    </a:xfrm>
                    <a:prstGeom prst="rect">
                      <a:avLst/>
                    </a:prstGeom>
                    <a:solidFill>
                      <a:srgbClr val="FFFFFF"/>
                    </a:solidFill>
                    <a:ln w="9525">
                      <a:noFill/>
                      <a:miter lim="800000"/>
                      <a:headEnd/>
                      <a:tailEnd/>
                    </a:ln>
                  </pic:spPr>
                </pic:pic>
              </a:graphicData>
            </a:graphic>
          </wp:anchor>
        </w:drawing>
      </w:r>
    </w:p>
    <w:p w:rsidR="003F3B3C" w:rsidRPr="004F7778" w:rsidRDefault="0048342F">
      <w:r w:rsidRPr="004F7778">
        <w:rPr>
          <w:rFonts w:ascii="Arial" w:hAnsi="Arial" w:cs="Arial"/>
          <w:b/>
          <w:sz w:val="32"/>
        </w:rPr>
        <w:lastRenderedPageBreak/>
        <w:t>Về Tài liệu này</w:t>
      </w:r>
    </w:p>
    <w:p w:rsidR="003F3B3C" w:rsidRPr="004F7778" w:rsidRDefault="003F3B3C"/>
    <w:p w:rsidR="003F3B3C" w:rsidRPr="004F7778" w:rsidRDefault="0048342F">
      <w:r w:rsidRPr="004F7778">
        <w:rPr>
          <w:rFonts w:ascii="Arial" w:hAnsi="Arial" w:cs="Arial"/>
          <w:b/>
          <w:sz w:val="24"/>
        </w:rPr>
        <w:t>Mục đích</w:t>
      </w:r>
    </w:p>
    <w:p w:rsidR="003F3B3C" w:rsidRPr="00E53E48" w:rsidRDefault="0048342F">
      <w:pPr>
        <w:rPr>
          <w:spacing w:val="-2"/>
        </w:rPr>
      </w:pPr>
      <w:r w:rsidRPr="00E53E48">
        <w:rPr>
          <w:spacing w:val="-2"/>
        </w:rPr>
        <w:t>Khi chuẩn bị bản thông số kỹ thuật, bản đấu thầu hoặc chào giá một Hệ thống Cách ly Đường truyền Loa của Bosch, bạn có thể cần phải đưa ra một mô tả chức năng chi tiết về tất cả thiết bị được cung cấp. Đặc tính Kỹ thuật &amp; Cấu trúc được trình bày trong tài liệu xuất bản này được dành riêng để sử dụng cho các mục đích này và có thể được sao chép và/hoặc tái tạo như yêu cầu.</w:t>
      </w:r>
    </w:p>
    <w:p w:rsidR="003F3B3C" w:rsidRPr="004F7778" w:rsidRDefault="003F3B3C"/>
    <w:p w:rsidR="003F3B3C" w:rsidRPr="004F7778" w:rsidRDefault="0048342F">
      <w:r w:rsidRPr="004F7778">
        <w:rPr>
          <w:rFonts w:ascii="Arial" w:hAnsi="Arial" w:cs="Arial"/>
          <w:b/>
          <w:sz w:val="24"/>
        </w:rPr>
        <w:t>Phạm vi</w:t>
      </w:r>
    </w:p>
    <w:p w:rsidR="003F3B3C" w:rsidRPr="004F7778" w:rsidRDefault="006837A0" w:rsidP="00FE3769">
      <w:r w:rsidRPr="004F7778">
        <w:t>Hệ thống Cách ly Đường truyền Loa của Bosch nên được sử dụng kết hợp với Hệ thống Âm thanh Khẩn cấp Praesideo hoặc Hệ thống Cảnh báo bằng Giọng nói Plena. Đặc tính Kỹ thuật &amp; Cấu trúc chỉ có phần mô tả chức năng dành riêng cho Hệ thống Cách ly Đường truyền Loa của Bosch.</w:t>
      </w:r>
    </w:p>
    <w:p w:rsidR="003F3B3C" w:rsidRPr="004F7778" w:rsidRDefault="003F3B3C"/>
    <w:p w:rsidR="003F3B3C" w:rsidRPr="004F7778" w:rsidRDefault="0048342F">
      <w:r w:rsidRPr="004F7778">
        <w:rPr>
          <w:rFonts w:ascii="Arial" w:hAnsi="Arial" w:cs="Arial"/>
          <w:b/>
          <w:sz w:val="24"/>
        </w:rPr>
        <w:t>Đối tượng</w:t>
      </w:r>
    </w:p>
    <w:p w:rsidR="003F3B3C" w:rsidRPr="004F7778" w:rsidRDefault="0048342F">
      <w:r w:rsidRPr="004F7778">
        <w:t>Đặc tính Kỹ thuật &amp; Cấu trúc này đáp ứng các nhu cầu của nhà thấu, nhà tư vấn và những chuyên gia khác liên quan đến việc quản lý dự án, hoặc liên quan đến việc thiết kế, chỉ định và tìm kiếm hệ thống truyền thanh công cộng/cảnh báo bằng giọng nói.</w:t>
      </w:r>
    </w:p>
    <w:p w:rsidR="003F3B3C" w:rsidRPr="004F7778" w:rsidRDefault="003F3B3C"/>
    <w:p w:rsidR="003F3B3C" w:rsidRPr="004F7778" w:rsidRDefault="0048342F">
      <w:r w:rsidRPr="004F7778">
        <w:rPr>
          <w:rFonts w:ascii="Arial" w:hAnsi="Arial" w:cs="Arial"/>
          <w:b/>
          <w:sz w:val="24"/>
        </w:rPr>
        <w:t>Bản quyền</w:t>
      </w:r>
    </w:p>
    <w:p w:rsidR="003F3B3C" w:rsidRPr="004F7778" w:rsidRDefault="0048342F">
      <w:r w:rsidRPr="004F7778">
        <w:t>Bosch Security Systems BV, Eindhoven, sở hữu bản quyền của các thông số kỹ thuật này nhưng những cá nhân và tổ chức chuyên môn được ủy quyền nhằm mục đích biên dịch các bản đấu thầu, đề xuất về kỹ thuật và tài liệu liên quan để hỗ trợ các hoạt động kinh doanh và quản lý dự án của cá nhân hoặc tổ chức đó có thể tái tạo tài liệu toàn bộ hoặc một phần.</w:t>
      </w:r>
    </w:p>
    <w:p w:rsidR="003F3B3C" w:rsidRPr="004F7778" w:rsidRDefault="003F3B3C"/>
    <w:p w:rsidR="003F3B3C" w:rsidRPr="004F7778" w:rsidRDefault="0048342F">
      <w:r w:rsidRPr="004F7778">
        <w:rPr>
          <w:rFonts w:ascii="Arial" w:hAnsi="Arial" w:cs="Arial"/>
          <w:b/>
          <w:sz w:val="24"/>
        </w:rPr>
        <w:t>Định dạng Tài liệu</w:t>
      </w:r>
    </w:p>
    <w:p w:rsidR="003F3B3C" w:rsidRPr="00E53E48" w:rsidRDefault="0048342F">
      <w:pPr>
        <w:rPr>
          <w:spacing w:val="-2"/>
        </w:rPr>
      </w:pPr>
      <w:r w:rsidRPr="00E53E48">
        <w:rPr>
          <w:spacing w:val="-2"/>
        </w:rPr>
        <w:t xml:space="preserve">Đặc tính Kỹ thuật &amp; Cấu trúc sẵn dùng làm tài liệu kỹ thuật số dưới định dạng Word (.doc). Tất cả tham chiếu đến trang, hình, bảng, v.v. trong tài liệu kỹ thuật số này chứa các siêu liên kết đến vị trí được tham chiếu. </w:t>
      </w:r>
    </w:p>
    <w:p w:rsidR="003F3B3C" w:rsidRPr="004F7778" w:rsidRDefault="003F3B3C"/>
    <w:p w:rsidR="003F3B3C" w:rsidRPr="004F7778" w:rsidRDefault="003F3B3C">
      <w:pPr>
        <w:pStyle w:val="TOCHeading1"/>
      </w:pPr>
    </w:p>
    <w:p w:rsidR="003F3B3C" w:rsidRPr="004F7778" w:rsidRDefault="003F3B3C">
      <w:pPr>
        <w:sectPr w:rsidR="003F3B3C" w:rsidRPr="004F7778">
          <w:footerReference w:type="default" r:id="rId14"/>
          <w:pgSz w:w="11906" w:h="16838"/>
          <w:pgMar w:top="1372" w:right="1191" w:bottom="1361" w:left="1191" w:header="720" w:footer="584" w:gutter="0"/>
          <w:cols w:num="2" w:space="720"/>
          <w:docGrid w:linePitch="360"/>
        </w:sectPr>
      </w:pPr>
    </w:p>
    <w:p w:rsidR="003F3B3C" w:rsidRPr="004F7778" w:rsidRDefault="0048342F">
      <w:pPr>
        <w:pStyle w:val="TOCHeading1"/>
        <w:tabs>
          <w:tab w:val="clear" w:pos="600"/>
          <w:tab w:val="clear" w:pos="4320"/>
          <w:tab w:val="clear" w:pos="4616"/>
          <w:tab w:val="clear" w:pos="8640"/>
        </w:tabs>
        <w:spacing w:after="0"/>
      </w:pPr>
      <w:r w:rsidRPr="004F7778">
        <w:lastRenderedPageBreak/>
        <w:t>Mục lục</w:t>
      </w:r>
    </w:p>
    <w:p w:rsidR="003F3B3C" w:rsidRPr="004F7778" w:rsidRDefault="003F3B3C">
      <w:pPr>
        <w:pStyle w:val="TOCHeading1"/>
        <w:tabs>
          <w:tab w:val="clear" w:pos="600"/>
          <w:tab w:val="clear" w:pos="4320"/>
          <w:tab w:val="clear" w:pos="4616"/>
          <w:tab w:val="clear" w:pos="8640"/>
        </w:tabs>
        <w:spacing w:after="0"/>
      </w:pPr>
    </w:p>
    <w:p w:rsidR="003F3B3C" w:rsidRPr="004F7778" w:rsidRDefault="003F3B3C">
      <w:pPr>
        <w:pStyle w:val="TOCHeading1"/>
        <w:tabs>
          <w:tab w:val="clear" w:pos="600"/>
          <w:tab w:val="clear" w:pos="4320"/>
          <w:tab w:val="clear" w:pos="4616"/>
          <w:tab w:val="clear" w:pos="8640"/>
        </w:tabs>
        <w:spacing w:after="0"/>
      </w:pPr>
    </w:p>
    <w:p w:rsidR="003F3B3C" w:rsidRPr="004F7778" w:rsidRDefault="003F3B3C">
      <w:pPr>
        <w:pStyle w:val="TOCHeading1"/>
        <w:tabs>
          <w:tab w:val="clear" w:pos="600"/>
          <w:tab w:val="clear" w:pos="4320"/>
          <w:tab w:val="clear" w:pos="4616"/>
          <w:tab w:val="clear" w:pos="8640"/>
        </w:tabs>
        <w:spacing w:after="0"/>
      </w:pPr>
    </w:p>
    <w:p w:rsidR="003F3B3C" w:rsidRPr="004F7778" w:rsidRDefault="003F3B3C">
      <w:pPr>
        <w:sectPr w:rsidR="003F3B3C" w:rsidRPr="004F7778">
          <w:headerReference w:type="default" r:id="rId15"/>
          <w:footerReference w:type="even" r:id="rId16"/>
          <w:footerReference w:type="default" r:id="rId17"/>
          <w:headerReference w:type="first" r:id="rId18"/>
          <w:footerReference w:type="first" r:id="rId19"/>
          <w:pgSz w:w="11906" w:h="16838"/>
          <w:pgMar w:top="1372" w:right="1191" w:bottom="1361" w:left="1191" w:header="567" w:footer="584" w:gutter="0"/>
          <w:cols w:num="2" w:space="272"/>
          <w:docGrid w:linePitch="360"/>
        </w:sectPr>
      </w:pPr>
    </w:p>
    <w:p w:rsidR="00C542F4" w:rsidRDefault="00495EEA">
      <w:pPr>
        <w:pStyle w:val="TOC1"/>
        <w:rPr>
          <w:rFonts w:asciiTheme="minorHAnsi" w:eastAsiaTheme="minorEastAsia" w:hAnsiTheme="minorHAnsi" w:cstheme="minorBidi"/>
          <w:b w:val="0"/>
          <w:noProof/>
          <w:sz w:val="22"/>
          <w:szCs w:val="22"/>
          <w:lang w:val="en-US" w:eastAsia="zh-TW" w:bidi="ar-SA"/>
        </w:rPr>
      </w:pPr>
      <w:r w:rsidRPr="004F7778">
        <w:lastRenderedPageBreak/>
        <w:fldChar w:fldCharType="begin"/>
      </w:r>
      <w:r w:rsidR="0048342F" w:rsidRPr="004F7778">
        <w:instrText xml:space="preserve"> TOC </w:instrText>
      </w:r>
      <w:r w:rsidRPr="004F7778">
        <w:fldChar w:fldCharType="separate"/>
      </w:r>
      <w:r w:rsidR="00C542F4" w:rsidRPr="003A5886">
        <w:rPr>
          <w:rFonts w:ascii="AkzidenzGroteskBQ" w:hAnsi="AkzidenzGroteskBQ" w:cs="AkzidenzGroteskBQ"/>
          <w:noProof/>
        </w:rPr>
        <w:t>1</w:t>
      </w:r>
      <w:r w:rsidR="00C542F4">
        <w:rPr>
          <w:rFonts w:asciiTheme="minorHAnsi" w:eastAsiaTheme="minorEastAsia" w:hAnsiTheme="minorHAnsi" w:cstheme="minorBidi"/>
          <w:b w:val="0"/>
          <w:noProof/>
          <w:sz w:val="22"/>
          <w:szCs w:val="22"/>
          <w:lang w:val="en-US" w:eastAsia="zh-TW" w:bidi="ar-SA"/>
        </w:rPr>
        <w:tab/>
      </w:r>
      <w:r w:rsidR="00C542F4">
        <w:rPr>
          <w:noProof/>
        </w:rPr>
        <w:t>Giới thiệu</w:t>
      </w:r>
      <w:r w:rsidR="00C542F4">
        <w:rPr>
          <w:noProof/>
        </w:rPr>
        <w:tab/>
      </w:r>
      <w:r w:rsidR="00C542F4">
        <w:rPr>
          <w:noProof/>
        </w:rPr>
        <w:fldChar w:fldCharType="begin"/>
      </w:r>
      <w:r w:rsidR="00C542F4">
        <w:rPr>
          <w:noProof/>
        </w:rPr>
        <w:instrText xml:space="preserve"> PAGEREF _Toc386032156 \h </w:instrText>
      </w:r>
      <w:r w:rsidR="00C542F4">
        <w:rPr>
          <w:noProof/>
        </w:rPr>
      </w:r>
      <w:r w:rsidR="00C542F4">
        <w:rPr>
          <w:noProof/>
        </w:rPr>
        <w:fldChar w:fldCharType="separate"/>
      </w:r>
      <w:r w:rsidR="008142ED">
        <w:rPr>
          <w:noProof/>
        </w:rPr>
        <w:t>4</w:t>
      </w:r>
      <w:r w:rsidR="00C542F4">
        <w:rPr>
          <w:noProof/>
        </w:rPr>
        <w:fldChar w:fldCharType="end"/>
      </w:r>
    </w:p>
    <w:p w:rsidR="00C542F4" w:rsidRDefault="00C542F4">
      <w:pPr>
        <w:pStyle w:val="TOC1"/>
        <w:rPr>
          <w:rFonts w:asciiTheme="minorHAnsi" w:eastAsiaTheme="minorEastAsia" w:hAnsiTheme="minorHAnsi" w:cstheme="minorBidi"/>
          <w:b w:val="0"/>
          <w:noProof/>
          <w:sz w:val="22"/>
          <w:szCs w:val="22"/>
          <w:lang w:val="en-US" w:eastAsia="zh-TW" w:bidi="ar-SA"/>
        </w:rPr>
      </w:pPr>
      <w:r w:rsidRPr="003A5886">
        <w:rPr>
          <w:rFonts w:ascii="AkzidenzGroteskBQ" w:hAnsi="AkzidenzGroteskBQ" w:cs="AkzidenzGroteskBQ"/>
          <w:noProof/>
        </w:rPr>
        <w:t>2</w:t>
      </w:r>
      <w:r>
        <w:rPr>
          <w:rFonts w:asciiTheme="minorHAnsi" w:eastAsiaTheme="minorEastAsia" w:hAnsiTheme="minorHAnsi" w:cstheme="minorBidi"/>
          <w:b w:val="0"/>
          <w:noProof/>
          <w:sz w:val="22"/>
          <w:szCs w:val="22"/>
          <w:lang w:val="en-US" w:eastAsia="zh-TW" w:bidi="ar-SA"/>
        </w:rPr>
        <w:tab/>
      </w:r>
      <w:r>
        <w:rPr>
          <w:noProof/>
        </w:rPr>
        <w:t>Phạm vi của Thông số kỹ thuật</w:t>
      </w:r>
      <w:r>
        <w:rPr>
          <w:noProof/>
        </w:rPr>
        <w:tab/>
      </w:r>
      <w:r>
        <w:rPr>
          <w:noProof/>
        </w:rPr>
        <w:fldChar w:fldCharType="begin"/>
      </w:r>
      <w:r>
        <w:rPr>
          <w:noProof/>
        </w:rPr>
        <w:instrText xml:space="preserve"> PAGEREF _Toc386032157 \h </w:instrText>
      </w:r>
      <w:r>
        <w:rPr>
          <w:noProof/>
        </w:rPr>
      </w:r>
      <w:r>
        <w:rPr>
          <w:noProof/>
        </w:rPr>
        <w:fldChar w:fldCharType="separate"/>
      </w:r>
      <w:r w:rsidR="008142ED">
        <w:rPr>
          <w:noProof/>
        </w:rPr>
        <w:t>4</w:t>
      </w:r>
      <w:r>
        <w:rPr>
          <w:noProof/>
        </w:rPr>
        <w:fldChar w:fldCharType="end"/>
      </w:r>
    </w:p>
    <w:p w:rsidR="00C542F4" w:rsidRDefault="00C542F4">
      <w:pPr>
        <w:pStyle w:val="TOC1"/>
        <w:rPr>
          <w:rFonts w:asciiTheme="minorHAnsi" w:eastAsiaTheme="minorEastAsia" w:hAnsiTheme="minorHAnsi" w:cstheme="minorBidi"/>
          <w:b w:val="0"/>
          <w:noProof/>
          <w:sz w:val="22"/>
          <w:szCs w:val="22"/>
          <w:lang w:val="en-US" w:eastAsia="zh-TW" w:bidi="ar-SA"/>
        </w:rPr>
      </w:pPr>
      <w:r w:rsidRPr="003A5886">
        <w:rPr>
          <w:rFonts w:ascii="AkzidenzGroteskBQ" w:hAnsi="AkzidenzGroteskBQ" w:cs="AkzidenzGroteskBQ"/>
          <w:noProof/>
        </w:rPr>
        <w:t>3</w:t>
      </w:r>
      <w:r>
        <w:rPr>
          <w:rFonts w:asciiTheme="minorHAnsi" w:eastAsiaTheme="minorEastAsia" w:hAnsiTheme="minorHAnsi" w:cstheme="minorBidi"/>
          <w:b w:val="0"/>
          <w:noProof/>
          <w:sz w:val="22"/>
          <w:szCs w:val="22"/>
          <w:lang w:val="en-US" w:eastAsia="zh-TW" w:bidi="ar-SA"/>
        </w:rPr>
        <w:tab/>
      </w:r>
      <w:r>
        <w:rPr>
          <w:noProof/>
        </w:rPr>
        <w:t>Tóm tắt hệ thống</w:t>
      </w:r>
      <w:r>
        <w:rPr>
          <w:noProof/>
        </w:rPr>
        <w:tab/>
      </w:r>
      <w:r>
        <w:rPr>
          <w:noProof/>
        </w:rPr>
        <w:fldChar w:fldCharType="begin"/>
      </w:r>
      <w:r>
        <w:rPr>
          <w:noProof/>
        </w:rPr>
        <w:instrText xml:space="preserve"> PAGEREF _Toc386032158 \h </w:instrText>
      </w:r>
      <w:r>
        <w:rPr>
          <w:noProof/>
        </w:rPr>
      </w:r>
      <w:r>
        <w:rPr>
          <w:noProof/>
        </w:rPr>
        <w:fldChar w:fldCharType="separate"/>
      </w:r>
      <w:r w:rsidR="008142ED">
        <w:rPr>
          <w:noProof/>
        </w:rPr>
        <w:t>4</w:t>
      </w:r>
      <w:r>
        <w:rPr>
          <w:noProof/>
        </w:rPr>
        <w:fldChar w:fldCharType="end"/>
      </w:r>
    </w:p>
    <w:p w:rsidR="00C542F4" w:rsidRDefault="00C542F4">
      <w:pPr>
        <w:pStyle w:val="TOC2"/>
        <w:rPr>
          <w:rFonts w:asciiTheme="minorHAnsi" w:eastAsiaTheme="minorEastAsia" w:hAnsiTheme="minorHAnsi" w:cstheme="minorBidi"/>
          <w:noProof/>
          <w:sz w:val="22"/>
          <w:szCs w:val="22"/>
          <w:lang w:val="en-US" w:eastAsia="zh-TW" w:bidi="ar-SA"/>
        </w:rPr>
      </w:pPr>
      <w:r w:rsidRPr="003A5886">
        <w:rPr>
          <w:rFonts w:ascii="AkzidenzGroteskBQ" w:hAnsi="AkzidenzGroteskBQ" w:cs="AkzidenzGroteskBQ"/>
          <w:noProof/>
        </w:rPr>
        <w:t>3.1</w:t>
      </w:r>
      <w:r>
        <w:rPr>
          <w:rFonts w:asciiTheme="minorHAnsi" w:eastAsiaTheme="minorEastAsia" w:hAnsiTheme="minorHAnsi" w:cstheme="minorBidi"/>
          <w:noProof/>
          <w:sz w:val="22"/>
          <w:szCs w:val="22"/>
          <w:lang w:val="en-US" w:eastAsia="zh-TW" w:bidi="ar-SA"/>
        </w:rPr>
        <w:tab/>
      </w:r>
      <w:r>
        <w:rPr>
          <w:noProof/>
        </w:rPr>
        <w:t>Tổng quan hệ thống</w:t>
      </w:r>
      <w:r>
        <w:rPr>
          <w:noProof/>
        </w:rPr>
        <w:tab/>
      </w:r>
      <w:r>
        <w:rPr>
          <w:noProof/>
        </w:rPr>
        <w:fldChar w:fldCharType="begin"/>
      </w:r>
      <w:r>
        <w:rPr>
          <w:noProof/>
        </w:rPr>
        <w:instrText xml:space="preserve"> PAGEREF _Toc386032159 \h </w:instrText>
      </w:r>
      <w:r>
        <w:rPr>
          <w:noProof/>
        </w:rPr>
      </w:r>
      <w:r>
        <w:rPr>
          <w:noProof/>
        </w:rPr>
        <w:fldChar w:fldCharType="separate"/>
      </w:r>
      <w:r w:rsidR="008142ED">
        <w:rPr>
          <w:noProof/>
        </w:rPr>
        <w:t>4</w:t>
      </w:r>
      <w:r>
        <w:rPr>
          <w:noProof/>
        </w:rPr>
        <w:fldChar w:fldCharType="end"/>
      </w:r>
    </w:p>
    <w:p w:rsidR="00C542F4" w:rsidRDefault="00C542F4">
      <w:pPr>
        <w:pStyle w:val="TOC2"/>
        <w:rPr>
          <w:rFonts w:asciiTheme="minorHAnsi" w:eastAsiaTheme="minorEastAsia" w:hAnsiTheme="minorHAnsi" w:cstheme="minorBidi"/>
          <w:noProof/>
          <w:sz w:val="22"/>
          <w:szCs w:val="22"/>
          <w:lang w:val="en-US" w:eastAsia="zh-TW" w:bidi="ar-SA"/>
        </w:rPr>
      </w:pPr>
      <w:r w:rsidRPr="003A5886">
        <w:rPr>
          <w:rFonts w:ascii="AkzidenzGroteskBQ" w:hAnsi="AkzidenzGroteskBQ" w:cs="AkzidenzGroteskBQ"/>
          <w:noProof/>
        </w:rPr>
        <w:t>3.2</w:t>
      </w:r>
      <w:r>
        <w:rPr>
          <w:rFonts w:asciiTheme="minorHAnsi" w:eastAsiaTheme="minorEastAsia" w:hAnsiTheme="minorHAnsi" w:cstheme="minorBidi"/>
          <w:noProof/>
          <w:sz w:val="22"/>
          <w:szCs w:val="22"/>
          <w:lang w:val="en-US" w:eastAsia="zh-TW" w:bidi="ar-SA"/>
        </w:rPr>
        <w:tab/>
      </w:r>
      <w:r>
        <w:rPr>
          <w:noProof/>
        </w:rPr>
        <w:t>Chức năng hệ thống</w:t>
      </w:r>
      <w:r>
        <w:rPr>
          <w:noProof/>
        </w:rPr>
        <w:tab/>
      </w:r>
      <w:r>
        <w:rPr>
          <w:noProof/>
        </w:rPr>
        <w:fldChar w:fldCharType="begin"/>
      </w:r>
      <w:r>
        <w:rPr>
          <w:noProof/>
        </w:rPr>
        <w:instrText xml:space="preserve"> PAGEREF _Toc386032160 \h </w:instrText>
      </w:r>
      <w:r>
        <w:rPr>
          <w:noProof/>
        </w:rPr>
      </w:r>
      <w:r>
        <w:rPr>
          <w:noProof/>
        </w:rPr>
        <w:fldChar w:fldCharType="separate"/>
      </w:r>
      <w:r w:rsidR="008142ED">
        <w:rPr>
          <w:noProof/>
        </w:rPr>
        <w:t>4</w:t>
      </w:r>
      <w:r>
        <w:rPr>
          <w:noProof/>
        </w:rPr>
        <w:fldChar w:fldCharType="end"/>
      </w:r>
    </w:p>
    <w:p w:rsidR="00C542F4" w:rsidRDefault="00C542F4">
      <w:pPr>
        <w:pStyle w:val="TOC2"/>
        <w:rPr>
          <w:rFonts w:asciiTheme="minorHAnsi" w:eastAsiaTheme="minorEastAsia" w:hAnsiTheme="minorHAnsi" w:cstheme="minorBidi"/>
          <w:noProof/>
          <w:sz w:val="22"/>
          <w:szCs w:val="22"/>
          <w:lang w:val="en-US" w:eastAsia="zh-TW" w:bidi="ar-SA"/>
        </w:rPr>
      </w:pPr>
      <w:r w:rsidRPr="003A5886">
        <w:rPr>
          <w:rFonts w:ascii="AkzidenzGroteskBQ" w:hAnsi="AkzidenzGroteskBQ" w:cs="AkzidenzGroteskBQ"/>
          <w:noProof/>
        </w:rPr>
        <w:t>3.3</w:t>
      </w:r>
      <w:r>
        <w:rPr>
          <w:rFonts w:asciiTheme="minorHAnsi" w:eastAsiaTheme="minorEastAsia" w:hAnsiTheme="minorHAnsi" w:cstheme="minorBidi"/>
          <w:noProof/>
          <w:sz w:val="22"/>
          <w:szCs w:val="22"/>
          <w:lang w:val="en-US" w:eastAsia="zh-TW" w:bidi="ar-SA"/>
        </w:rPr>
        <w:tab/>
      </w:r>
      <w:r>
        <w:rPr>
          <w:noProof/>
        </w:rPr>
        <w:t>Phê duyệt và tương thích</w:t>
      </w:r>
      <w:r>
        <w:rPr>
          <w:noProof/>
        </w:rPr>
        <w:tab/>
      </w:r>
      <w:r>
        <w:rPr>
          <w:noProof/>
        </w:rPr>
        <w:fldChar w:fldCharType="begin"/>
      </w:r>
      <w:r>
        <w:rPr>
          <w:noProof/>
        </w:rPr>
        <w:instrText xml:space="preserve"> PAGEREF _Toc386032161 \h </w:instrText>
      </w:r>
      <w:r>
        <w:rPr>
          <w:noProof/>
        </w:rPr>
      </w:r>
      <w:r>
        <w:rPr>
          <w:noProof/>
        </w:rPr>
        <w:fldChar w:fldCharType="separate"/>
      </w:r>
      <w:r w:rsidR="008142ED">
        <w:rPr>
          <w:noProof/>
        </w:rPr>
        <w:t>4</w:t>
      </w:r>
      <w:r>
        <w:rPr>
          <w:noProof/>
        </w:rPr>
        <w:fldChar w:fldCharType="end"/>
      </w:r>
    </w:p>
    <w:p w:rsidR="00C542F4" w:rsidRDefault="00C542F4">
      <w:pPr>
        <w:pStyle w:val="TOC2"/>
        <w:rPr>
          <w:rFonts w:asciiTheme="minorHAnsi" w:eastAsiaTheme="minorEastAsia" w:hAnsiTheme="minorHAnsi" w:cstheme="minorBidi"/>
          <w:noProof/>
          <w:sz w:val="22"/>
          <w:szCs w:val="22"/>
          <w:lang w:val="en-US" w:eastAsia="zh-TW" w:bidi="ar-SA"/>
        </w:rPr>
      </w:pPr>
      <w:r w:rsidRPr="003A5886">
        <w:rPr>
          <w:rFonts w:ascii="AkzidenzGroteskBQ" w:hAnsi="AkzidenzGroteskBQ" w:cs="AkzidenzGroteskBQ"/>
          <w:noProof/>
        </w:rPr>
        <w:t>3.4</w:t>
      </w:r>
      <w:r>
        <w:rPr>
          <w:rFonts w:asciiTheme="minorHAnsi" w:eastAsiaTheme="minorEastAsia" w:hAnsiTheme="minorHAnsi" w:cstheme="minorBidi"/>
          <w:noProof/>
          <w:sz w:val="22"/>
          <w:szCs w:val="22"/>
          <w:lang w:val="en-US" w:eastAsia="zh-TW" w:bidi="ar-SA"/>
        </w:rPr>
        <w:tab/>
      </w:r>
      <w:r>
        <w:rPr>
          <w:noProof/>
        </w:rPr>
        <w:t>Tính tương thích hệ thống</w:t>
      </w:r>
      <w:r>
        <w:rPr>
          <w:noProof/>
        </w:rPr>
        <w:tab/>
      </w:r>
      <w:r>
        <w:rPr>
          <w:noProof/>
        </w:rPr>
        <w:fldChar w:fldCharType="begin"/>
      </w:r>
      <w:r>
        <w:rPr>
          <w:noProof/>
        </w:rPr>
        <w:instrText xml:space="preserve"> PAGEREF _Toc386032162 \h </w:instrText>
      </w:r>
      <w:r>
        <w:rPr>
          <w:noProof/>
        </w:rPr>
      </w:r>
      <w:r>
        <w:rPr>
          <w:noProof/>
        </w:rPr>
        <w:fldChar w:fldCharType="separate"/>
      </w:r>
      <w:r w:rsidR="008142ED">
        <w:rPr>
          <w:noProof/>
        </w:rPr>
        <w:t>5</w:t>
      </w:r>
      <w:r>
        <w:rPr>
          <w:noProof/>
        </w:rPr>
        <w:fldChar w:fldCharType="end"/>
      </w:r>
    </w:p>
    <w:p w:rsidR="00C542F4" w:rsidRDefault="00C542F4">
      <w:pPr>
        <w:pStyle w:val="TOC2"/>
        <w:rPr>
          <w:rFonts w:asciiTheme="minorHAnsi" w:eastAsiaTheme="minorEastAsia" w:hAnsiTheme="minorHAnsi" w:cstheme="minorBidi"/>
          <w:noProof/>
          <w:sz w:val="22"/>
          <w:szCs w:val="22"/>
          <w:lang w:val="en-US" w:eastAsia="zh-TW" w:bidi="ar-SA"/>
        </w:rPr>
      </w:pPr>
      <w:r w:rsidRPr="003A5886">
        <w:rPr>
          <w:rFonts w:ascii="AkzidenzGroteskBQ" w:hAnsi="AkzidenzGroteskBQ" w:cs="AkzidenzGroteskBQ"/>
          <w:noProof/>
        </w:rPr>
        <w:t>3.5</w:t>
      </w:r>
      <w:r>
        <w:rPr>
          <w:rFonts w:asciiTheme="minorHAnsi" w:eastAsiaTheme="minorEastAsia" w:hAnsiTheme="minorHAnsi" w:cstheme="minorBidi"/>
          <w:noProof/>
          <w:sz w:val="22"/>
          <w:szCs w:val="22"/>
          <w:lang w:val="en-US" w:eastAsia="zh-TW" w:bidi="ar-SA"/>
        </w:rPr>
        <w:tab/>
      </w:r>
      <w:r>
        <w:rPr>
          <w:noProof/>
        </w:rPr>
        <w:t>Cấu hình hệ thống</w:t>
      </w:r>
      <w:r>
        <w:rPr>
          <w:noProof/>
        </w:rPr>
        <w:tab/>
      </w:r>
      <w:r>
        <w:rPr>
          <w:noProof/>
        </w:rPr>
        <w:fldChar w:fldCharType="begin"/>
      </w:r>
      <w:r>
        <w:rPr>
          <w:noProof/>
        </w:rPr>
        <w:instrText xml:space="preserve"> PAGEREF _Toc386032163 \h </w:instrText>
      </w:r>
      <w:r>
        <w:rPr>
          <w:noProof/>
        </w:rPr>
      </w:r>
      <w:r>
        <w:rPr>
          <w:noProof/>
        </w:rPr>
        <w:fldChar w:fldCharType="separate"/>
      </w:r>
      <w:r w:rsidR="008142ED">
        <w:rPr>
          <w:noProof/>
        </w:rPr>
        <w:t>5</w:t>
      </w:r>
      <w:r>
        <w:rPr>
          <w:noProof/>
        </w:rPr>
        <w:fldChar w:fldCharType="end"/>
      </w:r>
    </w:p>
    <w:p w:rsidR="00C542F4" w:rsidRDefault="00C542F4">
      <w:pPr>
        <w:pStyle w:val="TOC2"/>
        <w:rPr>
          <w:rFonts w:asciiTheme="minorHAnsi" w:eastAsiaTheme="minorEastAsia" w:hAnsiTheme="minorHAnsi" w:cstheme="minorBidi"/>
          <w:noProof/>
          <w:sz w:val="22"/>
          <w:szCs w:val="22"/>
          <w:lang w:val="en-US" w:eastAsia="zh-TW" w:bidi="ar-SA"/>
        </w:rPr>
      </w:pPr>
      <w:r w:rsidRPr="003A5886">
        <w:rPr>
          <w:rFonts w:ascii="AkzidenzGroteskBQ" w:hAnsi="AkzidenzGroteskBQ" w:cs="AkzidenzGroteskBQ"/>
          <w:noProof/>
        </w:rPr>
        <w:t>3.6</w:t>
      </w:r>
      <w:r>
        <w:rPr>
          <w:rFonts w:asciiTheme="minorHAnsi" w:eastAsiaTheme="minorEastAsia" w:hAnsiTheme="minorHAnsi" w:cstheme="minorBidi"/>
          <w:noProof/>
          <w:sz w:val="22"/>
          <w:szCs w:val="22"/>
          <w:lang w:val="en-US" w:eastAsia="zh-TW" w:bidi="ar-SA"/>
        </w:rPr>
        <w:tab/>
      </w:r>
      <w:r>
        <w:rPr>
          <w:noProof/>
        </w:rPr>
        <w:t>Lắp đặt hệ thống và kết nối liên thông</w:t>
      </w:r>
      <w:r>
        <w:rPr>
          <w:noProof/>
        </w:rPr>
        <w:tab/>
      </w:r>
      <w:r>
        <w:rPr>
          <w:noProof/>
        </w:rPr>
        <w:fldChar w:fldCharType="begin"/>
      </w:r>
      <w:r>
        <w:rPr>
          <w:noProof/>
        </w:rPr>
        <w:instrText xml:space="preserve"> PAGEREF _Toc386032164 \h </w:instrText>
      </w:r>
      <w:r>
        <w:rPr>
          <w:noProof/>
        </w:rPr>
      </w:r>
      <w:r>
        <w:rPr>
          <w:noProof/>
        </w:rPr>
        <w:fldChar w:fldCharType="separate"/>
      </w:r>
      <w:r w:rsidR="008142ED">
        <w:rPr>
          <w:noProof/>
        </w:rPr>
        <w:t>6</w:t>
      </w:r>
      <w:r>
        <w:rPr>
          <w:noProof/>
        </w:rPr>
        <w:fldChar w:fldCharType="end"/>
      </w:r>
    </w:p>
    <w:p w:rsidR="00C542F4" w:rsidRDefault="00C542F4">
      <w:pPr>
        <w:pStyle w:val="TOC2"/>
        <w:rPr>
          <w:rFonts w:asciiTheme="minorHAnsi" w:eastAsiaTheme="minorEastAsia" w:hAnsiTheme="minorHAnsi" w:cstheme="minorBidi"/>
          <w:noProof/>
          <w:sz w:val="22"/>
          <w:szCs w:val="22"/>
          <w:lang w:val="en-US" w:eastAsia="zh-TW" w:bidi="ar-SA"/>
        </w:rPr>
      </w:pPr>
      <w:r w:rsidRPr="003A5886">
        <w:rPr>
          <w:rFonts w:ascii="AkzidenzGroteskBQ" w:hAnsi="AkzidenzGroteskBQ" w:cs="AkzidenzGroteskBQ"/>
          <w:noProof/>
        </w:rPr>
        <w:t>3.7</w:t>
      </w:r>
      <w:r>
        <w:rPr>
          <w:rFonts w:asciiTheme="minorHAnsi" w:eastAsiaTheme="minorEastAsia" w:hAnsiTheme="minorHAnsi" w:cstheme="minorBidi"/>
          <w:noProof/>
          <w:sz w:val="22"/>
          <w:szCs w:val="22"/>
          <w:lang w:val="en-US" w:eastAsia="zh-TW" w:bidi="ar-SA"/>
        </w:rPr>
        <w:tab/>
      </w:r>
      <w:r>
        <w:rPr>
          <w:noProof/>
        </w:rPr>
        <w:t>Vận hành hệ thống</w:t>
      </w:r>
      <w:r>
        <w:rPr>
          <w:noProof/>
        </w:rPr>
        <w:tab/>
      </w:r>
      <w:r>
        <w:rPr>
          <w:noProof/>
        </w:rPr>
        <w:fldChar w:fldCharType="begin"/>
      </w:r>
      <w:r>
        <w:rPr>
          <w:noProof/>
        </w:rPr>
        <w:instrText xml:space="preserve"> PAGEREF _Toc386032165 \h </w:instrText>
      </w:r>
      <w:r>
        <w:rPr>
          <w:noProof/>
        </w:rPr>
      </w:r>
      <w:r>
        <w:rPr>
          <w:noProof/>
        </w:rPr>
        <w:fldChar w:fldCharType="separate"/>
      </w:r>
      <w:r w:rsidR="008142ED">
        <w:rPr>
          <w:noProof/>
        </w:rPr>
        <w:t>6</w:t>
      </w:r>
      <w:r>
        <w:rPr>
          <w:noProof/>
        </w:rPr>
        <w:fldChar w:fldCharType="end"/>
      </w:r>
    </w:p>
    <w:p w:rsidR="00C542F4" w:rsidRDefault="00C542F4">
      <w:pPr>
        <w:pStyle w:val="TOC2"/>
        <w:rPr>
          <w:rFonts w:asciiTheme="minorHAnsi" w:eastAsiaTheme="minorEastAsia" w:hAnsiTheme="minorHAnsi" w:cstheme="minorBidi"/>
          <w:noProof/>
          <w:sz w:val="22"/>
          <w:szCs w:val="22"/>
          <w:lang w:val="en-US" w:eastAsia="zh-TW" w:bidi="ar-SA"/>
        </w:rPr>
      </w:pPr>
      <w:r w:rsidRPr="003A5886">
        <w:rPr>
          <w:rFonts w:ascii="AkzidenzGroteskBQ" w:hAnsi="AkzidenzGroteskBQ" w:cs="AkzidenzGroteskBQ"/>
          <w:noProof/>
        </w:rPr>
        <w:t>3.8</w:t>
      </w:r>
      <w:r>
        <w:rPr>
          <w:rFonts w:asciiTheme="minorHAnsi" w:eastAsiaTheme="minorEastAsia" w:hAnsiTheme="minorHAnsi" w:cstheme="minorBidi"/>
          <w:noProof/>
          <w:sz w:val="22"/>
          <w:szCs w:val="22"/>
          <w:lang w:val="en-US" w:eastAsia="zh-TW" w:bidi="ar-SA"/>
        </w:rPr>
        <w:tab/>
      </w:r>
      <w:r>
        <w:rPr>
          <w:noProof/>
        </w:rPr>
        <w:t>Bảo trì hệ thống cơ bản</w:t>
      </w:r>
      <w:r>
        <w:rPr>
          <w:noProof/>
        </w:rPr>
        <w:tab/>
      </w:r>
      <w:r>
        <w:rPr>
          <w:noProof/>
        </w:rPr>
        <w:fldChar w:fldCharType="begin"/>
      </w:r>
      <w:r>
        <w:rPr>
          <w:noProof/>
        </w:rPr>
        <w:instrText xml:space="preserve"> PAGEREF _Toc386032166 \h </w:instrText>
      </w:r>
      <w:r>
        <w:rPr>
          <w:noProof/>
        </w:rPr>
      </w:r>
      <w:r>
        <w:rPr>
          <w:noProof/>
        </w:rPr>
        <w:fldChar w:fldCharType="separate"/>
      </w:r>
      <w:r w:rsidR="008142ED">
        <w:rPr>
          <w:noProof/>
        </w:rPr>
        <w:t>6</w:t>
      </w:r>
      <w:r>
        <w:rPr>
          <w:noProof/>
        </w:rPr>
        <w:fldChar w:fldCharType="end"/>
      </w:r>
    </w:p>
    <w:p w:rsidR="00C542F4" w:rsidRDefault="00C542F4">
      <w:pPr>
        <w:pStyle w:val="TOC1"/>
        <w:rPr>
          <w:rFonts w:asciiTheme="minorHAnsi" w:eastAsiaTheme="minorEastAsia" w:hAnsiTheme="minorHAnsi" w:cstheme="minorBidi"/>
          <w:b w:val="0"/>
          <w:noProof/>
          <w:sz w:val="22"/>
          <w:szCs w:val="22"/>
          <w:lang w:val="en-US" w:eastAsia="zh-TW" w:bidi="ar-SA"/>
        </w:rPr>
      </w:pPr>
      <w:r w:rsidRPr="003A5886">
        <w:rPr>
          <w:rFonts w:ascii="AkzidenzGroteskBQ" w:hAnsi="AkzidenzGroteskBQ" w:cs="AkzidenzGroteskBQ"/>
          <w:noProof/>
        </w:rPr>
        <w:t>4</w:t>
      </w:r>
      <w:r>
        <w:rPr>
          <w:rFonts w:asciiTheme="minorHAnsi" w:eastAsiaTheme="minorEastAsia" w:hAnsiTheme="minorHAnsi" w:cstheme="minorBidi"/>
          <w:b w:val="0"/>
          <w:noProof/>
          <w:sz w:val="22"/>
          <w:szCs w:val="22"/>
          <w:lang w:val="en-US" w:eastAsia="zh-TW" w:bidi="ar-SA"/>
        </w:rPr>
        <w:tab/>
      </w:r>
      <w:r>
        <w:rPr>
          <w:noProof/>
        </w:rPr>
        <w:t>Thông số Kỹ thuật</w:t>
      </w:r>
      <w:r>
        <w:rPr>
          <w:noProof/>
        </w:rPr>
        <w:tab/>
      </w:r>
      <w:r>
        <w:rPr>
          <w:noProof/>
        </w:rPr>
        <w:fldChar w:fldCharType="begin"/>
      </w:r>
      <w:r>
        <w:rPr>
          <w:noProof/>
        </w:rPr>
        <w:instrText xml:space="preserve"> PAGEREF _Toc386032167 \h </w:instrText>
      </w:r>
      <w:r>
        <w:rPr>
          <w:noProof/>
        </w:rPr>
      </w:r>
      <w:r>
        <w:rPr>
          <w:noProof/>
        </w:rPr>
        <w:fldChar w:fldCharType="separate"/>
      </w:r>
      <w:r w:rsidR="008142ED">
        <w:rPr>
          <w:noProof/>
        </w:rPr>
        <w:t>7</w:t>
      </w:r>
      <w:r>
        <w:rPr>
          <w:noProof/>
        </w:rPr>
        <w:fldChar w:fldCharType="end"/>
      </w:r>
    </w:p>
    <w:p w:rsidR="00C542F4" w:rsidRDefault="00C542F4">
      <w:pPr>
        <w:pStyle w:val="TOC2"/>
        <w:rPr>
          <w:rFonts w:asciiTheme="minorHAnsi" w:eastAsiaTheme="minorEastAsia" w:hAnsiTheme="minorHAnsi" w:cstheme="minorBidi"/>
          <w:noProof/>
          <w:sz w:val="22"/>
          <w:szCs w:val="22"/>
          <w:lang w:val="en-US" w:eastAsia="zh-TW" w:bidi="ar-SA"/>
        </w:rPr>
      </w:pPr>
      <w:r w:rsidRPr="003A5886">
        <w:rPr>
          <w:rFonts w:ascii="AkzidenzGroteskBQ" w:hAnsi="AkzidenzGroteskBQ" w:cs="AkzidenzGroteskBQ"/>
          <w:noProof/>
        </w:rPr>
        <w:t>4.1</w:t>
      </w:r>
      <w:r>
        <w:rPr>
          <w:rFonts w:asciiTheme="minorHAnsi" w:eastAsiaTheme="minorEastAsia" w:hAnsiTheme="minorHAnsi" w:cstheme="minorBidi"/>
          <w:noProof/>
          <w:sz w:val="22"/>
          <w:szCs w:val="22"/>
          <w:lang w:val="en-US" w:eastAsia="zh-TW" w:bidi="ar-SA"/>
        </w:rPr>
        <w:tab/>
      </w:r>
      <w:r>
        <w:rPr>
          <w:noProof/>
        </w:rPr>
        <w:t>Thiết bị Chính</w:t>
      </w:r>
      <w:r>
        <w:rPr>
          <w:noProof/>
        </w:rPr>
        <w:tab/>
      </w:r>
      <w:r>
        <w:rPr>
          <w:noProof/>
        </w:rPr>
        <w:fldChar w:fldCharType="begin"/>
      </w:r>
      <w:r>
        <w:rPr>
          <w:noProof/>
        </w:rPr>
        <w:instrText xml:space="preserve"> PAGEREF _Toc386032168 \h </w:instrText>
      </w:r>
      <w:r>
        <w:rPr>
          <w:noProof/>
        </w:rPr>
      </w:r>
      <w:r>
        <w:rPr>
          <w:noProof/>
        </w:rPr>
        <w:fldChar w:fldCharType="separate"/>
      </w:r>
      <w:r w:rsidR="008142ED">
        <w:rPr>
          <w:noProof/>
        </w:rPr>
        <w:t>7</w:t>
      </w:r>
      <w:r>
        <w:rPr>
          <w:noProof/>
        </w:rPr>
        <w:fldChar w:fldCharType="end"/>
      </w:r>
    </w:p>
    <w:p w:rsidR="00C542F4" w:rsidRDefault="00C542F4">
      <w:pPr>
        <w:pStyle w:val="TOC2"/>
        <w:rPr>
          <w:rFonts w:asciiTheme="minorHAnsi" w:eastAsiaTheme="minorEastAsia" w:hAnsiTheme="minorHAnsi" w:cstheme="minorBidi"/>
          <w:noProof/>
          <w:sz w:val="22"/>
          <w:szCs w:val="22"/>
          <w:lang w:val="en-US" w:eastAsia="zh-TW" w:bidi="ar-SA"/>
        </w:rPr>
      </w:pPr>
      <w:r w:rsidRPr="003A5886">
        <w:rPr>
          <w:rFonts w:ascii="AkzidenzGroteskBQ" w:hAnsi="AkzidenzGroteskBQ" w:cs="AkzidenzGroteskBQ"/>
          <w:noProof/>
        </w:rPr>
        <w:t>4.2</w:t>
      </w:r>
      <w:r>
        <w:rPr>
          <w:rFonts w:asciiTheme="minorHAnsi" w:eastAsiaTheme="minorEastAsia" w:hAnsiTheme="minorHAnsi" w:cstheme="minorBidi"/>
          <w:noProof/>
          <w:sz w:val="22"/>
          <w:szCs w:val="22"/>
          <w:lang w:val="en-US" w:eastAsia="zh-TW" w:bidi="ar-SA"/>
        </w:rPr>
        <w:tab/>
      </w:r>
      <w:r>
        <w:rPr>
          <w:noProof/>
        </w:rPr>
        <w:t>Bảng Cách ly</w:t>
      </w:r>
      <w:r>
        <w:rPr>
          <w:noProof/>
        </w:rPr>
        <w:tab/>
      </w:r>
      <w:r>
        <w:rPr>
          <w:noProof/>
        </w:rPr>
        <w:fldChar w:fldCharType="begin"/>
      </w:r>
      <w:r>
        <w:rPr>
          <w:noProof/>
        </w:rPr>
        <w:instrText xml:space="preserve"> PAGEREF _Toc386032169 \h </w:instrText>
      </w:r>
      <w:r>
        <w:rPr>
          <w:noProof/>
        </w:rPr>
      </w:r>
      <w:r>
        <w:rPr>
          <w:noProof/>
        </w:rPr>
        <w:fldChar w:fldCharType="separate"/>
      </w:r>
      <w:r w:rsidR="008142ED">
        <w:rPr>
          <w:noProof/>
        </w:rPr>
        <w:t>8</w:t>
      </w:r>
      <w:r>
        <w:rPr>
          <w:noProof/>
        </w:rPr>
        <w:fldChar w:fldCharType="end"/>
      </w:r>
    </w:p>
    <w:p w:rsidR="00C542F4" w:rsidRDefault="00C542F4">
      <w:pPr>
        <w:pStyle w:val="TOC2"/>
        <w:rPr>
          <w:rFonts w:asciiTheme="minorHAnsi" w:eastAsiaTheme="minorEastAsia" w:hAnsiTheme="minorHAnsi" w:cstheme="minorBidi"/>
          <w:noProof/>
          <w:sz w:val="22"/>
          <w:szCs w:val="22"/>
          <w:lang w:val="en-US" w:eastAsia="zh-TW" w:bidi="ar-SA"/>
        </w:rPr>
      </w:pPr>
      <w:r w:rsidRPr="003A5886">
        <w:rPr>
          <w:rFonts w:ascii="AkzidenzGroteskBQ" w:hAnsi="AkzidenzGroteskBQ" w:cs="AkzidenzGroteskBQ"/>
          <w:noProof/>
        </w:rPr>
        <w:t>4.3</w:t>
      </w:r>
      <w:r>
        <w:rPr>
          <w:rFonts w:asciiTheme="minorHAnsi" w:eastAsiaTheme="minorEastAsia" w:hAnsiTheme="minorHAnsi" w:cstheme="minorBidi"/>
          <w:noProof/>
          <w:sz w:val="22"/>
          <w:szCs w:val="22"/>
          <w:lang w:val="en-US" w:eastAsia="zh-TW" w:bidi="ar-SA"/>
        </w:rPr>
        <w:tab/>
      </w:r>
      <w:r>
        <w:rPr>
          <w:noProof/>
        </w:rPr>
        <w:t>Điện trở cuối dòng</w:t>
      </w:r>
      <w:r>
        <w:rPr>
          <w:noProof/>
        </w:rPr>
        <w:tab/>
      </w:r>
      <w:r>
        <w:rPr>
          <w:noProof/>
        </w:rPr>
        <w:fldChar w:fldCharType="begin"/>
      </w:r>
      <w:r>
        <w:rPr>
          <w:noProof/>
        </w:rPr>
        <w:instrText xml:space="preserve"> PAGEREF _Toc386032170 \h </w:instrText>
      </w:r>
      <w:r>
        <w:rPr>
          <w:noProof/>
        </w:rPr>
      </w:r>
      <w:r>
        <w:rPr>
          <w:noProof/>
        </w:rPr>
        <w:fldChar w:fldCharType="separate"/>
      </w:r>
      <w:r w:rsidR="008142ED">
        <w:rPr>
          <w:noProof/>
        </w:rPr>
        <w:t>8</w:t>
      </w:r>
      <w:r>
        <w:rPr>
          <w:noProof/>
        </w:rPr>
        <w:fldChar w:fldCharType="end"/>
      </w:r>
    </w:p>
    <w:p w:rsidR="00C542F4" w:rsidRDefault="00C542F4">
      <w:pPr>
        <w:pStyle w:val="TOC2"/>
        <w:rPr>
          <w:rFonts w:asciiTheme="minorHAnsi" w:eastAsiaTheme="minorEastAsia" w:hAnsiTheme="minorHAnsi" w:cstheme="minorBidi"/>
          <w:noProof/>
          <w:sz w:val="22"/>
          <w:szCs w:val="22"/>
          <w:lang w:val="en-US" w:eastAsia="zh-TW" w:bidi="ar-SA"/>
        </w:rPr>
      </w:pPr>
      <w:r w:rsidRPr="003A5886">
        <w:rPr>
          <w:rFonts w:ascii="AkzidenzGroteskBQ" w:hAnsi="AkzidenzGroteskBQ" w:cs="AkzidenzGroteskBQ"/>
          <w:noProof/>
        </w:rPr>
        <w:t>4.4</w:t>
      </w:r>
      <w:r>
        <w:rPr>
          <w:rFonts w:asciiTheme="minorHAnsi" w:eastAsiaTheme="minorEastAsia" w:hAnsiTheme="minorHAnsi" w:cstheme="minorBidi"/>
          <w:noProof/>
          <w:sz w:val="22"/>
          <w:szCs w:val="22"/>
          <w:lang w:val="en-US" w:eastAsia="zh-TW" w:bidi="ar-SA"/>
        </w:rPr>
        <w:tab/>
      </w:r>
      <w:r>
        <w:rPr>
          <w:noProof/>
        </w:rPr>
        <w:t>Bảng Chặn DC</w:t>
      </w:r>
      <w:r>
        <w:rPr>
          <w:noProof/>
        </w:rPr>
        <w:tab/>
      </w:r>
      <w:r>
        <w:rPr>
          <w:noProof/>
        </w:rPr>
        <w:fldChar w:fldCharType="begin"/>
      </w:r>
      <w:r>
        <w:rPr>
          <w:noProof/>
        </w:rPr>
        <w:instrText xml:space="preserve"> PAGEREF _Toc386032171 \h </w:instrText>
      </w:r>
      <w:r>
        <w:rPr>
          <w:noProof/>
        </w:rPr>
      </w:r>
      <w:r>
        <w:rPr>
          <w:noProof/>
        </w:rPr>
        <w:fldChar w:fldCharType="separate"/>
      </w:r>
      <w:r w:rsidR="008142ED">
        <w:rPr>
          <w:noProof/>
        </w:rPr>
        <w:t>8</w:t>
      </w:r>
      <w:r>
        <w:rPr>
          <w:noProof/>
        </w:rPr>
        <w:fldChar w:fldCharType="end"/>
      </w:r>
    </w:p>
    <w:p w:rsidR="003F3B3C" w:rsidRPr="004F7778" w:rsidRDefault="00495EEA">
      <w:pPr>
        <w:pStyle w:val="TOC1"/>
        <w:tabs>
          <w:tab w:val="right" w:leader="dot" w:pos="9524"/>
        </w:tabs>
        <w:sectPr w:rsidR="003F3B3C" w:rsidRPr="004F7778">
          <w:type w:val="continuous"/>
          <w:pgSz w:w="11906" w:h="16838"/>
          <w:pgMar w:top="1372" w:right="1191" w:bottom="1361" w:left="1191" w:header="567" w:footer="584" w:gutter="0"/>
          <w:cols w:space="720"/>
          <w:docGrid w:linePitch="360"/>
        </w:sectPr>
      </w:pPr>
      <w:r w:rsidRPr="004F7778">
        <w:fldChar w:fldCharType="end"/>
      </w:r>
    </w:p>
    <w:p w:rsidR="003F3B3C" w:rsidRPr="004F7778" w:rsidRDefault="003F3B3C">
      <w:pPr>
        <w:tabs>
          <w:tab w:val="left" w:pos="567"/>
          <w:tab w:val="left" w:pos="600"/>
          <w:tab w:val="right" w:leader="dot" w:pos="4616"/>
          <w:tab w:val="right" w:leader="dot" w:pos="9524"/>
        </w:tabs>
        <w:rPr>
          <w:rFonts w:ascii="Arial" w:hAnsi="Arial" w:cs="Arial"/>
          <w:b/>
        </w:rPr>
      </w:pPr>
    </w:p>
    <w:p w:rsidR="00473962" w:rsidRPr="004F7778" w:rsidRDefault="006506BD" w:rsidP="006506BD">
      <w:pPr>
        <w:pStyle w:val="Heading1"/>
        <w:pageBreakBefore/>
      </w:pPr>
      <w:bookmarkStart w:id="2" w:name="__RefHeading__7_768757415"/>
      <w:bookmarkStart w:id="3" w:name="_Toc386032156"/>
      <w:bookmarkEnd w:id="2"/>
      <w:r w:rsidRPr="004F7778">
        <w:lastRenderedPageBreak/>
        <w:t>Giới thiệu</w:t>
      </w:r>
      <w:bookmarkEnd w:id="3"/>
    </w:p>
    <w:p w:rsidR="003F3B3C" w:rsidRPr="00E53E48" w:rsidRDefault="00CB4459">
      <w:pPr>
        <w:rPr>
          <w:spacing w:val="-2"/>
        </w:rPr>
      </w:pPr>
      <w:r w:rsidRPr="00E53E48">
        <w:rPr>
          <w:spacing w:val="-2"/>
        </w:rPr>
        <w:t>Hệ thống Cách ly Đường truyền Loa sẽ là một phương án thay thế chi phí thấp hơn, để đảm bảo chức năng trong hệ thống truyền thông công cộng và cảnh báo bằng giọng nói trong trường hợp có hỏa hoạn hoặc thiên tai khác. Mục đích chính của hệ thống sẽ nhằm ngăn chặn việc mất chức năng âm thanh do lỗi đường truyền loa.</w:t>
      </w:r>
    </w:p>
    <w:p w:rsidR="00621324" w:rsidRPr="004F7778" w:rsidRDefault="00621324"/>
    <w:p w:rsidR="00621324" w:rsidRPr="004F7778" w:rsidRDefault="00621324" w:rsidP="00621324">
      <w:r w:rsidRPr="004F7778">
        <w:t>Hệ thống sẽ loại bỏ phần lớn nhu cầu gắn cáp E30 đắt tiền bằng cách dùng phương pháp nối dây mạch vòng. Hệ thống sẽ giám sát hoàn toàn và sẽ được cấu hình để phù hợp với lắp đặt của truyền thanh công cộng/cảnh báo bằng giọng nói.</w:t>
      </w:r>
    </w:p>
    <w:p w:rsidR="00621324" w:rsidRPr="004F7778" w:rsidRDefault="00621324" w:rsidP="00621324"/>
    <w:p w:rsidR="00621324" w:rsidRPr="004F7778" w:rsidRDefault="00621324" w:rsidP="00621324">
      <w:r w:rsidRPr="004F7778">
        <w:t>Các ứng dụng sẽ gồm:</w:t>
      </w:r>
    </w:p>
    <w:p w:rsidR="00621324" w:rsidRPr="00E53E48" w:rsidRDefault="00621324" w:rsidP="00A727AA">
      <w:pPr>
        <w:pStyle w:val="ListParagraph"/>
        <w:numPr>
          <w:ilvl w:val="0"/>
          <w:numId w:val="13"/>
        </w:numPr>
        <w:rPr>
          <w:spacing w:val="-2"/>
        </w:rPr>
      </w:pPr>
      <w:r w:rsidRPr="00E53E48">
        <w:rPr>
          <w:spacing w:val="-2"/>
        </w:rPr>
        <w:t>Hệ thống truyền thanh công cộng bao quanh các vùng rộng lớn. như hơn 25 loa trên một vùng.</w:t>
      </w:r>
    </w:p>
    <w:p w:rsidR="00621324" w:rsidRPr="004F7778" w:rsidRDefault="00621324" w:rsidP="00A727AA">
      <w:pPr>
        <w:pStyle w:val="ListParagraph"/>
        <w:numPr>
          <w:ilvl w:val="0"/>
          <w:numId w:val="13"/>
        </w:numPr>
      </w:pPr>
      <w:r w:rsidRPr="004F7778">
        <w:t>Cảnh báo bằng giọng nói: Những địa điểm có nhiều phòng trong cùng một vùng có cháy.</w:t>
      </w:r>
    </w:p>
    <w:p w:rsidR="003F3B3C" w:rsidRPr="004F7778" w:rsidRDefault="0048342F">
      <w:pPr>
        <w:pStyle w:val="Heading1"/>
      </w:pPr>
      <w:bookmarkStart w:id="4" w:name="__RefHeading__9_768757415"/>
      <w:bookmarkStart w:id="5" w:name="_Toc386032157"/>
      <w:bookmarkEnd w:id="4"/>
      <w:r w:rsidRPr="004F7778">
        <w:t>Phạm vi của Thông số kỹ thuật</w:t>
      </w:r>
      <w:bookmarkEnd w:id="5"/>
    </w:p>
    <w:p w:rsidR="00FE3769" w:rsidRPr="004F7778" w:rsidRDefault="0048342F">
      <w:r w:rsidRPr="004F7778">
        <w:t>Thông số kỹ thuật này sẽ bao hàm việc cung cấp, lắp đặt và bảo trì Hệ thống Cách ly Đường truyền Loa.</w:t>
      </w:r>
    </w:p>
    <w:p w:rsidR="003F3B3C" w:rsidRPr="004F7778" w:rsidRDefault="0048342F">
      <w:pPr>
        <w:pStyle w:val="Heading1"/>
      </w:pPr>
      <w:bookmarkStart w:id="6" w:name="__RefHeading__11_768757415"/>
      <w:bookmarkStart w:id="7" w:name="_Toc386032158"/>
      <w:bookmarkEnd w:id="6"/>
      <w:r w:rsidRPr="004F7778">
        <w:t>Tóm tắt hệ thống</w:t>
      </w:r>
      <w:bookmarkEnd w:id="7"/>
    </w:p>
    <w:p w:rsidR="003F3B3C" w:rsidRPr="004F7778" w:rsidRDefault="0048342F">
      <w:pPr>
        <w:pStyle w:val="Heading2"/>
      </w:pPr>
      <w:bookmarkStart w:id="8" w:name="__RefHeading__13_768757415"/>
      <w:bookmarkStart w:id="9" w:name="_Toc386032159"/>
      <w:bookmarkEnd w:id="8"/>
      <w:r w:rsidRPr="004F7778">
        <w:t>Tổng quan hệ thống</w:t>
      </w:r>
      <w:bookmarkEnd w:id="9"/>
    </w:p>
    <w:p w:rsidR="00621324" w:rsidRPr="004F7778" w:rsidRDefault="00621324">
      <w:r w:rsidRPr="004F7778">
        <w:t>Hệ thống Cách ly Đường truyền Loa sẽ gồm một Thiết bị Chính, các Bảng Cách ly và Bảng Chặn DC.</w:t>
      </w:r>
    </w:p>
    <w:p w:rsidR="00C85DDD" w:rsidRPr="004F7778" w:rsidRDefault="00C85DDD"/>
    <w:p w:rsidR="004D1FC6" w:rsidRPr="00E53E48" w:rsidRDefault="00C85DDD" w:rsidP="004D1FC6">
      <w:pPr>
        <w:rPr>
          <w:spacing w:val="-2"/>
        </w:rPr>
      </w:pPr>
      <w:r w:rsidRPr="00E53E48">
        <w:rPr>
          <w:spacing w:val="-2"/>
        </w:rPr>
        <w:t>Các đầu ra của vùng của hệ thống truyền thanh công cộng/cảnh báo bằng giọng nói sẽ được kết nối với Thiết bị Chính, thiết bị sẽ quản lý tổng cộng sáu vòng lặp loa 500 watt. Bảng Cách ly sẽ được kết nối chuỗi trong vòng lặp loa và sẽ phân phối âm thanh từ các hệ thống truyền thanh công cộng/cảnh báo bằng giọng nói đến loa.</w:t>
      </w:r>
    </w:p>
    <w:p w:rsidR="00C85DDD" w:rsidRPr="004F7778" w:rsidRDefault="00C85DDD"/>
    <w:p w:rsidR="00C85DDD" w:rsidRPr="004F7778" w:rsidRDefault="00C85DDD">
      <w:r w:rsidRPr="004F7778">
        <w:t>Trạng thái của từng vòng lặp sẽ được chỉ báo bằng các đèn LED ở mặt trước của Thiết bị Chính. Mặt trước cũng có các đèn LED để chỉ báo trạng thái của nguồn điện lưới và nguồn điện bằng pin dự phòng. Tất cả chỉ báo lỗi ở mặt trên sẽ được liên kết với các rơ-le bảo vệ ở mặt sau của Thiết bị Chính.</w:t>
      </w:r>
    </w:p>
    <w:p w:rsidR="004D1FC6" w:rsidRPr="004F7778" w:rsidRDefault="004D1FC6" w:rsidP="004D1FC6">
      <w:r w:rsidRPr="004F7778">
        <w:t>Mặt sau chứa các kết nối liên thông, bộ chọn điện áp, công tắc nguồn điện và các chuyển mạch DIP nhằm mục đích thiết lập và kiểm tra.</w:t>
      </w:r>
    </w:p>
    <w:p w:rsidR="00473962" w:rsidRPr="004F7778" w:rsidRDefault="00473962"/>
    <w:p w:rsidR="00473962" w:rsidRPr="004F7778" w:rsidRDefault="00473962">
      <w:r w:rsidRPr="004F7778">
        <w:t xml:space="preserve">Bảng Cách ly sẽ có hai đầu nối âm thanh 100 vôn để kết nối với cả hai bên của vòng lặp loa và một đầu nối âm thanh 100 vôn thứ ba nhằm tạo ra một thiết bị đấu rẽ cho một hoặc nhiều loa. Các cài đặt bộ nhảy sẽ được cung cấp để đặt mức công suất loa được phép (10, 36, </w:t>
      </w:r>
      <w:r w:rsidRPr="004F7778">
        <w:lastRenderedPageBreak/>
        <w:t>100 watt hoặc 10 watt với bộ lọc âm thử 20 kHz) và các cài đặt giám sát khác.</w:t>
      </w:r>
    </w:p>
    <w:p w:rsidR="00473962" w:rsidRPr="004F7778" w:rsidRDefault="00473962"/>
    <w:p w:rsidR="00473962" w:rsidRPr="004F7778" w:rsidRDefault="00473962">
      <w:r w:rsidRPr="004F7778">
        <w:t>Bảng Cách ly có một đèn LED kiểm tra/báo lỗi. Bảng Cách ly sẽ được lắp ráp vào vỏ máy màu đỏ định mức IP30</w:t>
      </w:r>
      <w:r w:rsidRPr="004F7778">
        <w:rPr>
          <w:rFonts w:ascii="MS Mincho" w:hAnsi="MS Mincho" w:cs="MS Mincho"/>
        </w:rPr>
        <w:t>-</w:t>
      </w:r>
      <w:r w:rsidRPr="004F7778">
        <w:t>. Đèn LED này sẽ có thể thấy rõ khi bảng được lắp trong vỏ máy được cung cấp, cho phép dễ dàng tìm lỗi trong hệ thống.</w:t>
      </w:r>
    </w:p>
    <w:p w:rsidR="00473962" w:rsidRPr="004F7778" w:rsidRDefault="00473962"/>
    <w:p w:rsidR="00473962" w:rsidRPr="004F7778" w:rsidRDefault="00473962">
      <w:r w:rsidRPr="004F7778">
        <w:t>Bảng Chặn DC sẽ chặn DC và cung cấp bảo vệ quá tải bằng cách dùng giới hạn dòng điện. Bảng Chặn DC sẽ có cùng các kết nối như Bảng Cách ly, sẽ cho phép kết nối vòng lặp loa và các kết nối thiết bị đấu rẽ nhanh chóng và thuận tiện (tải loa 10 watt).</w:t>
      </w:r>
    </w:p>
    <w:p w:rsidR="003F3B3C" w:rsidRPr="004F7778" w:rsidRDefault="0048342F">
      <w:pPr>
        <w:pStyle w:val="Heading2"/>
      </w:pPr>
      <w:bookmarkStart w:id="10" w:name="__RefHeading__15_768757415"/>
      <w:bookmarkStart w:id="11" w:name="_Toc386032160"/>
      <w:bookmarkEnd w:id="10"/>
      <w:r w:rsidRPr="004F7778">
        <w:t>Chức năng hệ thống</w:t>
      </w:r>
      <w:bookmarkEnd w:id="11"/>
    </w:p>
    <w:p w:rsidR="00C56AE3" w:rsidRPr="004F7778" w:rsidRDefault="00C56AE3" w:rsidP="004D1FC6">
      <w:r w:rsidRPr="004F7778">
        <w:t>Thiết bị Chính sẽ giám sát vòng lặp loa để tìm lỗi vòng lặp và sẽ hiển thị lỗi này ở mặt trước.</w:t>
      </w:r>
    </w:p>
    <w:p w:rsidR="00C56AE3" w:rsidRPr="004F7778" w:rsidRDefault="00C56AE3" w:rsidP="004D1FC6"/>
    <w:p w:rsidR="004D1FC6" w:rsidRPr="004F7778" w:rsidRDefault="004D1FC6" w:rsidP="004D1FC6">
      <w:r w:rsidRPr="004F7778">
        <w:t>Chức năng chính của Bảng Cách ly sẽ là để:</w:t>
      </w:r>
    </w:p>
    <w:p w:rsidR="004D1FC6" w:rsidRPr="004F7778" w:rsidRDefault="004D1FC6" w:rsidP="00A727AA">
      <w:pPr>
        <w:pStyle w:val="ListParagraph"/>
        <w:numPr>
          <w:ilvl w:val="0"/>
          <w:numId w:val="15"/>
        </w:numPr>
      </w:pPr>
      <w:r w:rsidRPr="004F7778">
        <w:t>phát hiện và cách ly các đoản mạch trong đoạn liền kề.</w:t>
      </w:r>
    </w:p>
    <w:p w:rsidR="004D1FC6" w:rsidRPr="004F7778" w:rsidRDefault="004D1FC6" w:rsidP="00A727AA">
      <w:pPr>
        <w:pStyle w:val="ListParagraph"/>
        <w:numPr>
          <w:ilvl w:val="0"/>
          <w:numId w:val="15"/>
        </w:numPr>
      </w:pPr>
      <w:r w:rsidRPr="004F7778">
        <w:t>phát hiện và cách ly các mạch hở, đoản mạch và quá tải trên một thiết bị đấu nhánh.</w:t>
      </w:r>
    </w:p>
    <w:p w:rsidR="003F3B3C" w:rsidRPr="004F7778" w:rsidRDefault="00A727AA">
      <w:pPr>
        <w:pStyle w:val="Heading2"/>
      </w:pPr>
      <w:bookmarkStart w:id="12" w:name="__RefHeading__17_768757415"/>
      <w:bookmarkStart w:id="13" w:name="_Toc386032161"/>
      <w:bookmarkEnd w:id="12"/>
      <w:r w:rsidRPr="004F7778">
        <w:t>Phê duyệt và tương thích</w:t>
      </w:r>
      <w:bookmarkEnd w:id="13"/>
    </w:p>
    <w:p w:rsidR="004D1FC6" w:rsidRPr="004F7778" w:rsidRDefault="0048342F">
      <w:r w:rsidRPr="004F7778">
        <w:t>Hệ thống Cách ly Đường truyền Loa sẽ tuân theo mọi quy định và tiêu chuẩn hiện hành về loại thiết bị này và đặc biệt sẽ có các phê duyệt và tương thích sau đây:</w:t>
      </w:r>
    </w:p>
    <w:p w:rsidR="00A727AA" w:rsidRPr="004F7778" w:rsidRDefault="00A727AA"/>
    <w:p w:rsidR="00A727AA" w:rsidRPr="004F7778" w:rsidRDefault="00A727AA">
      <w:pPr>
        <w:rPr>
          <w:b/>
        </w:rPr>
      </w:pPr>
      <w:r w:rsidRPr="004F7778">
        <w:rPr>
          <w:b/>
        </w:rPr>
        <w:t>Phê chuẩn</w:t>
      </w: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A727AA" w:rsidRPr="004F7778" w:rsidTr="003C225F">
        <w:tc>
          <w:tcPr>
            <w:tcW w:w="2154" w:type="dxa"/>
            <w:shd w:val="clear" w:color="auto" w:fill="auto"/>
            <w:tcMar>
              <w:left w:w="0" w:type="dxa"/>
              <w:right w:w="0" w:type="dxa"/>
            </w:tcMar>
          </w:tcPr>
          <w:p w:rsidR="00A727AA" w:rsidRPr="004F7778" w:rsidRDefault="00A727AA" w:rsidP="00A727AA">
            <w:pPr>
              <w:spacing w:after="120"/>
              <w:rPr>
                <w:rFonts w:eastAsia="Arial Unicode MS"/>
                <w:lang w:eastAsia="en-US"/>
              </w:rPr>
            </w:pPr>
            <w:r w:rsidRPr="004F7778">
              <w:t>An toàn</w:t>
            </w:r>
          </w:p>
        </w:tc>
        <w:tc>
          <w:tcPr>
            <w:tcW w:w="2268" w:type="dxa"/>
            <w:shd w:val="pct10" w:color="auto" w:fill="auto"/>
            <w:tcMar>
              <w:left w:w="0" w:type="dxa"/>
              <w:right w:w="0" w:type="dxa"/>
            </w:tcMar>
          </w:tcPr>
          <w:p w:rsidR="00A727AA" w:rsidRPr="004F7778" w:rsidRDefault="006442CA" w:rsidP="00A727AA">
            <w:pPr>
              <w:spacing w:after="120"/>
              <w:rPr>
                <w:rFonts w:eastAsia="Arial Unicode MS"/>
                <w:lang w:eastAsia="en-US"/>
              </w:rPr>
            </w:pPr>
            <w:r w:rsidRPr="004F7778">
              <w:t>theo EN 60065</w:t>
            </w:r>
          </w:p>
        </w:tc>
      </w:tr>
      <w:tr w:rsidR="00A727AA" w:rsidRPr="004F7778" w:rsidTr="003C225F">
        <w:tc>
          <w:tcPr>
            <w:tcW w:w="2154" w:type="dxa"/>
            <w:shd w:val="clear" w:color="auto" w:fill="auto"/>
            <w:tcMar>
              <w:left w:w="0" w:type="dxa"/>
              <w:right w:w="0" w:type="dxa"/>
            </w:tcMar>
          </w:tcPr>
          <w:p w:rsidR="00A727AA" w:rsidRPr="004F7778" w:rsidRDefault="00A727AA" w:rsidP="00A727AA">
            <w:pPr>
              <w:spacing w:after="120"/>
              <w:rPr>
                <w:rFonts w:eastAsia="Arial Unicode MS"/>
                <w:lang w:eastAsia="en-US"/>
              </w:rPr>
            </w:pPr>
            <w:r w:rsidRPr="004F7778">
              <w:t xml:space="preserve">Phát xạ </w:t>
            </w:r>
          </w:p>
        </w:tc>
        <w:tc>
          <w:tcPr>
            <w:tcW w:w="2268" w:type="dxa"/>
            <w:shd w:val="pct10" w:color="auto" w:fill="auto"/>
            <w:tcMar>
              <w:left w:w="0" w:type="dxa"/>
              <w:right w:w="0" w:type="dxa"/>
            </w:tcMar>
          </w:tcPr>
          <w:p w:rsidR="00A727AA" w:rsidRPr="004F7778" w:rsidRDefault="006442CA" w:rsidP="00A727AA">
            <w:pPr>
              <w:spacing w:after="120"/>
              <w:rPr>
                <w:rFonts w:eastAsia="Arial Unicode MS"/>
                <w:lang w:eastAsia="en-US"/>
              </w:rPr>
            </w:pPr>
            <w:r w:rsidRPr="004F7778">
              <w:t>theo EN 55103</w:t>
            </w:r>
            <w:r w:rsidR="00A727AA" w:rsidRPr="004F7778">
              <w:rPr>
                <w:rFonts w:eastAsia="Arial Unicode MS"/>
                <w:lang w:eastAsia="en-US"/>
              </w:rPr>
              <w:noBreakHyphen/>
            </w:r>
            <w:r w:rsidRPr="004F7778">
              <w:t>1</w:t>
            </w:r>
          </w:p>
        </w:tc>
      </w:tr>
      <w:tr w:rsidR="00A727AA" w:rsidRPr="004F7778" w:rsidTr="003C225F">
        <w:tc>
          <w:tcPr>
            <w:tcW w:w="2154" w:type="dxa"/>
            <w:shd w:val="clear" w:color="auto" w:fill="auto"/>
            <w:tcMar>
              <w:left w:w="0" w:type="dxa"/>
              <w:right w:w="0" w:type="dxa"/>
            </w:tcMar>
          </w:tcPr>
          <w:p w:rsidR="00A727AA" w:rsidRPr="004F7778" w:rsidRDefault="00A727AA" w:rsidP="00A727AA">
            <w:pPr>
              <w:spacing w:after="120"/>
              <w:rPr>
                <w:rFonts w:eastAsia="Arial Unicode MS"/>
                <w:lang w:eastAsia="en-US"/>
              </w:rPr>
            </w:pPr>
            <w:r w:rsidRPr="004F7778">
              <w:t>Miễn nhiễm</w:t>
            </w:r>
          </w:p>
        </w:tc>
        <w:tc>
          <w:tcPr>
            <w:tcW w:w="2268" w:type="dxa"/>
            <w:shd w:val="pct10" w:color="auto" w:fill="auto"/>
            <w:tcMar>
              <w:left w:w="0" w:type="dxa"/>
              <w:right w:w="0" w:type="dxa"/>
            </w:tcMar>
          </w:tcPr>
          <w:p w:rsidR="00A727AA" w:rsidRPr="004F7778" w:rsidRDefault="006442CA" w:rsidP="00A727AA">
            <w:pPr>
              <w:spacing w:after="120"/>
              <w:rPr>
                <w:rFonts w:eastAsia="Arial Unicode MS"/>
                <w:lang w:eastAsia="en-US"/>
              </w:rPr>
            </w:pPr>
            <w:r w:rsidRPr="004F7778">
              <w:t>theo EN 55103</w:t>
            </w:r>
            <w:r w:rsidR="00A727AA" w:rsidRPr="004F7778">
              <w:rPr>
                <w:rFonts w:eastAsia="Arial Unicode MS"/>
                <w:lang w:eastAsia="en-US"/>
              </w:rPr>
              <w:noBreakHyphen/>
            </w:r>
            <w:r w:rsidRPr="004F7778">
              <w:t>2 và EN 50130</w:t>
            </w:r>
            <w:r w:rsidR="00A727AA" w:rsidRPr="004F7778">
              <w:rPr>
                <w:rFonts w:eastAsia="Arial Unicode MS"/>
                <w:lang w:eastAsia="en-US"/>
              </w:rPr>
              <w:noBreakHyphen/>
            </w:r>
            <w:r w:rsidRPr="004F7778">
              <w:t>4</w:t>
            </w:r>
          </w:p>
        </w:tc>
      </w:tr>
      <w:tr w:rsidR="00A727AA" w:rsidRPr="004F7778" w:rsidTr="003C225F">
        <w:tc>
          <w:tcPr>
            <w:tcW w:w="2154" w:type="dxa"/>
            <w:shd w:val="clear" w:color="auto" w:fill="auto"/>
            <w:tcMar>
              <w:left w:w="0" w:type="dxa"/>
              <w:right w:w="0" w:type="dxa"/>
            </w:tcMar>
          </w:tcPr>
          <w:p w:rsidR="00A727AA" w:rsidRPr="004F7778" w:rsidRDefault="00A727AA" w:rsidP="00A727AA">
            <w:pPr>
              <w:spacing w:after="120"/>
              <w:rPr>
                <w:rFonts w:eastAsia="Arial Unicode MS"/>
                <w:lang w:eastAsia="en-US"/>
              </w:rPr>
            </w:pPr>
            <w:r w:rsidRPr="004F7778">
              <w:t>Đường biển</w:t>
            </w:r>
          </w:p>
        </w:tc>
        <w:tc>
          <w:tcPr>
            <w:tcW w:w="2268" w:type="dxa"/>
            <w:shd w:val="pct10" w:color="auto" w:fill="auto"/>
            <w:tcMar>
              <w:left w:w="0" w:type="dxa"/>
              <w:right w:w="0" w:type="dxa"/>
            </w:tcMar>
          </w:tcPr>
          <w:p w:rsidR="00A727AA" w:rsidRPr="004F7778" w:rsidRDefault="006442CA" w:rsidP="00A727AA">
            <w:pPr>
              <w:spacing w:after="120"/>
              <w:rPr>
                <w:rFonts w:eastAsia="Arial Unicode MS"/>
                <w:lang w:eastAsia="en-US"/>
              </w:rPr>
            </w:pPr>
            <w:r w:rsidRPr="004F7778">
              <w:t>theo EN 60945</w:t>
            </w:r>
          </w:p>
        </w:tc>
      </w:tr>
      <w:tr w:rsidR="006442CA" w:rsidRPr="004F7778" w:rsidTr="003C225F">
        <w:tc>
          <w:tcPr>
            <w:tcW w:w="2154" w:type="dxa"/>
            <w:shd w:val="clear" w:color="auto" w:fill="auto"/>
            <w:tcMar>
              <w:left w:w="0" w:type="dxa"/>
              <w:right w:w="0" w:type="dxa"/>
            </w:tcMar>
          </w:tcPr>
          <w:p w:rsidR="006442CA" w:rsidRPr="004F7778" w:rsidRDefault="006442CA" w:rsidP="00A727AA">
            <w:pPr>
              <w:spacing w:after="120"/>
              <w:rPr>
                <w:rFonts w:eastAsia="Arial Unicode MS"/>
                <w:lang w:eastAsia="en-US"/>
              </w:rPr>
            </w:pPr>
            <w:r w:rsidRPr="004F7778">
              <w:t>Sơ tán</w:t>
            </w:r>
          </w:p>
        </w:tc>
        <w:tc>
          <w:tcPr>
            <w:tcW w:w="2268" w:type="dxa"/>
            <w:shd w:val="pct10" w:color="auto" w:fill="auto"/>
            <w:tcMar>
              <w:left w:w="0" w:type="dxa"/>
              <w:right w:w="0" w:type="dxa"/>
            </w:tcMar>
          </w:tcPr>
          <w:p w:rsidR="006442CA" w:rsidRPr="004F7778" w:rsidRDefault="006442CA" w:rsidP="00A727AA">
            <w:pPr>
              <w:spacing w:after="120"/>
              <w:rPr>
                <w:rFonts w:eastAsia="Arial Unicode MS"/>
                <w:lang w:eastAsia="en-US"/>
              </w:rPr>
            </w:pPr>
            <w:r w:rsidRPr="004F7778">
              <w:t>theo EN 54</w:t>
            </w:r>
            <w:r w:rsidRPr="004F7778">
              <w:rPr>
                <w:rFonts w:eastAsia="Arial Unicode MS"/>
                <w:lang w:eastAsia="en-US"/>
              </w:rPr>
              <w:noBreakHyphen/>
            </w:r>
            <w:r w:rsidRPr="004F7778">
              <w:t>16</w:t>
            </w:r>
          </w:p>
        </w:tc>
      </w:tr>
    </w:tbl>
    <w:p w:rsidR="00A727AA" w:rsidRPr="004F7778" w:rsidRDefault="00A727AA"/>
    <w:p w:rsidR="00A727AA" w:rsidRPr="004F7778" w:rsidRDefault="00A727AA">
      <w:pPr>
        <w:rPr>
          <w:b/>
        </w:rPr>
      </w:pPr>
      <w:r w:rsidRPr="004F7778">
        <w:rPr>
          <w:b/>
        </w:rPr>
        <w:t>Tương thích</w:t>
      </w: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A727AA" w:rsidRPr="004F7778" w:rsidTr="003C225F">
        <w:tc>
          <w:tcPr>
            <w:tcW w:w="2154" w:type="dxa"/>
            <w:shd w:val="clear" w:color="auto" w:fill="auto"/>
            <w:tcMar>
              <w:left w:w="0" w:type="dxa"/>
              <w:right w:w="0" w:type="dxa"/>
            </w:tcMar>
          </w:tcPr>
          <w:p w:rsidR="00A727AA" w:rsidRPr="004F7778" w:rsidRDefault="00A727AA" w:rsidP="00A727AA">
            <w:pPr>
              <w:spacing w:after="120"/>
              <w:rPr>
                <w:rFonts w:eastAsia="Arial Unicode MS"/>
                <w:lang w:eastAsia="en-US"/>
              </w:rPr>
            </w:pPr>
            <w:r w:rsidRPr="004F7778">
              <w:t>Tương thích để sử dụng như được mô tả trong</w:t>
            </w:r>
          </w:p>
        </w:tc>
        <w:tc>
          <w:tcPr>
            <w:tcW w:w="2268" w:type="dxa"/>
            <w:shd w:val="pct10" w:color="auto" w:fill="auto"/>
            <w:tcMar>
              <w:left w:w="0" w:type="dxa"/>
              <w:right w:w="0" w:type="dxa"/>
            </w:tcMar>
          </w:tcPr>
          <w:p w:rsidR="00A727AA" w:rsidRPr="004F7778" w:rsidRDefault="00A727AA" w:rsidP="00A727AA">
            <w:pPr>
              <w:spacing w:after="120"/>
              <w:rPr>
                <w:rFonts w:eastAsia="Arial Unicode MS"/>
                <w:lang w:eastAsia="en-US"/>
              </w:rPr>
            </w:pPr>
            <w:r w:rsidRPr="004F7778">
              <w:t>NEN2575, VDE0833 và BS5839</w:t>
            </w:r>
          </w:p>
        </w:tc>
      </w:tr>
      <w:tr w:rsidR="006442CA" w:rsidRPr="004F7778" w:rsidTr="003C225F">
        <w:tc>
          <w:tcPr>
            <w:tcW w:w="2154" w:type="dxa"/>
            <w:shd w:val="clear" w:color="auto" w:fill="auto"/>
            <w:tcMar>
              <w:left w:w="0" w:type="dxa"/>
              <w:right w:w="0" w:type="dxa"/>
            </w:tcMar>
          </w:tcPr>
          <w:p w:rsidR="006442CA" w:rsidRPr="004F7778" w:rsidRDefault="006442CA" w:rsidP="009C1311">
            <w:pPr>
              <w:spacing w:after="120"/>
              <w:rPr>
                <w:rFonts w:eastAsia="Arial Unicode MS"/>
                <w:lang w:eastAsia="en-US"/>
              </w:rPr>
            </w:pPr>
            <w:r w:rsidRPr="004F7778">
              <w:t>Sơ tán</w:t>
            </w:r>
          </w:p>
        </w:tc>
        <w:tc>
          <w:tcPr>
            <w:tcW w:w="2268" w:type="dxa"/>
            <w:shd w:val="pct10" w:color="auto" w:fill="auto"/>
            <w:tcMar>
              <w:left w:w="0" w:type="dxa"/>
              <w:right w:w="0" w:type="dxa"/>
            </w:tcMar>
          </w:tcPr>
          <w:p w:rsidR="006442CA" w:rsidRPr="004F7778" w:rsidRDefault="006442CA" w:rsidP="009C1311">
            <w:pPr>
              <w:spacing w:after="120"/>
              <w:rPr>
                <w:rFonts w:eastAsia="Arial Unicode MS"/>
                <w:lang w:eastAsia="en-US"/>
              </w:rPr>
            </w:pPr>
            <w:r w:rsidRPr="004F7778">
              <w:t>theo EN 60849</w:t>
            </w:r>
          </w:p>
        </w:tc>
      </w:tr>
    </w:tbl>
    <w:p w:rsidR="00A727AA" w:rsidRPr="004F7778" w:rsidRDefault="00A727AA"/>
    <w:p w:rsidR="006C3EA1" w:rsidRPr="004F7778" w:rsidRDefault="0048342F">
      <w:r w:rsidRPr="004F7778">
        <w:t>Ngoài ra, hệ thống sẽ tuân theo mọi quy định quốc tế, quốc gia và địa phương hiện hành về thiết kế, cấu tạo và lắp đặt thiết bị điện.</w:t>
      </w:r>
    </w:p>
    <w:p w:rsidR="00A727AA" w:rsidRPr="004F7778" w:rsidRDefault="00A727AA">
      <w:pPr>
        <w:suppressAutoHyphens w:val="0"/>
        <w:rPr>
          <w:rFonts w:ascii="Arial" w:hAnsi="Arial" w:cs="Arial"/>
          <w:b/>
          <w:iCs/>
          <w:kern w:val="1"/>
          <w:sz w:val="24"/>
          <w:szCs w:val="28"/>
        </w:rPr>
      </w:pPr>
      <w:r w:rsidRPr="004F7778">
        <w:br w:type="page"/>
      </w:r>
    </w:p>
    <w:p w:rsidR="006C3EA1" w:rsidRPr="004F7778" w:rsidRDefault="006C3EA1" w:rsidP="006C3EA1">
      <w:pPr>
        <w:pStyle w:val="Heading2"/>
      </w:pPr>
      <w:bookmarkStart w:id="14" w:name="_Toc386032162"/>
      <w:r w:rsidRPr="004F7778">
        <w:lastRenderedPageBreak/>
        <w:t>Tính tương thích hệ thống</w:t>
      </w:r>
      <w:bookmarkEnd w:id="14"/>
    </w:p>
    <w:p w:rsidR="006C3EA1" w:rsidRPr="004F7778" w:rsidRDefault="006C3EA1" w:rsidP="006C3EA1">
      <w:r w:rsidRPr="004F7778">
        <w:t>Hệ thống Cách ly Đường truyền Loa sẽ được kiểm tra với các sản phẩm và dòng sản phẩm sau đây:</w:t>
      </w:r>
    </w:p>
    <w:p w:rsidR="006C3EA1" w:rsidRPr="004F7778" w:rsidRDefault="006C3EA1" w:rsidP="006C3EA1"/>
    <w:p w:rsidR="006C3EA1" w:rsidRPr="004F7778" w:rsidRDefault="006C3EA1" w:rsidP="006C3EA1">
      <w:r w:rsidRPr="004F7778">
        <w:rPr>
          <w:b/>
        </w:rPr>
        <w:t>Dòng sản phẩm</w:t>
      </w:r>
      <w:r w:rsidRPr="004F7778">
        <w:t>:</w:t>
      </w:r>
    </w:p>
    <w:p w:rsidR="006C3EA1" w:rsidRPr="004F7778" w:rsidRDefault="00031AE9" w:rsidP="00A727AA">
      <w:pPr>
        <w:pStyle w:val="ListParagraph"/>
        <w:numPr>
          <w:ilvl w:val="0"/>
          <w:numId w:val="16"/>
        </w:numPr>
      </w:pPr>
      <w:r w:rsidRPr="004F7778">
        <w:t>Hệ thống Âm thanh Khẩn cấp Praesideo</w:t>
      </w:r>
    </w:p>
    <w:p w:rsidR="006C3EA1" w:rsidRPr="00E53E48" w:rsidRDefault="00E96594" w:rsidP="00A727AA">
      <w:pPr>
        <w:pStyle w:val="ListParagraph"/>
        <w:numPr>
          <w:ilvl w:val="0"/>
          <w:numId w:val="16"/>
        </w:numPr>
        <w:rPr>
          <w:spacing w:val="-4"/>
        </w:rPr>
      </w:pPr>
      <w:r w:rsidRPr="00E53E48">
        <w:rPr>
          <w:spacing w:val="-4"/>
        </w:rPr>
        <w:t>Hệ thống Cảnh báo bằng Giọng nói (VAS) Plena</w:t>
      </w:r>
    </w:p>
    <w:p w:rsidR="006C3EA1" w:rsidRPr="004F7778" w:rsidRDefault="006C3EA1" w:rsidP="006C3EA1">
      <w:r w:rsidRPr="004F7778">
        <w:rPr>
          <w:b/>
        </w:rPr>
        <w:t>Âm ly công suất Praesideo</w:t>
      </w:r>
      <w:r w:rsidRPr="004F7778">
        <w:t>:</w:t>
      </w:r>
    </w:p>
    <w:p w:rsidR="00917B6F" w:rsidRPr="004F7778" w:rsidRDefault="00C24A4B" w:rsidP="00A727AA">
      <w:pPr>
        <w:pStyle w:val="ListParagraph"/>
        <w:numPr>
          <w:ilvl w:val="0"/>
          <w:numId w:val="17"/>
        </w:numPr>
      </w:pPr>
      <w:r w:rsidRPr="004F7778">
        <w:t>Âm ly công suất: PRS-1P500, PRS-2P250 và PRS-4P125</w:t>
      </w:r>
    </w:p>
    <w:p w:rsidR="006C3EA1" w:rsidRPr="004F7778" w:rsidRDefault="006C3EA1" w:rsidP="00A727AA">
      <w:pPr>
        <w:pStyle w:val="ListParagraph"/>
        <w:numPr>
          <w:ilvl w:val="0"/>
          <w:numId w:val="17"/>
        </w:numPr>
      </w:pPr>
      <w:r w:rsidRPr="004F7778">
        <w:t xml:space="preserve">Âm ly công suất Cơ bản: PRS-1B500, </w:t>
      </w:r>
      <w:r w:rsidR="00E53E48">
        <w:rPr>
          <w:lang w:val="pl-PL"/>
        </w:rPr>
        <w:br/>
      </w:r>
      <w:r w:rsidRPr="004F7778">
        <w:t>PRS-2B250 và PRS-4B125</w:t>
      </w:r>
    </w:p>
    <w:p w:rsidR="006C3EA1" w:rsidRPr="004F7778" w:rsidRDefault="00E96594" w:rsidP="006C3EA1">
      <w:r w:rsidRPr="004F7778">
        <w:rPr>
          <w:b/>
        </w:rPr>
        <w:t>Thiết bị Hệ thống Cảnh báo bằng Giọng nói Plena</w:t>
      </w:r>
      <w:r w:rsidRPr="004F7778">
        <w:t>:</w:t>
      </w:r>
    </w:p>
    <w:p w:rsidR="00917B6F" w:rsidRPr="004F7778" w:rsidRDefault="006C3EA1" w:rsidP="00A727AA">
      <w:pPr>
        <w:pStyle w:val="ListParagraph"/>
        <w:numPr>
          <w:ilvl w:val="0"/>
          <w:numId w:val="18"/>
        </w:numPr>
      </w:pPr>
      <w:r w:rsidRPr="004F7778">
        <w:t>Bộ điều khiển trung tâm của hệ thống Cảnh báo bằng Giọng nói Plena: LBB1990/00</w:t>
      </w:r>
    </w:p>
    <w:p w:rsidR="00917B6F" w:rsidRPr="004F7778" w:rsidRDefault="006C3EA1" w:rsidP="00A727AA">
      <w:pPr>
        <w:pStyle w:val="ListParagraph"/>
        <w:numPr>
          <w:ilvl w:val="0"/>
          <w:numId w:val="18"/>
        </w:numPr>
      </w:pPr>
      <w:r w:rsidRPr="004F7778">
        <w:t>Bộ định tuyến của hệ thống Cảnh báo bằng Giọng nói Plena: LBB1992/00</w:t>
      </w:r>
    </w:p>
    <w:p w:rsidR="006C3EA1" w:rsidRPr="004F7778" w:rsidRDefault="006C3EA1" w:rsidP="00A727AA">
      <w:pPr>
        <w:pStyle w:val="ListParagraph"/>
        <w:numPr>
          <w:ilvl w:val="0"/>
          <w:numId w:val="18"/>
        </w:numPr>
      </w:pPr>
      <w:r w:rsidRPr="004F7778">
        <w:t>Các âm ly công suất Plena: LBB1930/20, LBB1935/20 và LBB1938/20</w:t>
      </w:r>
    </w:p>
    <w:p w:rsidR="008C33E1" w:rsidRPr="004F7778" w:rsidRDefault="008C33E1" w:rsidP="006C3EA1"/>
    <w:p w:rsidR="006C3EA1" w:rsidRPr="005228C8" w:rsidRDefault="006C3EA1" w:rsidP="006C3EA1">
      <w:pPr>
        <w:rPr>
          <w:spacing w:val="-2"/>
        </w:rPr>
      </w:pPr>
      <w:r w:rsidRPr="005228C8">
        <w:rPr>
          <w:spacing w:val="-2"/>
        </w:rPr>
        <w:t xml:space="preserve">Hệ thống Cách ly Đường truyền Loa sẽ tương thích để sử dụng với </w:t>
      </w:r>
      <w:r w:rsidR="005228C8" w:rsidRPr="005228C8">
        <w:rPr>
          <w:spacing w:val="-2"/>
        </w:rPr>
        <w:t>dong</w:t>
      </w:r>
      <w:r w:rsidR="005228C8" w:rsidRPr="005228C8">
        <w:rPr>
          <w:spacing w:val="-2"/>
          <w:lang w:val="pl-PL"/>
        </w:rPr>
        <w:t xml:space="preserve"> </w:t>
      </w:r>
      <w:r w:rsidRPr="005228C8">
        <w:rPr>
          <w:spacing w:val="-2"/>
        </w:rPr>
        <w:t>các sản phẩm giám sát loa (LBB4440/00, LBB4441/00, LBB4442/00 và LBB4443/00).</w:t>
      </w:r>
    </w:p>
    <w:p w:rsidR="003F3B3C" w:rsidRPr="004F7778" w:rsidRDefault="0048342F">
      <w:pPr>
        <w:pStyle w:val="Heading2"/>
      </w:pPr>
      <w:bookmarkStart w:id="15" w:name="__RefHeading__19_768757415"/>
      <w:bookmarkStart w:id="16" w:name="_Toc386032163"/>
      <w:bookmarkEnd w:id="15"/>
      <w:r w:rsidRPr="004F7778">
        <w:t>Cấu hình hệ thống</w:t>
      </w:r>
      <w:bookmarkEnd w:id="16"/>
    </w:p>
    <w:p w:rsidR="004D1FC6" w:rsidRPr="004F7778" w:rsidRDefault="00A71813" w:rsidP="004D1FC6">
      <w:r w:rsidRPr="004F7778">
        <w:t>Bạn sẽ có thể sử dụng các tùy chọn lắp đặt sau:</w:t>
      </w:r>
    </w:p>
    <w:p w:rsidR="00A71813" w:rsidRPr="004F7778" w:rsidRDefault="00A71813" w:rsidP="004D1FC6"/>
    <w:p w:rsidR="008A158A" w:rsidRPr="004F7778" w:rsidRDefault="008A158A" w:rsidP="008A158A">
      <w:pPr>
        <w:rPr>
          <w:b/>
        </w:rPr>
      </w:pPr>
      <w:r w:rsidRPr="004F7778">
        <w:rPr>
          <w:b/>
        </w:rPr>
        <w:t>Tùy chọn lắp đặt 1: Một Bảng Cách ly cho từng loa:</w:t>
      </w:r>
    </w:p>
    <w:p w:rsidR="007F4F4A" w:rsidRPr="004F7778" w:rsidRDefault="007F4F4A" w:rsidP="007F4F4A">
      <w:r w:rsidRPr="004F7778">
        <w:t>Sẽ được lắp đặt tối đa 50 Bảng Cách ly trong từng vòng lặp loa cho tùy chọn này.</w:t>
      </w:r>
    </w:p>
    <w:p w:rsidR="00A71813" w:rsidRPr="004F7778" w:rsidRDefault="00A71813" w:rsidP="004D1FC6"/>
    <w:p w:rsidR="00A71813" w:rsidRPr="004F7778" w:rsidRDefault="008A158A" w:rsidP="004D1FC6">
      <w:r w:rsidRPr="004F7778">
        <w:rPr>
          <w:noProof/>
          <w:lang w:val="en-US" w:eastAsia="zh-TW" w:bidi="ar-SA"/>
        </w:rPr>
        <w:drawing>
          <wp:inline distT="0" distB="0" distL="0" distR="0" wp14:anchorId="1953B03A" wp14:editId="3A9C524D">
            <wp:extent cx="2865755" cy="1656715"/>
            <wp:effectExtent l="19050" t="0" r="0" b="0"/>
            <wp:docPr id="3" name="Picture 2" descr="LIS_Fig-2_Install-Op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2_Install-Option-1.png"/>
                    <pic:cNvPicPr/>
                  </pic:nvPicPr>
                  <pic:blipFill>
                    <a:blip r:embed="rId20" cstate="print"/>
                    <a:stretch>
                      <a:fillRect/>
                    </a:stretch>
                  </pic:blipFill>
                  <pic:spPr>
                    <a:xfrm>
                      <a:off x="0" y="0"/>
                      <a:ext cx="2865755" cy="1656715"/>
                    </a:xfrm>
                    <a:prstGeom prst="rect">
                      <a:avLst/>
                    </a:prstGeom>
                  </pic:spPr>
                </pic:pic>
              </a:graphicData>
            </a:graphic>
          </wp:inline>
        </w:drawing>
      </w:r>
    </w:p>
    <w:p w:rsidR="008A158A" w:rsidRPr="004F7778" w:rsidRDefault="008A158A" w:rsidP="008A158A"/>
    <w:p w:rsidR="00A71813" w:rsidRPr="004F7778" w:rsidRDefault="00A71813" w:rsidP="00A71813"/>
    <w:p w:rsidR="00A71813" w:rsidRPr="004F7778" w:rsidRDefault="00EA2FCF" w:rsidP="00A71813">
      <w:pPr>
        <w:rPr>
          <w:b/>
        </w:rPr>
      </w:pPr>
      <w:r w:rsidRPr="004F7778">
        <w:rPr>
          <w:b/>
        </w:rPr>
        <w:br w:type="column"/>
      </w:r>
      <w:r w:rsidRPr="004F7778">
        <w:rPr>
          <w:b/>
        </w:rPr>
        <w:lastRenderedPageBreak/>
        <w:t>Tùy chọn lắp đặt 2: Nhánh của loa được nối với Bảng Cách ly:</w:t>
      </w:r>
    </w:p>
    <w:p w:rsidR="007F4F4A" w:rsidRPr="004F7778" w:rsidRDefault="007F4F4A" w:rsidP="004D1FC6"/>
    <w:p w:rsidR="00A71813" w:rsidRPr="004F7778" w:rsidRDefault="007F4F4A" w:rsidP="004D1FC6">
      <w:r w:rsidRPr="004F7778">
        <w:rPr>
          <w:noProof/>
          <w:lang w:val="en-US" w:eastAsia="zh-TW" w:bidi="ar-SA"/>
        </w:rPr>
        <w:drawing>
          <wp:inline distT="0" distB="0" distL="0" distR="0" wp14:anchorId="1A0E146A" wp14:editId="2931E214">
            <wp:extent cx="2865755" cy="1788160"/>
            <wp:effectExtent l="19050" t="0" r="0" b="0"/>
            <wp:docPr id="4" name="Picture 3" descr="LIS_Fig-3_Install-Op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3_Install-Option-2.png"/>
                    <pic:cNvPicPr/>
                  </pic:nvPicPr>
                  <pic:blipFill>
                    <a:blip r:embed="rId21" cstate="print"/>
                    <a:stretch>
                      <a:fillRect/>
                    </a:stretch>
                  </pic:blipFill>
                  <pic:spPr>
                    <a:xfrm>
                      <a:off x="0" y="0"/>
                      <a:ext cx="2865755" cy="1788160"/>
                    </a:xfrm>
                    <a:prstGeom prst="rect">
                      <a:avLst/>
                    </a:prstGeom>
                  </pic:spPr>
                </pic:pic>
              </a:graphicData>
            </a:graphic>
          </wp:inline>
        </w:drawing>
      </w:r>
    </w:p>
    <w:p w:rsidR="00670F2A" w:rsidRPr="004F7778" w:rsidRDefault="00670F2A" w:rsidP="004D1FC6"/>
    <w:p w:rsidR="00A71813" w:rsidRPr="004F7778" w:rsidRDefault="00A71813" w:rsidP="004D1FC6"/>
    <w:p w:rsidR="00EA2FCF" w:rsidRPr="004F7778" w:rsidRDefault="00EA2FCF" w:rsidP="004D1FC6"/>
    <w:p w:rsidR="004D1FC6" w:rsidRPr="004F7778" w:rsidRDefault="00A71813" w:rsidP="004D1FC6">
      <w:pPr>
        <w:rPr>
          <w:b/>
        </w:rPr>
      </w:pPr>
      <w:r w:rsidRPr="004F7778">
        <w:rPr>
          <w:b/>
        </w:rPr>
        <w:t>Tùy chọn lắp đặt 3: Loa được kết nối với các Bảng Cách ly:</w:t>
      </w:r>
    </w:p>
    <w:p w:rsidR="007F4F4A" w:rsidRPr="004F7778" w:rsidRDefault="007F4F4A" w:rsidP="004D1FC6">
      <w:pPr>
        <w:rPr>
          <w:b/>
        </w:rPr>
      </w:pPr>
    </w:p>
    <w:p w:rsidR="007F4F4A" w:rsidRPr="004F7778" w:rsidRDefault="007F4F4A" w:rsidP="004D1FC6">
      <w:pPr>
        <w:rPr>
          <w:b/>
        </w:rPr>
      </w:pPr>
      <w:r w:rsidRPr="004F7778">
        <w:rPr>
          <w:b/>
          <w:noProof/>
          <w:lang w:val="en-US" w:eastAsia="zh-TW" w:bidi="ar-SA"/>
        </w:rPr>
        <w:drawing>
          <wp:inline distT="0" distB="0" distL="0" distR="0" wp14:anchorId="79BADC40" wp14:editId="10A06BEE">
            <wp:extent cx="2865755" cy="1558925"/>
            <wp:effectExtent l="19050" t="0" r="0" b="0"/>
            <wp:docPr id="5" name="Picture 4" descr="LIS_Fig-4_Install-Opti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4_Install-Option-3.png"/>
                    <pic:cNvPicPr/>
                  </pic:nvPicPr>
                  <pic:blipFill>
                    <a:blip r:embed="rId22" cstate="print"/>
                    <a:stretch>
                      <a:fillRect/>
                    </a:stretch>
                  </pic:blipFill>
                  <pic:spPr>
                    <a:xfrm>
                      <a:off x="0" y="0"/>
                      <a:ext cx="2865755" cy="1558925"/>
                    </a:xfrm>
                    <a:prstGeom prst="rect">
                      <a:avLst/>
                    </a:prstGeom>
                  </pic:spPr>
                </pic:pic>
              </a:graphicData>
            </a:graphic>
          </wp:inline>
        </w:drawing>
      </w:r>
    </w:p>
    <w:p w:rsidR="007F4F4A" w:rsidRPr="004F7778" w:rsidRDefault="007F4F4A" w:rsidP="004D1FC6">
      <w:pPr>
        <w:rPr>
          <w:b/>
        </w:rPr>
      </w:pPr>
    </w:p>
    <w:p w:rsidR="00EA2FCF" w:rsidRPr="004F7778" w:rsidRDefault="00EA2FCF" w:rsidP="004D1FC6">
      <w:pPr>
        <w:rPr>
          <w:b/>
        </w:rPr>
      </w:pPr>
    </w:p>
    <w:p w:rsidR="00EA2FCF" w:rsidRPr="004F7778" w:rsidRDefault="00EA2FCF" w:rsidP="004D1FC6">
      <w:pPr>
        <w:rPr>
          <w:b/>
        </w:rPr>
      </w:pPr>
    </w:p>
    <w:p w:rsidR="007F4F4A" w:rsidRPr="004F7778" w:rsidRDefault="007F4F4A" w:rsidP="004D1FC6">
      <w:pPr>
        <w:rPr>
          <w:b/>
        </w:rPr>
      </w:pPr>
      <w:r w:rsidRPr="004F7778">
        <w:rPr>
          <w:b/>
        </w:rPr>
        <w:t>Tùy chọn lắp đặt kết hợp:</w:t>
      </w:r>
    </w:p>
    <w:p w:rsidR="007F4F4A" w:rsidRPr="004F7778" w:rsidRDefault="007F4F4A" w:rsidP="004D1FC6">
      <w:r w:rsidRPr="004F7778">
        <w:t>Bạn sẽ có thể kết hợp các tùy chọn lắp đặt:</w:t>
      </w:r>
    </w:p>
    <w:p w:rsidR="007F4F4A" w:rsidRPr="004F7778" w:rsidRDefault="007F4F4A" w:rsidP="004D1FC6">
      <w:pPr>
        <w:rPr>
          <w:b/>
        </w:rPr>
      </w:pPr>
    </w:p>
    <w:p w:rsidR="007F4F4A" w:rsidRPr="004F7778" w:rsidRDefault="007F4F4A" w:rsidP="004D1FC6">
      <w:pPr>
        <w:rPr>
          <w:b/>
        </w:rPr>
      </w:pPr>
      <w:r w:rsidRPr="004F7778">
        <w:rPr>
          <w:b/>
          <w:noProof/>
          <w:lang w:val="en-US" w:eastAsia="zh-TW" w:bidi="ar-SA"/>
        </w:rPr>
        <w:drawing>
          <wp:inline distT="0" distB="0" distL="0" distR="0" wp14:anchorId="7559337E" wp14:editId="7A196527">
            <wp:extent cx="2865755" cy="1638935"/>
            <wp:effectExtent l="19050" t="0" r="0" b="0"/>
            <wp:docPr id="9" name="Picture 8" descr="LIS_Fig-5_Comb-Install-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5_Comb-Install-Options.png"/>
                    <pic:cNvPicPr/>
                  </pic:nvPicPr>
                  <pic:blipFill>
                    <a:blip r:embed="rId23" cstate="print"/>
                    <a:stretch>
                      <a:fillRect/>
                    </a:stretch>
                  </pic:blipFill>
                  <pic:spPr>
                    <a:xfrm>
                      <a:off x="0" y="0"/>
                      <a:ext cx="2865755" cy="1638935"/>
                    </a:xfrm>
                    <a:prstGeom prst="rect">
                      <a:avLst/>
                    </a:prstGeom>
                  </pic:spPr>
                </pic:pic>
              </a:graphicData>
            </a:graphic>
          </wp:inline>
        </w:drawing>
      </w:r>
    </w:p>
    <w:p w:rsidR="0074040C" w:rsidRPr="004F7778" w:rsidRDefault="0074040C" w:rsidP="004D1FC6">
      <w:pPr>
        <w:rPr>
          <w:b/>
        </w:rPr>
      </w:pPr>
    </w:p>
    <w:p w:rsidR="007F4F4A" w:rsidRPr="004F7778" w:rsidRDefault="007F4F4A" w:rsidP="004D1FC6">
      <w:pPr>
        <w:rPr>
          <w:b/>
        </w:rPr>
      </w:pPr>
    </w:p>
    <w:tbl>
      <w:tblPr>
        <w:tblW w:w="4394" w:type="dxa"/>
        <w:tblInd w:w="292" w:type="dxa"/>
        <w:tblLayout w:type="fixed"/>
        <w:tblCellMar>
          <w:left w:w="0" w:type="dxa"/>
          <w:right w:w="0" w:type="dxa"/>
        </w:tblCellMar>
        <w:tblLook w:val="0000" w:firstRow="0" w:lastRow="0" w:firstColumn="0" w:lastColumn="0" w:noHBand="0" w:noVBand="0"/>
      </w:tblPr>
      <w:tblGrid>
        <w:gridCol w:w="425"/>
        <w:gridCol w:w="3969"/>
      </w:tblGrid>
      <w:tr w:rsidR="0074040C" w:rsidRPr="004F7778" w:rsidTr="0074040C">
        <w:trPr>
          <w:tblHeader/>
        </w:trPr>
        <w:tc>
          <w:tcPr>
            <w:tcW w:w="425" w:type="dxa"/>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74040C" w:rsidRPr="004F7778" w:rsidRDefault="0074040C" w:rsidP="00B32EAB">
            <w:pPr>
              <w:ind w:left="14"/>
              <w:rPr>
                <w:b/>
              </w:rPr>
            </w:pPr>
            <w:r w:rsidRPr="004F7778">
              <w:rPr>
                <w:b/>
              </w:rPr>
              <w:t>Số</w:t>
            </w:r>
          </w:p>
        </w:tc>
        <w:tc>
          <w:tcPr>
            <w:tcW w:w="3969" w:type="dxa"/>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74040C" w:rsidRPr="004F7778" w:rsidRDefault="0074040C" w:rsidP="00B32EAB">
            <w:pPr>
              <w:ind w:left="14"/>
              <w:rPr>
                <w:b/>
              </w:rPr>
            </w:pPr>
            <w:r w:rsidRPr="004F7778">
              <w:rPr>
                <w:b/>
              </w:rPr>
              <w:t>Mục</w:t>
            </w:r>
          </w:p>
        </w:tc>
      </w:tr>
      <w:tr w:rsidR="0074040C" w:rsidRPr="004F7778" w:rsidTr="0074040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4F7778" w:rsidRDefault="0074040C" w:rsidP="00B32EAB">
            <w:pPr>
              <w:ind w:left="14"/>
            </w:pPr>
            <w:r w:rsidRPr="004F7778">
              <w:t>1</w:t>
            </w:r>
          </w:p>
        </w:tc>
        <w:tc>
          <w:tcPr>
            <w:tcW w:w="3969"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4F7778" w:rsidRDefault="0074040C" w:rsidP="00B32EAB">
            <w:pPr>
              <w:ind w:left="14"/>
            </w:pPr>
            <w:r w:rsidRPr="004F7778">
              <w:t>Đầu ra của vùng của hệ thống truyền thanh công cộng/cảnh báo bằng giọng nói</w:t>
            </w:r>
          </w:p>
        </w:tc>
      </w:tr>
      <w:tr w:rsidR="0074040C" w:rsidRPr="004F7778" w:rsidTr="0074040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4F7778" w:rsidRDefault="0074040C" w:rsidP="00B32EAB">
            <w:pPr>
              <w:ind w:left="14"/>
            </w:pPr>
            <w:r w:rsidRPr="004F7778">
              <w:t>2</w:t>
            </w:r>
          </w:p>
        </w:tc>
        <w:tc>
          <w:tcPr>
            <w:tcW w:w="3969"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4F7778" w:rsidRDefault="0074040C" w:rsidP="00B32EAB">
            <w:pPr>
              <w:ind w:left="14"/>
            </w:pPr>
            <w:r w:rsidRPr="004F7778">
              <w:t>Thiết bị Chính</w:t>
            </w:r>
          </w:p>
        </w:tc>
      </w:tr>
      <w:tr w:rsidR="0074040C" w:rsidRPr="004F7778" w:rsidTr="0074040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4F7778" w:rsidRDefault="0074040C" w:rsidP="00B32EAB">
            <w:pPr>
              <w:ind w:left="14"/>
            </w:pPr>
            <w:r w:rsidRPr="004F7778">
              <w:t>3</w:t>
            </w:r>
          </w:p>
        </w:tc>
        <w:tc>
          <w:tcPr>
            <w:tcW w:w="3969"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4F7778" w:rsidRDefault="0074040C" w:rsidP="00B32EAB">
            <w:pPr>
              <w:ind w:left="14"/>
            </w:pPr>
            <w:r w:rsidRPr="004F7778">
              <w:t>Vòng lặp loa (minh họa một vòng lặp)</w:t>
            </w:r>
          </w:p>
        </w:tc>
      </w:tr>
      <w:tr w:rsidR="0074040C" w:rsidRPr="004F7778" w:rsidTr="0074040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4F7778" w:rsidRDefault="0074040C" w:rsidP="00B32EAB">
            <w:pPr>
              <w:ind w:left="14"/>
            </w:pPr>
            <w:r w:rsidRPr="004F7778">
              <w:t>4</w:t>
            </w:r>
          </w:p>
        </w:tc>
        <w:tc>
          <w:tcPr>
            <w:tcW w:w="3969"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4F7778" w:rsidRDefault="0074040C" w:rsidP="00B32EAB">
            <w:pPr>
              <w:ind w:left="14"/>
            </w:pPr>
            <w:r w:rsidRPr="004F7778">
              <w:t>Bảng Cách ly</w:t>
            </w:r>
          </w:p>
        </w:tc>
      </w:tr>
      <w:tr w:rsidR="0074040C" w:rsidRPr="004F7778" w:rsidTr="0074040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4F7778" w:rsidRDefault="0074040C" w:rsidP="00B32EAB">
            <w:pPr>
              <w:ind w:left="14"/>
            </w:pPr>
            <w:r w:rsidRPr="004F7778">
              <w:t>5</w:t>
            </w:r>
          </w:p>
        </w:tc>
        <w:tc>
          <w:tcPr>
            <w:tcW w:w="3969"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4F7778" w:rsidRDefault="0074040C" w:rsidP="00B32EAB">
            <w:pPr>
              <w:ind w:left="14"/>
            </w:pPr>
            <w:r w:rsidRPr="004F7778">
              <w:t>Loa</w:t>
            </w:r>
          </w:p>
        </w:tc>
      </w:tr>
      <w:tr w:rsidR="0074040C" w:rsidRPr="004F7778" w:rsidTr="0074040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4F7778" w:rsidRDefault="0074040C" w:rsidP="00B32EAB">
            <w:pPr>
              <w:ind w:left="14"/>
            </w:pPr>
            <w:r w:rsidRPr="004F7778">
              <w:t>6</w:t>
            </w:r>
          </w:p>
        </w:tc>
        <w:tc>
          <w:tcPr>
            <w:tcW w:w="3969"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4F7778" w:rsidRDefault="0074040C" w:rsidP="00B32EAB">
            <w:pPr>
              <w:ind w:left="14"/>
            </w:pPr>
            <w:r w:rsidRPr="004F7778">
              <w:t>Bảng Chặn DC</w:t>
            </w:r>
          </w:p>
        </w:tc>
      </w:tr>
    </w:tbl>
    <w:p w:rsidR="003F3B3C" w:rsidRPr="004F7778" w:rsidRDefault="0048342F">
      <w:pPr>
        <w:pStyle w:val="Heading2"/>
      </w:pPr>
      <w:bookmarkStart w:id="17" w:name="__RefHeading__21_768757415"/>
      <w:bookmarkStart w:id="18" w:name="_Toc386032164"/>
      <w:bookmarkEnd w:id="17"/>
      <w:r w:rsidRPr="004F7778">
        <w:lastRenderedPageBreak/>
        <w:t>Lắp đặt hệ thống và kết nối liên thông</w:t>
      </w:r>
      <w:bookmarkEnd w:id="18"/>
    </w:p>
    <w:p w:rsidR="008A158A" w:rsidRPr="004F7778" w:rsidRDefault="008A158A" w:rsidP="008A158A">
      <w:r w:rsidRPr="004F7778">
        <w:t>(Các) Thiết bị Chính sẽ được dựng trong tủ mạng 19”.</w:t>
      </w:r>
    </w:p>
    <w:p w:rsidR="008A158A" w:rsidRPr="004F7778" w:rsidRDefault="008A158A" w:rsidP="008A158A"/>
    <w:p w:rsidR="00137977" w:rsidRPr="004F7778" w:rsidRDefault="0048342F" w:rsidP="00137977">
      <w:r w:rsidRPr="004F7778">
        <w:t>Lắp đặt hệ thống sẽ dựa trên phương pháp nối dây mạch vòng. Tất cả các loa sẽ được nối với hệ thống bằng cách dùng một Bảng Cách ly, một Bảng chặn DC hoặc một tụ điện chặn DC.</w:t>
      </w:r>
    </w:p>
    <w:p w:rsidR="00137977" w:rsidRPr="004F7778" w:rsidRDefault="00137977" w:rsidP="00137977"/>
    <w:p w:rsidR="00137977" w:rsidRPr="004F7778" w:rsidRDefault="00137977" w:rsidP="00137977">
      <w:r w:rsidRPr="004F7778">
        <w:t>Bảng cỡ dây tối đa của các cáp được dùng cho vòng lặp loa sẽ là 2,5 mm</w:t>
      </w:r>
      <w:r w:rsidRPr="004F7778">
        <w:rPr>
          <w:vertAlign w:val="superscript"/>
        </w:rPr>
        <w:t>2</w:t>
      </w:r>
      <w:r w:rsidRPr="004F7778">
        <w:t>. Chiều dài cáp tối đa cho từng vòng lặp loa sẽ là 1000 m (3281 ft).</w:t>
      </w:r>
    </w:p>
    <w:p w:rsidR="00EA2FCF" w:rsidRPr="004F7778" w:rsidRDefault="00EA2FCF" w:rsidP="00137977"/>
    <w:p w:rsidR="00137977" w:rsidRPr="004F7778" w:rsidRDefault="00137977" w:rsidP="00137977">
      <w:r w:rsidRPr="004F7778">
        <w:t xml:space="preserve">Tổng điện dung cáp tối đa của từng vòng lặp sẽ là </w:t>
      </w:r>
      <w:r w:rsidR="005321B8">
        <w:rPr>
          <w:lang w:val="pl-PL"/>
        </w:rPr>
        <w:br/>
      </w:r>
      <w:r w:rsidRPr="004F7778">
        <w:t>600 nF, bao gồm điện dung cáp thiết bị đấu rẽ.</w:t>
      </w:r>
    </w:p>
    <w:p w:rsidR="00137977" w:rsidRPr="004F7778" w:rsidRDefault="00137977" w:rsidP="00137977">
      <w:r w:rsidRPr="004F7778">
        <w:t xml:space="preserve">Tổng trở kháng cáp tối đa trong từng vòng lặp sẽ là </w:t>
      </w:r>
      <w:r w:rsidR="005321B8">
        <w:rPr>
          <w:lang w:val="pl-PL"/>
        </w:rPr>
        <w:br/>
      </w:r>
      <w:r w:rsidRPr="004F7778">
        <w:t>24 ohm.</w:t>
      </w:r>
    </w:p>
    <w:p w:rsidR="00137977" w:rsidRPr="004F7778" w:rsidRDefault="00137977" w:rsidP="00137977"/>
    <w:p w:rsidR="00137977" w:rsidRPr="004F7778" w:rsidRDefault="00137977" w:rsidP="00137977">
      <w:r w:rsidRPr="004F7778">
        <w:t>Chiều dài cáp tối đa từ một thiết bị đấu rẽ đến loa sẽ là 50 m (164 ft),độc lập với</w:t>
      </w:r>
      <w:r w:rsidR="00AC63B0">
        <w:rPr>
          <w:lang w:val="pl-PL"/>
        </w:rPr>
        <w:t xml:space="preserve"> </w:t>
      </w:r>
      <w:r w:rsidR="00EA2FCF" w:rsidRPr="004F7778">
        <w:t>chiều dài vòng lặp. Phụ tải cho phép tối đa trên một Bảng Chặn DC sẽ là 20 watt.</w:t>
      </w:r>
    </w:p>
    <w:p w:rsidR="003F3B3C" w:rsidRPr="004F7778" w:rsidRDefault="0048342F">
      <w:pPr>
        <w:pStyle w:val="Heading2"/>
      </w:pPr>
      <w:bookmarkStart w:id="19" w:name="__RefHeading__23_768757415"/>
      <w:bookmarkStart w:id="20" w:name="_Toc386032165"/>
      <w:bookmarkEnd w:id="19"/>
      <w:r w:rsidRPr="004F7778">
        <w:t>Vận hành hệ thống</w:t>
      </w:r>
      <w:bookmarkEnd w:id="20"/>
    </w:p>
    <w:p w:rsidR="00A71813" w:rsidRPr="004F7778" w:rsidRDefault="00A71813" w:rsidP="00A71813">
      <w:r w:rsidRPr="004F7778">
        <w:t xml:space="preserve">Hệ thống Cách ly Đường truyền Loa sẽ được giám sát hoàn toàn. Sẽ không có nút điều khiển của người điều hành ở mặt trước hoặc mặt sau của Thiết bị Chính. </w:t>
      </w:r>
    </w:p>
    <w:p w:rsidR="00A71813" w:rsidRPr="004F7778" w:rsidRDefault="00A71813" w:rsidP="00A71813"/>
    <w:p w:rsidR="00A71813" w:rsidRPr="004F7778" w:rsidRDefault="00A71813" w:rsidP="00A71813">
      <w:r w:rsidRPr="004F7778">
        <w:t>Giao diện người dùng ở mặt trước của Thiết bị Chính sẽ có các đèn LED chỉ báo những điều kiện sau:</w:t>
      </w:r>
    </w:p>
    <w:p w:rsidR="00A71813" w:rsidRPr="004F7778" w:rsidRDefault="00A71813" w:rsidP="00A727AA">
      <w:pPr>
        <w:pStyle w:val="ListParagraph"/>
        <w:numPr>
          <w:ilvl w:val="0"/>
          <w:numId w:val="14"/>
        </w:numPr>
      </w:pPr>
      <w:r w:rsidRPr="004F7778">
        <w:t>Chế độ Kiểm tra Bước</w:t>
      </w:r>
    </w:p>
    <w:p w:rsidR="00A71813" w:rsidRPr="004F7778" w:rsidRDefault="00A71813" w:rsidP="00A727AA">
      <w:pPr>
        <w:pStyle w:val="ListParagraph"/>
        <w:numPr>
          <w:ilvl w:val="0"/>
          <w:numId w:val="14"/>
        </w:numPr>
      </w:pPr>
      <w:r w:rsidRPr="004F7778">
        <w:t>Lỗi</w:t>
      </w:r>
    </w:p>
    <w:p w:rsidR="00A71813" w:rsidRPr="004F7778" w:rsidRDefault="00E96594" w:rsidP="00A727AA">
      <w:pPr>
        <w:pStyle w:val="ListParagraph"/>
        <w:numPr>
          <w:ilvl w:val="0"/>
          <w:numId w:val="14"/>
        </w:numPr>
      </w:pPr>
      <w:r w:rsidRPr="004F7778">
        <w:t>Khởi động vòng lặp</w:t>
      </w:r>
    </w:p>
    <w:p w:rsidR="00A71813" w:rsidRPr="004F7778" w:rsidRDefault="00A71813" w:rsidP="00A727AA">
      <w:pPr>
        <w:pStyle w:val="ListParagraph"/>
        <w:numPr>
          <w:ilvl w:val="0"/>
          <w:numId w:val="14"/>
        </w:numPr>
      </w:pPr>
      <w:r w:rsidRPr="004F7778">
        <w:t>Vòng lặp OK</w:t>
      </w:r>
    </w:p>
    <w:p w:rsidR="00A71813" w:rsidRPr="004F7778" w:rsidRDefault="00A71813" w:rsidP="00A71813"/>
    <w:p w:rsidR="00B34A59" w:rsidRPr="004F7778" w:rsidRDefault="00A71813" w:rsidP="00A71813">
      <w:r w:rsidRPr="004F7778">
        <w:t>Trạng thái của nguồn điện lưới và nguồn điện bằng pin dự</w:t>
      </w:r>
      <w:r w:rsidRPr="004F7778">
        <w:rPr>
          <w:rFonts w:ascii="MS Mincho" w:hAnsi="MS Mincho" w:cs="MS Mincho"/>
        </w:rPr>
        <w:t xml:space="preserve"> </w:t>
      </w:r>
      <w:r w:rsidRPr="004F7778">
        <w:t xml:space="preserve">phòng cũng sẽ được chỉ báo trên Thiết bị Chính. </w:t>
      </w:r>
    </w:p>
    <w:p w:rsidR="00B34A59" w:rsidRPr="004F7778" w:rsidRDefault="00B34A59" w:rsidP="00A71813"/>
    <w:p w:rsidR="00B34A59" w:rsidRPr="004F7778" w:rsidRDefault="001E7AA4" w:rsidP="00A71813">
      <w:r w:rsidRPr="004F7778">
        <w:t>Thiết bị Chính, Bảng Cách ly và Bảng chặn DC sẽ có thể vận hành ở nhiệt độ hoạt động tối đa là 55 °C.</w:t>
      </w:r>
    </w:p>
    <w:p w:rsidR="00B34A59" w:rsidRPr="004F7778" w:rsidRDefault="00B34A59" w:rsidP="00A71813"/>
    <w:p w:rsidR="0089458B" w:rsidRPr="004F7778" w:rsidRDefault="008C5967" w:rsidP="00A71813">
      <w:r w:rsidRPr="004F7778">
        <w:t>Hệ thống sẽ kiểm tra các điều kiện lỗi trong vòng lặp loa chính.</w:t>
      </w:r>
    </w:p>
    <w:p w:rsidR="003F3B3C" w:rsidRPr="004F7778" w:rsidRDefault="0048342F">
      <w:pPr>
        <w:pStyle w:val="Heading2"/>
      </w:pPr>
      <w:bookmarkStart w:id="21" w:name="__RefHeading__25_768757415"/>
      <w:bookmarkStart w:id="22" w:name="__RefHeading__27_768757415"/>
      <w:bookmarkStart w:id="23" w:name="_Toc386032166"/>
      <w:bookmarkEnd w:id="21"/>
      <w:bookmarkEnd w:id="22"/>
      <w:r w:rsidRPr="004F7778">
        <w:t>Bảo trì hệ thống cơ bản</w:t>
      </w:r>
      <w:bookmarkEnd w:id="23"/>
    </w:p>
    <w:p w:rsidR="003F3B3C" w:rsidRPr="004F7778" w:rsidRDefault="0048342F">
      <w:r w:rsidRPr="004F7778">
        <w:t>Thiết kế của hệ thống sẽ cho phép nhân viên kỹ thuật tại địa phương có thể định vị và sửa chữa lỗi nhanh chóng và hiệu quả. Việc này sẽ được hỗ trợ bởi chế độ Kiểm tra Bước cài đặt sẵn. Các bộ phận thay thế và hướng dẫn sẽ được cung cấp.</w:t>
      </w:r>
    </w:p>
    <w:p w:rsidR="003F3B3C" w:rsidRPr="004F7778" w:rsidRDefault="003F3B3C"/>
    <w:p w:rsidR="003F3B3C" w:rsidRPr="004F7778" w:rsidRDefault="00814F19" w:rsidP="00A727AA">
      <w:pPr>
        <w:pStyle w:val="Heading1"/>
        <w:pageBreakBefore/>
      </w:pPr>
      <w:bookmarkStart w:id="24" w:name="_Toc386032167"/>
      <w:r w:rsidRPr="004F7778">
        <w:lastRenderedPageBreak/>
        <w:t>Thông số Kỹ thuật</w:t>
      </w:r>
      <w:bookmarkEnd w:id="24"/>
    </w:p>
    <w:p w:rsidR="00BF02A9" w:rsidRPr="004F7778" w:rsidRDefault="00BF02A9" w:rsidP="00BF02A9">
      <w:pPr>
        <w:autoSpaceDE w:val="0"/>
      </w:pPr>
      <w:r w:rsidRPr="004F7778">
        <w:t>Thiết bị sẽ có các Thông số Kỹ thuật sau:</w:t>
      </w:r>
    </w:p>
    <w:p w:rsidR="00BF02A9" w:rsidRPr="004F7778" w:rsidRDefault="000D3780" w:rsidP="00A1466A">
      <w:pPr>
        <w:pStyle w:val="Heading2"/>
      </w:pPr>
      <w:bookmarkStart w:id="25" w:name="_Toc386032168"/>
      <w:r w:rsidRPr="004F7778">
        <w:t>Thiết bị Chính</w:t>
      </w:r>
      <w:bookmarkEnd w:id="25"/>
    </w:p>
    <w:p w:rsidR="004A6BB8" w:rsidRPr="004F7778" w:rsidRDefault="004A6BB8" w:rsidP="004A6BB8"/>
    <w:p w:rsidR="00A1466A" w:rsidRPr="004F7778" w:rsidRDefault="00A1466A" w:rsidP="00A1466A">
      <w:pPr>
        <w:rPr>
          <w:rFonts w:eastAsia="Arial Unicode MS"/>
          <w:b/>
          <w:bCs/>
          <w:iCs/>
          <w:lang w:eastAsia="en-US"/>
        </w:rPr>
      </w:pPr>
      <w:r w:rsidRPr="004F7778">
        <w:rPr>
          <w:b/>
          <w:bCs/>
          <w:iCs/>
        </w:rPr>
        <w:t>Điện</w:t>
      </w:r>
    </w:p>
    <w:p w:rsidR="004A6BB8" w:rsidRPr="004F7778" w:rsidRDefault="004A6BB8" w:rsidP="00A1466A">
      <w:pPr>
        <w:rPr>
          <w:rFonts w:eastAsia="Arial Unicode MS"/>
          <w:b/>
          <w:bCs/>
          <w:iCs/>
          <w:lang w:eastAsia="en-US"/>
        </w:rPr>
      </w:pPr>
    </w:p>
    <w:tbl>
      <w:tblPr>
        <w:tblW w:w="4422" w:type="dxa"/>
        <w:tblInd w:w="8" w:type="dxa"/>
        <w:tblBorders>
          <w:top w:val="single" w:sz="6" w:space="0" w:color="C0C0C0"/>
          <w:bottom w:val="single" w:sz="6" w:space="0" w:color="C0C0C0"/>
          <w:insideH w:val="single" w:sz="6" w:space="0" w:color="C0C0C0"/>
        </w:tblBorders>
        <w:tblCellMar>
          <w:left w:w="0" w:type="dxa"/>
          <w:right w:w="0" w:type="dxa"/>
        </w:tblCellMar>
        <w:tblLook w:val="00A0" w:firstRow="1" w:lastRow="0" w:firstColumn="1" w:lastColumn="0" w:noHBand="0" w:noVBand="0"/>
      </w:tblPr>
      <w:tblGrid>
        <w:gridCol w:w="2154"/>
        <w:gridCol w:w="2268"/>
      </w:tblGrid>
      <w:tr w:rsidR="00275771" w:rsidRPr="004F7778" w:rsidTr="003C225F">
        <w:tc>
          <w:tcPr>
            <w:tcW w:w="2154" w:type="dxa"/>
            <w:shd w:val="clear" w:color="auto" w:fill="auto"/>
            <w:tcMar>
              <w:left w:w="0" w:type="dxa"/>
              <w:right w:w="0" w:type="dxa"/>
            </w:tcMar>
          </w:tcPr>
          <w:p w:rsidR="00275771" w:rsidRPr="004F7778" w:rsidRDefault="00275771" w:rsidP="00275771">
            <w:pPr>
              <w:spacing w:after="120"/>
              <w:rPr>
                <w:rFonts w:eastAsia="Arial Unicode MS"/>
                <w:b/>
                <w:bCs/>
                <w:iCs/>
                <w:lang w:eastAsia="en-US"/>
              </w:rPr>
            </w:pPr>
            <w:r w:rsidRPr="004F7778">
              <w:rPr>
                <w:b/>
                <w:bCs/>
                <w:iCs/>
              </w:rPr>
              <w:t xml:space="preserve">Sự cung cấp trên </w:t>
            </w:r>
            <w:r w:rsidR="00AC63B0">
              <w:rPr>
                <w:b/>
                <w:bCs/>
                <w:iCs/>
                <w:lang w:val="pl-PL"/>
              </w:rPr>
              <w:br/>
            </w:r>
            <w:r w:rsidRPr="004F7778">
              <w:rPr>
                <w:b/>
                <w:bCs/>
                <w:iCs/>
              </w:rPr>
              <w:t>mạng điện</w:t>
            </w:r>
          </w:p>
        </w:tc>
        <w:tc>
          <w:tcPr>
            <w:tcW w:w="2268" w:type="dxa"/>
            <w:shd w:val="pct10" w:color="auto" w:fill="auto"/>
            <w:tcMar>
              <w:left w:w="0" w:type="dxa"/>
              <w:right w:w="0" w:type="dxa"/>
            </w:tcMar>
          </w:tcPr>
          <w:p w:rsidR="00275771" w:rsidRPr="004F7778" w:rsidRDefault="00275771" w:rsidP="00275771">
            <w:pPr>
              <w:spacing w:after="120"/>
              <w:rPr>
                <w:rFonts w:eastAsia="Arial Unicode MS"/>
                <w:b/>
                <w:bCs/>
                <w:iCs/>
                <w:lang w:eastAsia="en-US"/>
              </w:rPr>
            </w:pPr>
          </w:p>
        </w:tc>
      </w:tr>
      <w:tr w:rsidR="00275771" w:rsidRPr="004F7778" w:rsidTr="003C225F">
        <w:tc>
          <w:tcPr>
            <w:tcW w:w="2154" w:type="dxa"/>
            <w:shd w:val="clear" w:color="auto" w:fill="auto"/>
            <w:tcMar>
              <w:left w:w="0" w:type="dxa"/>
              <w:right w:w="0" w:type="dxa"/>
            </w:tcMar>
          </w:tcPr>
          <w:p w:rsidR="00275771" w:rsidRPr="004F7778" w:rsidRDefault="00275771" w:rsidP="00275771">
            <w:pPr>
              <w:spacing w:after="120"/>
              <w:rPr>
                <w:rFonts w:eastAsia="Arial Unicode MS"/>
                <w:lang w:eastAsia="en-US"/>
              </w:rPr>
            </w:pPr>
            <w:r w:rsidRPr="004F7778">
              <w:t>Điện áp</w:t>
            </w:r>
          </w:p>
        </w:tc>
        <w:tc>
          <w:tcPr>
            <w:tcW w:w="2268" w:type="dxa"/>
            <w:shd w:val="pct10" w:color="auto" w:fill="auto"/>
            <w:tcMar>
              <w:left w:w="0" w:type="dxa"/>
              <w:right w:w="0" w:type="dxa"/>
            </w:tcMar>
          </w:tcPr>
          <w:p w:rsidR="00275771" w:rsidRPr="004F7778" w:rsidRDefault="00275771" w:rsidP="00275771">
            <w:pPr>
              <w:spacing w:after="120"/>
              <w:rPr>
                <w:rFonts w:eastAsia="Arial Unicode MS"/>
                <w:lang w:eastAsia="en-US"/>
              </w:rPr>
            </w:pPr>
            <w:r w:rsidRPr="004F7778">
              <w:t>115 / 230 VAC, ±10%, 50/60 Hz</w:t>
            </w:r>
          </w:p>
        </w:tc>
      </w:tr>
      <w:tr w:rsidR="00275771" w:rsidRPr="004F7778" w:rsidTr="003C225F">
        <w:tc>
          <w:tcPr>
            <w:tcW w:w="2154" w:type="dxa"/>
            <w:shd w:val="clear" w:color="auto" w:fill="auto"/>
            <w:tcMar>
              <w:left w:w="0" w:type="dxa"/>
              <w:right w:w="0" w:type="dxa"/>
            </w:tcMar>
          </w:tcPr>
          <w:p w:rsidR="00275771" w:rsidRPr="004F7778" w:rsidRDefault="00275771" w:rsidP="00275771">
            <w:pPr>
              <w:spacing w:after="120"/>
              <w:rPr>
                <w:rFonts w:eastAsia="Arial Unicode MS"/>
                <w:lang w:eastAsia="en-US"/>
              </w:rPr>
            </w:pPr>
            <w:r w:rsidRPr="004F7778">
              <w:t>Định mức cầu chì</w:t>
            </w:r>
          </w:p>
        </w:tc>
        <w:tc>
          <w:tcPr>
            <w:tcW w:w="2268" w:type="dxa"/>
            <w:shd w:val="pct10" w:color="auto" w:fill="auto"/>
            <w:tcMar>
              <w:left w:w="0" w:type="dxa"/>
              <w:right w:w="0" w:type="dxa"/>
            </w:tcMar>
          </w:tcPr>
          <w:p w:rsidR="00275771" w:rsidRPr="004F7778" w:rsidRDefault="007B64FF" w:rsidP="00275771">
            <w:pPr>
              <w:spacing w:after="120"/>
              <w:rPr>
                <w:rFonts w:eastAsia="Arial Unicode MS"/>
                <w:lang w:eastAsia="en-US"/>
              </w:rPr>
            </w:pPr>
            <w:r w:rsidRPr="004F7778">
              <w:t>T6,3 A, 250 V</w:t>
            </w:r>
          </w:p>
        </w:tc>
      </w:tr>
      <w:tr w:rsidR="00275771" w:rsidRPr="004F7778" w:rsidTr="003C225F">
        <w:tc>
          <w:tcPr>
            <w:tcW w:w="2154" w:type="dxa"/>
            <w:shd w:val="clear" w:color="auto" w:fill="auto"/>
            <w:tcMar>
              <w:left w:w="0" w:type="dxa"/>
              <w:right w:w="0" w:type="dxa"/>
            </w:tcMar>
          </w:tcPr>
          <w:p w:rsidR="00275771" w:rsidRPr="004F7778" w:rsidRDefault="00275771" w:rsidP="00275771">
            <w:pPr>
              <w:spacing w:after="120"/>
              <w:rPr>
                <w:rFonts w:eastAsia="Arial Unicode MS"/>
                <w:lang w:eastAsia="en-US"/>
              </w:rPr>
            </w:pPr>
            <w:r w:rsidRPr="004F7778">
              <w:t>Dòng điện khởi động</w:t>
            </w:r>
          </w:p>
        </w:tc>
        <w:tc>
          <w:tcPr>
            <w:tcW w:w="2268" w:type="dxa"/>
            <w:shd w:val="pct10" w:color="auto" w:fill="auto"/>
            <w:tcMar>
              <w:left w:w="0" w:type="dxa"/>
              <w:right w:w="0" w:type="dxa"/>
            </w:tcMar>
          </w:tcPr>
          <w:p w:rsidR="00275771" w:rsidRPr="004F7778" w:rsidRDefault="007B64FF" w:rsidP="00275771">
            <w:pPr>
              <w:spacing w:after="120"/>
              <w:rPr>
                <w:rFonts w:eastAsia="Arial Unicode MS"/>
                <w:lang w:eastAsia="en-US"/>
              </w:rPr>
            </w:pPr>
            <w:r w:rsidRPr="004F7778">
              <w:t>Thời gian: &lt; 10 ms; ≤ 30 A</w:t>
            </w:r>
          </w:p>
        </w:tc>
      </w:tr>
      <w:tr w:rsidR="00275771" w:rsidRPr="004F7778" w:rsidTr="003C225F">
        <w:tc>
          <w:tcPr>
            <w:tcW w:w="2154" w:type="dxa"/>
            <w:shd w:val="clear" w:color="auto" w:fill="auto"/>
            <w:tcMar>
              <w:left w:w="0" w:type="dxa"/>
              <w:right w:w="0" w:type="dxa"/>
            </w:tcMar>
          </w:tcPr>
          <w:p w:rsidR="00275771" w:rsidRPr="004F7778" w:rsidRDefault="00275771" w:rsidP="00275771">
            <w:pPr>
              <w:spacing w:after="120"/>
              <w:rPr>
                <w:rFonts w:eastAsia="Arial Unicode MS"/>
                <w:lang w:eastAsia="en-US"/>
              </w:rPr>
            </w:pPr>
            <w:r w:rsidRPr="004F7778">
              <w:t>Công suất tiêu thụ tối đa</w:t>
            </w:r>
          </w:p>
        </w:tc>
        <w:tc>
          <w:tcPr>
            <w:tcW w:w="2268" w:type="dxa"/>
            <w:shd w:val="pct10" w:color="auto" w:fill="auto"/>
            <w:tcMar>
              <w:left w:w="0" w:type="dxa"/>
              <w:right w:w="0" w:type="dxa"/>
            </w:tcMar>
          </w:tcPr>
          <w:p w:rsidR="00275771" w:rsidRPr="004F7778" w:rsidRDefault="007B64FF" w:rsidP="00275771">
            <w:pPr>
              <w:spacing w:after="120"/>
              <w:rPr>
                <w:rFonts w:eastAsia="Arial Unicode MS"/>
                <w:lang w:eastAsia="en-US"/>
              </w:rPr>
            </w:pPr>
            <w:r w:rsidRPr="004F7778">
              <w:t>150 W</w:t>
            </w:r>
          </w:p>
        </w:tc>
      </w:tr>
    </w:tbl>
    <w:p w:rsidR="00BF02A9" w:rsidRPr="004F7778" w:rsidRDefault="00BF02A9" w:rsidP="00BF02A9"/>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852259" w:rsidRPr="004F7778" w:rsidTr="003C225F">
        <w:tc>
          <w:tcPr>
            <w:tcW w:w="2154" w:type="dxa"/>
            <w:shd w:val="clear" w:color="auto" w:fill="auto"/>
            <w:tcMar>
              <w:left w:w="0" w:type="dxa"/>
              <w:right w:w="0" w:type="dxa"/>
            </w:tcMar>
          </w:tcPr>
          <w:p w:rsidR="00852259" w:rsidRPr="004F7778" w:rsidRDefault="00852259" w:rsidP="00BF02A9">
            <w:pPr>
              <w:spacing w:after="120"/>
              <w:rPr>
                <w:rFonts w:eastAsia="Arial Unicode MS"/>
                <w:b/>
                <w:lang w:eastAsia="en-US"/>
              </w:rPr>
            </w:pPr>
            <w:r w:rsidRPr="004F7778">
              <w:rPr>
                <w:b/>
              </w:rPr>
              <w:t>Nguồn điện pin</w:t>
            </w:r>
          </w:p>
        </w:tc>
        <w:tc>
          <w:tcPr>
            <w:tcW w:w="2268" w:type="dxa"/>
            <w:shd w:val="pct10" w:color="auto" w:fill="auto"/>
            <w:tcMar>
              <w:left w:w="0" w:type="dxa"/>
              <w:right w:w="0" w:type="dxa"/>
            </w:tcMar>
          </w:tcPr>
          <w:p w:rsidR="00852259" w:rsidRPr="004F7778" w:rsidRDefault="00852259" w:rsidP="003C225F">
            <w:pPr>
              <w:spacing w:after="120"/>
              <w:rPr>
                <w:rFonts w:eastAsia="Arial Unicode MS"/>
                <w:lang w:eastAsia="en-US"/>
              </w:rPr>
            </w:pPr>
          </w:p>
        </w:tc>
      </w:tr>
      <w:tr w:rsidR="00852259" w:rsidRPr="004F7778" w:rsidTr="003C225F">
        <w:tc>
          <w:tcPr>
            <w:tcW w:w="2154" w:type="dxa"/>
            <w:shd w:val="clear" w:color="auto" w:fill="auto"/>
            <w:tcMar>
              <w:left w:w="0" w:type="dxa"/>
              <w:right w:w="0" w:type="dxa"/>
            </w:tcMar>
          </w:tcPr>
          <w:p w:rsidR="00852259" w:rsidRPr="004F7778" w:rsidRDefault="00852259" w:rsidP="00BF02A9">
            <w:pPr>
              <w:spacing w:after="120"/>
              <w:rPr>
                <w:rFonts w:eastAsia="Arial Unicode MS"/>
                <w:lang w:eastAsia="en-US"/>
              </w:rPr>
            </w:pPr>
            <w:r w:rsidRPr="004F7778">
              <w:t>Điện áp</w:t>
            </w:r>
          </w:p>
        </w:tc>
        <w:tc>
          <w:tcPr>
            <w:tcW w:w="2268" w:type="dxa"/>
            <w:shd w:val="pct10" w:color="auto" w:fill="auto"/>
            <w:tcMar>
              <w:left w:w="0" w:type="dxa"/>
              <w:right w:w="0" w:type="dxa"/>
            </w:tcMar>
          </w:tcPr>
          <w:p w:rsidR="00852259" w:rsidRPr="004F7778" w:rsidRDefault="007B64FF" w:rsidP="003C225F">
            <w:pPr>
              <w:spacing w:after="120"/>
              <w:rPr>
                <w:rFonts w:eastAsia="Arial Unicode MS"/>
                <w:lang w:eastAsia="en-US"/>
              </w:rPr>
            </w:pPr>
            <w:r w:rsidRPr="004F7778">
              <w:t xml:space="preserve">18 – 56 VDC danh </w:t>
            </w:r>
            <w:r w:rsidR="002C4CD9">
              <w:rPr>
                <w:lang w:val="pl-PL"/>
              </w:rPr>
              <w:br/>
            </w:r>
            <w:r w:rsidRPr="004F7778">
              <w:t>nghĩa 24 hoặc 48 VDC</w:t>
            </w:r>
          </w:p>
        </w:tc>
      </w:tr>
      <w:tr w:rsidR="00852259" w:rsidRPr="004F7778" w:rsidTr="003C225F">
        <w:tc>
          <w:tcPr>
            <w:tcW w:w="2154" w:type="dxa"/>
            <w:shd w:val="clear" w:color="auto" w:fill="auto"/>
            <w:tcMar>
              <w:left w:w="0" w:type="dxa"/>
              <w:right w:w="0" w:type="dxa"/>
            </w:tcMar>
          </w:tcPr>
          <w:p w:rsidR="00852259" w:rsidRPr="00AC63B0" w:rsidRDefault="00852259" w:rsidP="00BF02A9">
            <w:pPr>
              <w:spacing w:after="120"/>
              <w:rPr>
                <w:rFonts w:eastAsia="Arial Unicode MS"/>
                <w:spacing w:val="-2"/>
                <w:lang w:eastAsia="en-US"/>
              </w:rPr>
            </w:pPr>
            <w:r w:rsidRPr="00AC63B0">
              <w:rPr>
                <w:spacing w:val="-2"/>
              </w:rPr>
              <w:t xml:space="preserve">Mức phát hiện lỗi </w:t>
            </w:r>
            <w:r w:rsidR="00AC63B0">
              <w:rPr>
                <w:spacing w:val="-2"/>
                <w:lang w:val="pl-PL"/>
              </w:rPr>
              <w:br/>
            </w:r>
            <w:r w:rsidRPr="00AC63B0">
              <w:rPr>
                <w:spacing w:val="-2"/>
              </w:rPr>
              <w:t>dự phòng</w:t>
            </w:r>
          </w:p>
        </w:tc>
        <w:tc>
          <w:tcPr>
            <w:tcW w:w="2268" w:type="dxa"/>
            <w:shd w:val="pct10" w:color="auto" w:fill="auto"/>
            <w:tcMar>
              <w:left w:w="0" w:type="dxa"/>
              <w:right w:w="0" w:type="dxa"/>
            </w:tcMar>
          </w:tcPr>
          <w:p w:rsidR="00852259" w:rsidRPr="004F7778" w:rsidRDefault="00852259" w:rsidP="003C225F">
            <w:pPr>
              <w:spacing w:after="120"/>
              <w:rPr>
                <w:rFonts w:eastAsia="Arial Unicode MS"/>
                <w:lang w:eastAsia="en-US"/>
              </w:rPr>
            </w:pPr>
            <w:r w:rsidRPr="004F7778">
              <w:t>21 ± 1 VDC</w:t>
            </w:r>
          </w:p>
        </w:tc>
      </w:tr>
      <w:tr w:rsidR="00852259" w:rsidRPr="004F7778" w:rsidTr="003C225F">
        <w:tc>
          <w:tcPr>
            <w:tcW w:w="2154" w:type="dxa"/>
            <w:shd w:val="clear" w:color="auto" w:fill="auto"/>
            <w:tcMar>
              <w:left w:w="0" w:type="dxa"/>
              <w:right w:w="0" w:type="dxa"/>
            </w:tcMar>
          </w:tcPr>
          <w:p w:rsidR="00852259" w:rsidRPr="004F7778" w:rsidRDefault="00852259" w:rsidP="00BF02A9">
            <w:pPr>
              <w:spacing w:after="120"/>
              <w:rPr>
                <w:rFonts w:eastAsia="Arial Unicode MS"/>
                <w:lang w:eastAsia="en-US"/>
              </w:rPr>
            </w:pPr>
            <w:r w:rsidRPr="004F7778">
              <w:t xml:space="preserve">Dòng điện dự phòng </w:t>
            </w:r>
            <w:r w:rsidR="002C4CD9">
              <w:rPr>
                <w:lang w:val="pl-PL"/>
              </w:rPr>
              <w:br/>
            </w:r>
            <w:r w:rsidRPr="004F7778">
              <w:t>tối đa</w:t>
            </w:r>
          </w:p>
        </w:tc>
        <w:tc>
          <w:tcPr>
            <w:tcW w:w="2268" w:type="dxa"/>
            <w:shd w:val="pct10" w:color="auto" w:fill="auto"/>
            <w:tcMar>
              <w:left w:w="0" w:type="dxa"/>
              <w:right w:w="0" w:type="dxa"/>
            </w:tcMar>
          </w:tcPr>
          <w:p w:rsidR="00852259" w:rsidRPr="004F7778" w:rsidRDefault="00852259" w:rsidP="003C225F">
            <w:pPr>
              <w:spacing w:after="120"/>
              <w:rPr>
                <w:rFonts w:eastAsia="Arial Unicode MS"/>
                <w:lang w:eastAsia="en-US"/>
              </w:rPr>
            </w:pPr>
            <w:r w:rsidRPr="004F7778">
              <w:t>4,5 A</w:t>
            </w:r>
          </w:p>
        </w:tc>
      </w:tr>
    </w:tbl>
    <w:p w:rsidR="00AA62E9" w:rsidRPr="004F7778" w:rsidRDefault="00AA62E9"/>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2167CC" w:rsidRPr="004F7778" w:rsidTr="003C225F">
        <w:tc>
          <w:tcPr>
            <w:tcW w:w="2154" w:type="dxa"/>
            <w:shd w:val="clear" w:color="auto" w:fill="auto"/>
            <w:tcMar>
              <w:left w:w="0" w:type="dxa"/>
              <w:right w:w="0" w:type="dxa"/>
            </w:tcMar>
          </w:tcPr>
          <w:p w:rsidR="002167CC" w:rsidRPr="004F7778" w:rsidRDefault="002167CC" w:rsidP="002167CC">
            <w:pPr>
              <w:spacing w:after="120"/>
              <w:rPr>
                <w:rFonts w:eastAsia="Arial Unicode MS"/>
                <w:b/>
                <w:lang w:eastAsia="en-US"/>
              </w:rPr>
            </w:pPr>
            <w:r w:rsidRPr="004F7778">
              <w:rPr>
                <w:b/>
              </w:rPr>
              <w:t>Giao diện Phần cứng</w:t>
            </w:r>
          </w:p>
        </w:tc>
        <w:tc>
          <w:tcPr>
            <w:tcW w:w="2268" w:type="dxa"/>
            <w:shd w:val="pct10" w:color="auto" w:fill="auto"/>
            <w:tcMar>
              <w:left w:w="0" w:type="dxa"/>
              <w:right w:w="0" w:type="dxa"/>
            </w:tcMar>
          </w:tcPr>
          <w:p w:rsidR="002167CC" w:rsidRPr="004F7778" w:rsidRDefault="002167CC" w:rsidP="002167CC">
            <w:pPr>
              <w:spacing w:after="120"/>
              <w:rPr>
                <w:rFonts w:eastAsia="Arial Unicode MS"/>
                <w:lang w:eastAsia="en-US"/>
              </w:rPr>
            </w:pPr>
          </w:p>
        </w:tc>
      </w:tr>
      <w:tr w:rsidR="002167CC" w:rsidRPr="004F7778" w:rsidTr="003C225F">
        <w:tc>
          <w:tcPr>
            <w:tcW w:w="2154" w:type="dxa"/>
            <w:shd w:val="clear" w:color="auto" w:fill="auto"/>
            <w:tcMar>
              <w:left w:w="0" w:type="dxa"/>
              <w:right w:w="0" w:type="dxa"/>
            </w:tcMar>
          </w:tcPr>
          <w:p w:rsidR="002167CC" w:rsidRPr="004F7778" w:rsidRDefault="002167CC" w:rsidP="002167CC">
            <w:pPr>
              <w:spacing w:after="120"/>
              <w:rPr>
                <w:rFonts w:eastAsia="Arial Unicode MS"/>
                <w:lang w:eastAsia="en-US"/>
              </w:rPr>
            </w:pPr>
            <w:r w:rsidRPr="004F7778">
              <w:t xml:space="preserve">I/O âm thanh 100 V </w:t>
            </w:r>
            <w:r w:rsidRPr="004F7778">
              <w:br/>
              <w:t>(vòng lặp 1-6)</w:t>
            </w:r>
          </w:p>
        </w:tc>
        <w:tc>
          <w:tcPr>
            <w:tcW w:w="2268" w:type="dxa"/>
            <w:shd w:val="pct10" w:color="auto" w:fill="auto"/>
            <w:tcMar>
              <w:left w:w="0" w:type="dxa"/>
              <w:right w:w="0" w:type="dxa"/>
            </w:tcMar>
          </w:tcPr>
          <w:p w:rsidR="002167CC" w:rsidRPr="004F7778" w:rsidRDefault="002167CC" w:rsidP="002167CC">
            <w:pPr>
              <w:spacing w:after="120"/>
              <w:rPr>
                <w:rFonts w:eastAsia="Arial Unicode MS"/>
                <w:lang w:eastAsia="en-US"/>
              </w:rPr>
            </w:pPr>
            <w:r w:rsidRPr="004F7778">
              <w:t>Đầu nối vít cắm rời</w:t>
            </w:r>
          </w:p>
        </w:tc>
      </w:tr>
      <w:tr w:rsidR="002167CC" w:rsidRPr="004F7778" w:rsidTr="003C225F">
        <w:tc>
          <w:tcPr>
            <w:tcW w:w="2154" w:type="dxa"/>
            <w:shd w:val="clear" w:color="auto" w:fill="auto"/>
            <w:tcMar>
              <w:left w:w="0" w:type="dxa"/>
              <w:right w:w="0" w:type="dxa"/>
            </w:tcMar>
          </w:tcPr>
          <w:p w:rsidR="002167CC" w:rsidRPr="004F7778" w:rsidRDefault="002167CC" w:rsidP="00AC63B0">
            <w:pPr>
              <w:spacing w:after="120"/>
              <w:rPr>
                <w:rFonts w:eastAsia="Arial Unicode MS"/>
                <w:lang w:eastAsia="en-US"/>
              </w:rPr>
            </w:pPr>
            <w:r w:rsidRPr="004F7778">
              <w:t>Đầu ra lỗi (vòng lặp 1</w:t>
            </w:r>
            <w:r w:rsidR="00AC63B0">
              <w:rPr>
                <w:lang w:val="pl-PL"/>
              </w:rPr>
              <w:t>-</w:t>
            </w:r>
            <w:r w:rsidRPr="004F7778">
              <w:t>6)</w:t>
            </w:r>
          </w:p>
        </w:tc>
        <w:tc>
          <w:tcPr>
            <w:tcW w:w="2268" w:type="dxa"/>
            <w:shd w:val="pct10" w:color="auto" w:fill="auto"/>
            <w:tcMar>
              <w:left w:w="0" w:type="dxa"/>
              <w:right w:w="0" w:type="dxa"/>
            </w:tcMar>
          </w:tcPr>
          <w:p w:rsidR="002167CC" w:rsidRPr="004F7778" w:rsidRDefault="007B64FF" w:rsidP="002167CC">
            <w:pPr>
              <w:spacing w:after="120"/>
              <w:rPr>
                <w:rFonts w:eastAsia="Arial Unicode MS"/>
                <w:lang w:eastAsia="en-US"/>
              </w:rPr>
            </w:pPr>
            <w:r w:rsidRPr="004F7778">
              <w:t>Tiếp điểm nổi 24 V, 1 A</w:t>
            </w:r>
          </w:p>
        </w:tc>
      </w:tr>
      <w:tr w:rsidR="002167CC" w:rsidRPr="004F7778" w:rsidTr="003C225F">
        <w:tc>
          <w:tcPr>
            <w:tcW w:w="2154" w:type="dxa"/>
            <w:shd w:val="clear" w:color="auto" w:fill="auto"/>
            <w:tcMar>
              <w:left w:w="0" w:type="dxa"/>
              <w:right w:w="0" w:type="dxa"/>
            </w:tcMar>
          </w:tcPr>
          <w:p w:rsidR="002167CC" w:rsidRPr="004F7778" w:rsidRDefault="002167CC" w:rsidP="002167CC">
            <w:pPr>
              <w:spacing w:after="120"/>
              <w:rPr>
                <w:rFonts w:eastAsia="Arial Unicode MS"/>
                <w:lang w:eastAsia="en-US"/>
              </w:rPr>
            </w:pPr>
            <w:r w:rsidRPr="004F7778">
              <w:t>Các rơ-le lỗi trừ rơ-le lỗi chung</w:t>
            </w:r>
          </w:p>
        </w:tc>
        <w:tc>
          <w:tcPr>
            <w:tcW w:w="2268" w:type="dxa"/>
            <w:shd w:val="pct10" w:color="auto" w:fill="auto"/>
            <w:tcMar>
              <w:left w:w="0" w:type="dxa"/>
              <w:right w:w="0" w:type="dxa"/>
            </w:tcMar>
          </w:tcPr>
          <w:p w:rsidR="002167CC" w:rsidRPr="004F7778" w:rsidRDefault="002167CC" w:rsidP="00A727AA">
            <w:pPr>
              <w:pStyle w:val="ListParagraph"/>
              <w:numPr>
                <w:ilvl w:val="0"/>
                <w:numId w:val="20"/>
              </w:numPr>
              <w:spacing w:after="120"/>
              <w:rPr>
                <w:rFonts w:eastAsia="Arial Unicode MS"/>
                <w:lang w:eastAsia="en-US"/>
              </w:rPr>
            </w:pPr>
            <w:r w:rsidRPr="004F7778">
              <w:t>Tình trạng OK là ngắt điện bình thường</w:t>
            </w:r>
          </w:p>
          <w:p w:rsidR="002167CC" w:rsidRPr="004F7778" w:rsidRDefault="002167CC" w:rsidP="00A727AA">
            <w:pPr>
              <w:pStyle w:val="ListParagraph"/>
              <w:numPr>
                <w:ilvl w:val="0"/>
                <w:numId w:val="20"/>
              </w:numPr>
              <w:spacing w:after="120"/>
              <w:rPr>
                <w:rFonts w:eastAsia="Arial Unicode MS"/>
                <w:lang w:eastAsia="en-US"/>
              </w:rPr>
            </w:pPr>
            <w:r w:rsidRPr="004F7778">
              <w:t>NO mở</w:t>
            </w:r>
          </w:p>
        </w:tc>
      </w:tr>
      <w:tr w:rsidR="002167CC" w:rsidRPr="004F7778" w:rsidTr="003C225F">
        <w:tc>
          <w:tcPr>
            <w:tcW w:w="2154" w:type="dxa"/>
            <w:shd w:val="clear" w:color="auto" w:fill="auto"/>
            <w:tcMar>
              <w:left w:w="0" w:type="dxa"/>
              <w:right w:w="0" w:type="dxa"/>
            </w:tcMar>
          </w:tcPr>
          <w:p w:rsidR="002167CC" w:rsidRPr="004F7778" w:rsidRDefault="002167CC" w:rsidP="002167CC">
            <w:pPr>
              <w:spacing w:after="120"/>
              <w:rPr>
                <w:rFonts w:eastAsia="Arial Unicode MS"/>
                <w:lang w:eastAsia="en-US"/>
              </w:rPr>
            </w:pPr>
            <w:r w:rsidRPr="004F7778">
              <w:t>Rơ-le lỗi chung</w:t>
            </w:r>
          </w:p>
        </w:tc>
        <w:tc>
          <w:tcPr>
            <w:tcW w:w="2268" w:type="dxa"/>
            <w:shd w:val="pct10" w:color="auto" w:fill="auto"/>
            <w:tcMar>
              <w:left w:w="0" w:type="dxa"/>
              <w:right w:w="0" w:type="dxa"/>
            </w:tcMar>
          </w:tcPr>
          <w:p w:rsidR="002167CC" w:rsidRPr="004F7778" w:rsidRDefault="002167CC" w:rsidP="00A727AA">
            <w:pPr>
              <w:pStyle w:val="ListParagraph"/>
              <w:numPr>
                <w:ilvl w:val="0"/>
                <w:numId w:val="20"/>
              </w:numPr>
              <w:spacing w:after="120"/>
              <w:rPr>
                <w:rFonts w:eastAsia="Arial Unicode MS"/>
                <w:lang w:eastAsia="en-US"/>
              </w:rPr>
            </w:pPr>
            <w:r w:rsidRPr="004F7778">
              <w:t>Tình trạng OK là Dự phòng, ngắt điện bình thường</w:t>
            </w:r>
          </w:p>
          <w:p w:rsidR="002167CC" w:rsidRPr="004F7778" w:rsidRDefault="002167CC" w:rsidP="00A727AA">
            <w:pPr>
              <w:pStyle w:val="ListParagraph"/>
              <w:numPr>
                <w:ilvl w:val="0"/>
                <w:numId w:val="20"/>
              </w:numPr>
              <w:spacing w:after="120"/>
              <w:rPr>
                <w:rFonts w:eastAsia="Arial Unicode MS"/>
                <w:lang w:eastAsia="en-US"/>
              </w:rPr>
            </w:pPr>
            <w:r w:rsidRPr="004F7778">
              <w:t>NC mở (dự phòng)</w:t>
            </w:r>
          </w:p>
        </w:tc>
      </w:tr>
    </w:tbl>
    <w:p w:rsidR="002167CC" w:rsidRPr="004F7778" w:rsidRDefault="002167CC"/>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852259" w:rsidRPr="004F7778" w:rsidTr="003C225F">
        <w:tc>
          <w:tcPr>
            <w:tcW w:w="2154" w:type="dxa"/>
            <w:shd w:val="clear" w:color="auto" w:fill="auto"/>
            <w:tcMar>
              <w:left w:w="0" w:type="dxa"/>
              <w:right w:w="0" w:type="dxa"/>
            </w:tcMar>
          </w:tcPr>
          <w:p w:rsidR="00852259" w:rsidRPr="004F7778" w:rsidRDefault="00852259" w:rsidP="00BF02A9">
            <w:pPr>
              <w:spacing w:after="120"/>
              <w:rPr>
                <w:rFonts w:eastAsia="Arial Unicode MS"/>
                <w:b/>
                <w:lang w:eastAsia="en-US"/>
              </w:rPr>
            </w:pPr>
            <w:r w:rsidRPr="004F7778">
              <w:rPr>
                <w:b/>
              </w:rPr>
              <w:t>Hiệu suất</w:t>
            </w:r>
          </w:p>
        </w:tc>
        <w:tc>
          <w:tcPr>
            <w:tcW w:w="2268" w:type="dxa"/>
            <w:shd w:val="pct10" w:color="auto" w:fill="auto"/>
            <w:tcMar>
              <w:left w:w="0" w:type="dxa"/>
              <w:right w:w="0" w:type="dxa"/>
            </w:tcMar>
          </w:tcPr>
          <w:p w:rsidR="00852259" w:rsidRPr="004F7778" w:rsidRDefault="00852259" w:rsidP="00BF02A9">
            <w:pPr>
              <w:spacing w:after="120"/>
              <w:rPr>
                <w:rFonts w:eastAsia="Arial Unicode MS"/>
                <w:lang w:eastAsia="en-US"/>
              </w:rPr>
            </w:pPr>
          </w:p>
        </w:tc>
      </w:tr>
      <w:tr w:rsidR="00167823" w:rsidRPr="004F7778" w:rsidTr="003C225F">
        <w:tc>
          <w:tcPr>
            <w:tcW w:w="2154" w:type="dxa"/>
            <w:shd w:val="clear" w:color="auto" w:fill="auto"/>
            <w:tcMar>
              <w:left w:w="0" w:type="dxa"/>
              <w:right w:w="0" w:type="dxa"/>
            </w:tcMar>
          </w:tcPr>
          <w:p w:rsidR="00167823" w:rsidRPr="004F7778" w:rsidRDefault="00167823" w:rsidP="00167823">
            <w:pPr>
              <w:spacing w:after="120"/>
              <w:rPr>
                <w:rFonts w:eastAsia="Arial Unicode MS"/>
                <w:lang w:eastAsia="en-US"/>
              </w:rPr>
            </w:pPr>
            <w:r w:rsidRPr="004F7778">
              <w:t xml:space="preserve">Số lượng Bảng Cách ly </w:t>
            </w:r>
            <w:r w:rsidR="00AC63B0">
              <w:rPr>
                <w:lang w:val="pl-PL"/>
              </w:rPr>
              <w:br/>
            </w:r>
            <w:r w:rsidRPr="004F7778">
              <w:t>tối đa trong vòng lặp</w:t>
            </w:r>
          </w:p>
        </w:tc>
        <w:tc>
          <w:tcPr>
            <w:tcW w:w="2268" w:type="dxa"/>
            <w:shd w:val="pct10" w:color="auto" w:fill="auto"/>
            <w:tcMar>
              <w:left w:w="0" w:type="dxa"/>
              <w:right w:w="0" w:type="dxa"/>
            </w:tcMar>
          </w:tcPr>
          <w:p w:rsidR="00167823" w:rsidRPr="004F7778" w:rsidRDefault="00167823" w:rsidP="00167823">
            <w:pPr>
              <w:spacing w:after="120"/>
              <w:rPr>
                <w:rFonts w:eastAsia="Arial Unicode MS"/>
                <w:lang w:eastAsia="en-US"/>
              </w:rPr>
            </w:pPr>
            <w:r w:rsidRPr="004F7778">
              <w:t>50</w:t>
            </w:r>
          </w:p>
        </w:tc>
      </w:tr>
      <w:tr w:rsidR="00167823" w:rsidRPr="004F7778" w:rsidTr="003C225F">
        <w:tc>
          <w:tcPr>
            <w:tcW w:w="2154" w:type="dxa"/>
            <w:shd w:val="clear" w:color="auto" w:fill="auto"/>
            <w:tcMar>
              <w:left w:w="0" w:type="dxa"/>
              <w:right w:w="0" w:type="dxa"/>
            </w:tcMar>
          </w:tcPr>
          <w:p w:rsidR="00167823" w:rsidRPr="004F7778" w:rsidRDefault="00167823" w:rsidP="00167823">
            <w:pPr>
              <w:spacing w:after="120"/>
              <w:rPr>
                <w:rFonts w:eastAsia="Arial Unicode MS"/>
                <w:lang w:eastAsia="en-US"/>
              </w:rPr>
            </w:pPr>
            <w:r w:rsidRPr="004F7778">
              <w:t>Công suất xử lý nguồn trên vòng lặp</w:t>
            </w:r>
          </w:p>
        </w:tc>
        <w:tc>
          <w:tcPr>
            <w:tcW w:w="2268" w:type="dxa"/>
            <w:shd w:val="pct10" w:color="auto" w:fill="auto"/>
            <w:tcMar>
              <w:left w:w="0" w:type="dxa"/>
              <w:right w:w="0" w:type="dxa"/>
            </w:tcMar>
          </w:tcPr>
          <w:p w:rsidR="00167823" w:rsidRPr="004F7778" w:rsidRDefault="00167823" w:rsidP="00167823">
            <w:pPr>
              <w:spacing w:after="120"/>
              <w:rPr>
                <w:rFonts w:eastAsia="Arial Unicode MS"/>
                <w:lang w:eastAsia="en-US"/>
              </w:rPr>
            </w:pPr>
            <w:r w:rsidRPr="004F7778">
              <w:t>500 W</w:t>
            </w:r>
          </w:p>
        </w:tc>
      </w:tr>
      <w:tr w:rsidR="00167823" w:rsidRPr="004F7778" w:rsidTr="003C225F">
        <w:tc>
          <w:tcPr>
            <w:tcW w:w="2154" w:type="dxa"/>
            <w:shd w:val="clear" w:color="auto" w:fill="auto"/>
            <w:tcMar>
              <w:left w:w="0" w:type="dxa"/>
              <w:right w:w="0" w:type="dxa"/>
            </w:tcMar>
          </w:tcPr>
          <w:p w:rsidR="00167823" w:rsidRPr="004F7778" w:rsidRDefault="00167823" w:rsidP="00167823">
            <w:pPr>
              <w:spacing w:after="120"/>
              <w:rPr>
                <w:rFonts w:eastAsia="Arial Unicode MS"/>
                <w:lang w:eastAsia="en-US"/>
              </w:rPr>
            </w:pPr>
            <w:r w:rsidRPr="004F7778">
              <w:t>Dải tần số</w:t>
            </w:r>
          </w:p>
        </w:tc>
        <w:tc>
          <w:tcPr>
            <w:tcW w:w="2268" w:type="dxa"/>
            <w:shd w:val="pct10" w:color="auto" w:fill="auto"/>
            <w:tcMar>
              <w:left w:w="0" w:type="dxa"/>
              <w:right w:w="0" w:type="dxa"/>
            </w:tcMar>
          </w:tcPr>
          <w:p w:rsidR="00167823" w:rsidRPr="004F7778" w:rsidRDefault="00167823" w:rsidP="00167823">
            <w:pPr>
              <w:spacing w:after="120"/>
              <w:rPr>
                <w:rFonts w:eastAsia="Arial Unicode MS"/>
                <w:lang w:eastAsia="en-US"/>
              </w:rPr>
            </w:pPr>
            <w:r w:rsidRPr="004F7778">
              <w:t>50 Hz – 20 kHz</w:t>
            </w:r>
          </w:p>
        </w:tc>
      </w:tr>
    </w:tbl>
    <w:p w:rsidR="00667208" w:rsidRPr="004F7778" w:rsidRDefault="00667208" w:rsidP="00167823">
      <w:pPr>
        <w:rPr>
          <w:rFonts w:eastAsia="Arial Unicode MS"/>
          <w:b/>
          <w:bCs/>
          <w:iCs/>
          <w:lang w:eastAsia="en-US"/>
        </w:rPr>
      </w:pPr>
    </w:p>
    <w:p w:rsidR="00667208" w:rsidRPr="004F7778" w:rsidRDefault="00667208" w:rsidP="00167823">
      <w:pPr>
        <w:rPr>
          <w:rFonts w:eastAsia="Arial Unicode MS"/>
          <w:b/>
          <w:bCs/>
          <w:iCs/>
          <w:lang w:eastAsia="en-US"/>
        </w:rPr>
      </w:pPr>
      <w:r w:rsidRPr="004F7778">
        <w:rPr>
          <w:rFonts w:eastAsia="Arial Unicode MS"/>
          <w:b/>
          <w:bCs/>
          <w:iCs/>
          <w:lang w:eastAsia="en-US"/>
        </w:rPr>
        <w:br w:type="column"/>
      </w:r>
      <w:r w:rsidRPr="004F7778">
        <w:rPr>
          <w:b/>
          <w:bCs/>
          <w:iCs/>
        </w:rPr>
        <w:lastRenderedPageBreak/>
        <w:t>Công suất tiêu thụ pin 24 V</w:t>
      </w:r>
    </w:p>
    <w:p w:rsidR="006D5C90" w:rsidRPr="004F7778" w:rsidRDefault="006D5C90" w:rsidP="00167823">
      <w:pPr>
        <w:rPr>
          <w:rFonts w:eastAsia="Arial Unicode MS"/>
          <w:b/>
          <w:bCs/>
          <w:iCs/>
          <w:lang w:eastAsia="en-US"/>
        </w:rPr>
      </w:pPr>
    </w:p>
    <w:p w:rsidR="00667208" w:rsidRPr="004F7778" w:rsidRDefault="00667208" w:rsidP="00167823">
      <w:pPr>
        <w:rPr>
          <w:rFonts w:eastAsia="Arial Unicode MS"/>
          <w:b/>
          <w:bCs/>
          <w:iCs/>
          <w:lang w:eastAsia="en-US"/>
        </w:rPr>
      </w:pPr>
      <w:r w:rsidRPr="004F7778">
        <w:rPr>
          <w:rFonts w:eastAsia="Arial Unicode MS"/>
          <w:b/>
          <w:bCs/>
          <w:iCs/>
          <w:noProof/>
          <w:lang w:val="en-US" w:eastAsia="zh-TW" w:bidi="ar-SA"/>
        </w:rPr>
        <w:drawing>
          <wp:inline distT="0" distB="0" distL="0" distR="0" wp14:anchorId="3B4A7717" wp14:editId="32C772D1">
            <wp:extent cx="2914939" cy="1902899"/>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2915057" cy="1902976"/>
                    </a:xfrm>
                    <a:prstGeom prst="rect">
                      <a:avLst/>
                    </a:prstGeom>
                    <a:noFill/>
                    <a:ln w="9525">
                      <a:noFill/>
                      <a:miter lim="800000"/>
                      <a:headEnd/>
                      <a:tailEnd/>
                    </a:ln>
                  </pic:spPr>
                </pic:pic>
              </a:graphicData>
            </a:graphic>
          </wp:inline>
        </w:drawing>
      </w:r>
    </w:p>
    <w:p w:rsidR="00667208" w:rsidRPr="004F7778" w:rsidRDefault="00667208" w:rsidP="00167823">
      <w:pPr>
        <w:rPr>
          <w:rFonts w:eastAsia="Arial Unicode MS"/>
          <w:b/>
          <w:bCs/>
          <w:iCs/>
          <w:lang w:eastAsia="en-US"/>
        </w:rPr>
      </w:pPr>
    </w:p>
    <w:p w:rsidR="00667208" w:rsidRPr="004F7778" w:rsidRDefault="00667208" w:rsidP="00167823">
      <w:pPr>
        <w:rPr>
          <w:rFonts w:eastAsia="Arial Unicode MS"/>
          <w:b/>
          <w:bCs/>
          <w:iCs/>
          <w:lang w:eastAsia="en-US"/>
        </w:rPr>
      </w:pPr>
      <w:r w:rsidRPr="004F7778">
        <w:rPr>
          <w:b/>
          <w:bCs/>
          <w:iCs/>
        </w:rPr>
        <w:t>Công suất tiêu thụ pin 48 V</w:t>
      </w:r>
    </w:p>
    <w:p w:rsidR="006D5C90" w:rsidRPr="004F7778" w:rsidRDefault="006D5C90" w:rsidP="00167823">
      <w:pPr>
        <w:rPr>
          <w:rFonts w:eastAsia="Arial Unicode MS"/>
          <w:b/>
          <w:bCs/>
          <w:iCs/>
          <w:lang w:eastAsia="en-US"/>
        </w:rPr>
      </w:pPr>
    </w:p>
    <w:p w:rsidR="006D5C90" w:rsidRPr="004F7778" w:rsidRDefault="00256493" w:rsidP="00167823">
      <w:pPr>
        <w:rPr>
          <w:rFonts w:eastAsia="Arial Unicode MS"/>
          <w:b/>
          <w:bCs/>
          <w:iCs/>
          <w:lang w:eastAsia="en-US"/>
        </w:rPr>
      </w:pPr>
      <w:r w:rsidRPr="004F7778">
        <w:rPr>
          <w:noProof/>
          <w:lang w:val="en-US" w:eastAsia="zh-TW" w:bidi="ar-SA"/>
        </w:rPr>
        <w:drawing>
          <wp:inline distT="0" distB="0" distL="0" distR="0" wp14:anchorId="288C7E04" wp14:editId="30CB1ADF">
            <wp:extent cx="2911129" cy="1898394"/>
            <wp:effectExtent l="19050" t="0" r="3521"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2914240" cy="1900423"/>
                    </a:xfrm>
                    <a:prstGeom prst="rect">
                      <a:avLst/>
                    </a:prstGeom>
                    <a:noFill/>
                    <a:ln w="9525">
                      <a:noFill/>
                      <a:miter lim="800000"/>
                      <a:headEnd/>
                      <a:tailEnd/>
                    </a:ln>
                  </pic:spPr>
                </pic:pic>
              </a:graphicData>
            </a:graphic>
          </wp:inline>
        </w:drawing>
      </w:r>
    </w:p>
    <w:p w:rsidR="00667208" w:rsidRPr="004F7778" w:rsidRDefault="00667208" w:rsidP="00167823">
      <w:pPr>
        <w:rPr>
          <w:rFonts w:eastAsia="Arial Unicode MS"/>
          <w:b/>
          <w:bCs/>
          <w:iCs/>
          <w:lang w:eastAsia="en-US"/>
        </w:rPr>
      </w:pPr>
    </w:p>
    <w:p w:rsidR="00167823" w:rsidRPr="004F7778" w:rsidRDefault="00167823" w:rsidP="00167823">
      <w:pPr>
        <w:rPr>
          <w:rFonts w:eastAsia="Arial Unicode MS"/>
          <w:b/>
          <w:bCs/>
          <w:iCs/>
          <w:lang w:eastAsia="en-US"/>
        </w:rPr>
      </w:pPr>
      <w:r w:rsidRPr="004F7778">
        <w:rPr>
          <w:b/>
          <w:bCs/>
          <w:iCs/>
        </w:rPr>
        <w:t>Đặc tính cơ học</w:t>
      </w:r>
    </w:p>
    <w:p w:rsidR="004A6BB8" w:rsidRPr="004F7778" w:rsidRDefault="004A6BB8" w:rsidP="00167823">
      <w:pPr>
        <w:rPr>
          <w:rFonts w:eastAsia="Arial Unicode MS"/>
          <w:b/>
          <w:bCs/>
          <w:iCs/>
          <w:lang w:eastAsia="en-US"/>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4A6BB8" w:rsidRPr="004F7778" w:rsidTr="003C225F">
        <w:tc>
          <w:tcPr>
            <w:tcW w:w="2154" w:type="dxa"/>
            <w:shd w:val="clear" w:color="auto" w:fill="auto"/>
            <w:tcMar>
              <w:left w:w="0" w:type="dxa"/>
              <w:right w:w="0" w:type="dxa"/>
            </w:tcMar>
          </w:tcPr>
          <w:p w:rsidR="004A6BB8" w:rsidRPr="004F7778" w:rsidRDefault="004A6BB8" w:rsidP="004A6BB8">
            <w:pPr>
              <w:spacing w:after="120"/>
              <w:rPr>
                <w:rFonts w:eastAsia="Arial Unicode MS"/>
                <w:b/>
                <w:lang w:eastAsia="en-US"/>
              </w:rPr>
            </w:pPr>
            <w:r w:rsidRPr="004F7778">
              <w:rPr>
                <w:b/>
              </w:rPr>
              <w:t>Kích thước (C x R x S)</w:t>
            </w:r>
          </w:p>
        </w:tc>
        <w:tc>
          <w:tcPr>
            <w:tcW w:w="2268" w:type="dxa"/>
            <w:shd w:val="pct10" w:color="auto" w:fill="auto"/>
            <w:tcMar>
              <w:left w:w="0" w:type="dxa"/>
              <w:right w:w="0" w:type="dxa"/>
            </w:tcMar>
          </w:tcPr>
          <w:p w:rsidR="004A6BB8" w:rsidRPr="004F7778" w:rsidRDefault="004A6BB8" w:rsidP="004A6BB8">
            <w:pPr>
              <w:spacing w:after="120"/>
              <w:rPr>
                <w:rFonts w:eastAsia="Arial Unicode MS"/>
                <w:lang w:eastAsia="en-US"/>
              </w:rPr>
            </w:pPr>
          </w:p>
        </w:tc>
      </w:tr>
      <w:tr w:rsidR="004A6BB8" w:rsidRPr="004F7778" w:rsidTr="003C225F">
        <w:tc>
          <w:tcPr>
            <w:tcW w:w="2154" w:type="dxa"/>
            <w:shd w:val="clear" w:color="auto" w:fill="auto"/>
            <w:tcMar>
              <w:left w:w="0" w:type="dxa"/>
              <w:right w:w="0" w:type="dxa"/>
            </w:tcMar>
          </w:tcPr>
          <w:p w:rsidR="004A6BB8" w:rsidRPr="004F7778" w:rsidRDefault="004A6BB8" w:rsidP="004A6BB8">
            <w:pPr>
              <w:spacing w:after="120"/>
              <w:rPr>
                <w:rFonts w:eastAsia="Arial Unicode MS"/>
                <w:lang w:eastAsia="en-US"/>
              </w:rPr>
            </w:pPr>
            <w:r w:rsidRPr="004F7778">
              <w:t>Để sử dụng cho tủ mạng 19”, có giá đỡ</w:t>
            </w:r>
          </w:p>
        </w:tc>
        <w:tc>
          <w:tcPr>
            <w:tcW w:w="2268" w:type="dxa"/>
            <w:shd w:val="pct10" w:color="auto" w:fill="auto"/>
            <w:tcMar>
              <w:left w:w="0" w:type="dxa"/>
              <w:right w:w="0" w:type="dxa"/>
            </w:tcMar>
          </w:tcPr>
          <w:p w:rsidR="004A6BB8" w:rsidRPr="004F7778" w:rsidRDefault="004A6BB8" w:rsidP="004A6BB8">
            <w:pPr>
              <w:spacing w:after="120"/>
              <w:rPr>
                <w:rFonts w:eastAsia="Arial Unicode MS"/>
                <w:lang w:eastAsia="en-US"/>
              </w:rPr>
            </w:pPr>
            <w:r w:rsidRPr="004F7778">
              <w:t>88 x 483 x 400 mm</w:t>
            </w:r>
            <w:r w:rsidRPr="004F7778">
              <w:br/>
              <w:t>(3,5 x 19 x 15,7 in)</w:t>
            </w:r>
          </w:p>
        </w:tc>
      </w:tr>
      <w:tr w:rsidR="004A6BB8" w:rsidRPr="004F7778" w:rsidTr="003C225F">
        <w:tc>
          <w:tcPr>
            <w:tcW w:w="2154" w:type="dxa"/>
            <w:shd w:val="clear" w:color="auto" w:fill="auto"/>
            <w:tcMar>
              <w:left w:w="0" w:type="dxa"/>
              <w:right w:w="0" w:type="dxa"/>
            </w:tcMar>
          </w:tcPr>
          <w:p w:rsidR="004A6BB8" w:rsidRPr="004F7778" w:rsidRDefault="004A6BB8" w:rsidP="004A6BB8">
            <w:pPr>
              <w:spacing w:after="120"/>
              <w:rPr>
                <w:rFonts w:eastAsia="Arial Unicode MS"/>
                <w:lang w:eastAsia="en-US"/>
              </w:rPr>
            </w:pPr>
            <w:r w:rsidRPr="004F7778">
              <w:t>   phía trước giá đỡ</w:t>
            </w:r>
          </w:p>
        </w:tc>
        <w:tc>
          <w:tcPr>
            <w:tcW w:w="2268" w:type="dxa"/>
            <w:shd w:val="pct10" w:color="auto" w:fill="auto"/>
            <w:tcMar>
              <w:left w:w="0" w:type="dxa"/>
              <w:right w:w="0" w:type="dxa"/>
            </w:tcMar>
          </w:tcPr>
          <w:p w:rsidR="004A6BB8" w:rsidRPr="004F7778" w:rsidRDefault="004A6BB8" w:rsidP="004A6BB8">
            <w:pPr>
              <w:spacing w:after="120"/>
              <w:rPr>
                <w:rFonts w:eastAsia="Arial Unicode MS"/>
                <w:lang w:eastAsia="en-US"/>
              </w:rPr>
            </w:pPr>
            <w:r w:rsidRPr="004F7778">
              <w:t>40 mm (1,6 in)</w:t>
            </w:r>
          </w:p>
        </w:tc>
      </w:tr>
      <w:tr w:rsidR="004A6BB8" w:rsidRPr="004F7778" w:rsidTr="003C225F">
        <w:tc>
          <w:tcPr>
            <w:tcW w:w="2154" w:type="dxa"/>
            <w:shd w:val="clear" w:color="auto" w:fill="auto"/>
            <w:tcMar>
              <w:left w:w="0" w:type="dxa"/>
              <w:right w:w="0" w:type="dxa"/>
            </w:tcMar>
          </w:tcPr>
          <w:p w:rsidR="004A6BB8" w:rsidRPr="004F7778" w:rsidRDefault="004A6BB8" w:rsidP="004A6BB8">
            <w:pPr>
              <w:spacing w:after="120"/>
              <w:rPr>
                <w:rFonts w:eastAsia="Arial Unicode MS"/>
                <w:lang w:eastAsia="en-US"/>
              </w:rPr>
            </w:pPr>
            <w:r w:rsidRPr="004F7778">
              <w:t>   phía sau giá đỡ</w:t>
            </w:r>
          </w:p>
        </w:tc>
        <w:tc>
          <w:tcPr>
            <w:tcW w:w="2268" w:type="dxa"/>
            <w:shd w:val="pct10" w:color="auto" w:fill="auto"/>
            <w:tcMar>
              <w:left w:w="0" w:type="dxa"/>
              <w:right w:w="0" w:type="dxa"/>
            </w:tcMar>
          </w:tcPr>
          <w:p w:rsidR="004A6BB8" w:rsidRPr="004F7778" w:rsidRDefault="004A6BB8" w:rsidP="004A6BB8">
            <w:pPr>
              <w:spacing w:after="120"/>
              <w:rPr>
                <w:rFonts w:eastAsia="Arial Unicode MS"/>
                <w:lang w:eastAsia="en-US"/>
              </w:rPr>
            </w:pPr>
            <w:r w:rsidRPr="004F7778">
              <w:t>360 mm (14,2 in)</w:t>
            </w:r>
          </w:p>
        </w:tc>
      </w:tr>
      <w:tr w:rsidR="004A6BB8" w:rsidRPr="004F7778" w:rsidTr="003C225F">
        <w:tc>
          <w:tcPr>
            <w:tcW w:w="2154" w:type="dxa"/>
            <w:shd w:val="clear" w:color="auto" w:fill="auto"/>
            <w:tcMar>
              <w:left w:w="0" w:type="dxa"/>
              <w:right w:w="0" w:type="dxa"/>
            </w:tcMar>
          </w:tcPr>
          <w:p w:rsidR="004A6BB8" w:rsidRPr="004F7778" w:rsidRDefault="004A6BB8" w:rsidP="004A6BB8">
            <w:pPr>
              <w:spacing w:after="120"/>
              <w:rPr>
                <w:rFonts w:eastAsia="Arial Unicode MS"/>
                <w:lang w:eastAsia="en-US"/>
              </w:rPr>
            </w:pPr>
            <w:r w:rsidRPr="004F7778">
              <w:t>Trọng lượng</w:t>
            </w:r>
          </w:p>
        </w:tc>
        <w:tc>
          <w:tcPr>
            <w:tcW w:w="2268" w:type="dxa"/>
            <w:shd w:val="pct10" w:color="auto" w:fill="auto"/>
            <w:tcMar>
              <w:left w:w="0" w:type="dxa"/>
              <w:right w:w="0" w:type="dxa"/>
            </w:tcMar>
          </w:tcPr>
          <w:p w:rsidR="004A6BB8" w:rsidRPr="004F7778" w:rsidRDefault="004A6BB8" w:rsidP="004A6BB8">
            <w:pPr>
              <w:spacing w:after="120"/>
              <w:rPr>
                <w:rFonts w:eastAsia="Arial Unicode MS"/>
                <w:lang w:eastAsia="en-US"/>
              </w:rPr>
            </w:pPr>
            <w:r w:rsidRPr="004F7778">
              <w:t>15,9 kg (35,05 lb)</w:t>
            </w:r>
          </w:p>
        </w:tc>
      </w:tr>
      <w:tr w:rsidR="004A6BB8" w:rsidRPr="004F7778" w:rsidTr="003C225F">
        <w:tc>
          <w:tcPr>
            <w:tcW w:w="2154" w:type="dxa"/>
            <w:shd w:val="clear" w:color="auto" w:fill="auto"/>
            <w:tcMar>
              <w:left w:w="0" w:type="dxa"/>
              <w:right w:w="0" w:type="dxa"/>
            </w:tcMar>
          </w:tcPr>
          <w:p w:rsidR="004A6BB8" w:rsidRPr="004F7778" w:rsidRDefault="004A6BB8" w:rsidP="004A6BB8">
            <w:pPr>
              <w:spacing w:after="120"/>
              <w:rPr>
                <w:rFonts w:eastAsia="Arial Unicode MS"/>
                <w:lang w:eastAsia="en-US"/>
              </w:rPr>
            </w:pPr>
            <w:r w:rsidRPr="004F7778">
              <w:t>Lắp ráp</w:t>
            </w:r>
          </w:p>
        </w:tc>
        <w:tc>
          <w:tcPr>
            <w:tcW w:w="2268" w:type="dxa"/>
            <w:shd w:val="pct10" w:color="auto" w:fill="auto"/>
            <w:tcMar>
              <w:left w:w="0" w:type="dxa"/>
              <w:right w:w="0" w:type="dxa"/>
            </w:tcMar>
          </w:tcPr>
          <w:p w:rsidR="004A6BB8" w:rsidRPr="004F7778" w:rsidRDefault="004A6BB8" w:rsidP="004A6BB8">
            <w:pPr>
              <w:spacing w:after="120"/>
              <w:rPr>
                <w:rFonts w:eastAsia="Arial Unicode MS"/>
                <w:lang w:eastAsia="en-US"/>
              </w:rPr>
            </w:pPr>
            <w:r w:rsidRPr="004F7778">
              <w:t>giá đỡ 19"</w:t>
            </w:r>
          </w:p>
        </w:tc>
      </w:tr>
      <w:tr w:rsidR="004A6BB8" w:rsidRPr="004F7778" w:rsidTr="003C225F">
        <w:tc>
          <w:tcPr>
            <w:tcW w:w="2154" w:type="dxa"/>
            <w:shd w:val="clear" w:color="auto" w:fill="auto"/>
            <w:tcMar>
              <w:left w:w="0" w:type="dxa"/>
              <w:right w:w="0" w:type="dxa"/>
            </w:tcMar>
          </w:tcPr>
          <w:p w:rsidR="004A6BB8" w:rsidRPr="004F7778" w:rsidRDefault="004A6BB8" w:rsidP="004A6BB8">
            <w:pPr>
              <w:spacing w:after="120"/>
              <w:rPr>
                <w:rFonts w:eastAsia="Arial Unicode MS"/>
                <w:lang w:eastAsia="en-US"/>
              </w:rPr>
            </w:pPr>
            <w:r w:rsidRPr="004F7778">
              <w:t>Màu</w:t>
            </w:r>
          </w:p>
        </w:tc>
        <w:tc>
          <w:tcPr>
            <w:tcW w:w="2268" w:type="dxa"/>
            <w:shd w:val="pct10" w:color="auto" w:fill="auto"/>
            <w:tcMar>
              <w:left w:w="0" w:type="dxa"/>
              <w:right w:w="0" w:type="dxa"/>
            </w:tcMar>
          </w:tcPr>
          <w:p w:rsidR="004A6BB8" w:rsidRPr="004F7778" w:rsidRDefault="004A6BB8" w:rsidP="004A6BB8">
            <w:pPr>
              <w:spacing w:after="120"/>
              <w:rPr>
                <w:rFonts w:eastAsia="Arial Unicode MS"/>
                <w:lang w:eastAsia="en-US"/>
              </w:rPr>
            </w:pPr>
            <w:r w:rsidRPr="004F7778">
              <w:t>Than với bạc</w:t>
            </w:r>
          </w:p>
        </w:tc>
      </w:tr>
    </w:tbl>
    <w:p w:rsidR="00030544" w:rsidRPr="004F7778" w:rsidRDefault="00030544" w:rsidP="008C5967"/>
    <w:p w:rsidR="00030544" w:rsidRPr="004F7778" w:rsidRDefault="004A6BB8" w:rsidP="008C5967">
      <w:pPr>
        <w:rPr>
          <w:rFonts w:eastAsia="Arial Unicode MS"/>
          <w:b/>
          <w:bCs/>
          <w:iCs/>
          <w:lang w:eastAsia="en-US"/>
        </w:rPr>
      </w:pPr>
      <w:r w:rsidRPr="004F7778">
        <w:rPr>
          <w:b/>
          <w:bCs/>
          <w:iCs/>
        </w:rPr>
        <w:t>Môi trường</w:t>
      </w:r>
    </w:p>
    <w:p w:rsidR="00030544" w:rsidRPr="004F7778" w:rsidRDefault="00030544" w:rsidP="008C5967"/>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4A6BB8" w:rsidRPr="004F7778" w:rsidTr="003C225F">
        <w:tc>
          <w:tcPr>
            <w:tcW w:w="2154" w:type="dxa"/>
            <w:shd w:val="clear" w:color="auto" w:fill="auto"/>
            <w:tcMar>
              <w:left w:w="0" w:type="dxa"/>
              <w:right w:w="0" w:type="dxa"/>
            </w:tcMar>
          </w:tcPr>
          <w:p w:rsidR="004A6BB8" w:rsidRPr="004F7778" w:rsidRDefault="004A6BB8" w:rsidP="004A6BB8">
            <w:pPr>
              <w:spacing w:after="120"/>
              <w:rPr>
                <w:rFonts w:eastAsia="Arial Unicode MS"/>
                <w:lang w:eastAsia="en-US"/>
              </w:rPr>
            </w:pPr>
            <w:r w:rsidRPr="004F7778">
              <w:t>Nhiệt độ hoạt động</w:t>
            </w:r>
          </w:p>
        </w:tc>
        <w:tc>
          <w:tcPr>
            <w:tcW w:w="2268" w:type="dxa"/>
            <w:shd w:val="pct10" w:color="auto" w:fill="auto"/>
            <w:tcMar>
              <w:left w:w="0" w:type="dxa"/>
              <w:right w:w="0" w:type="dxa"/>
            </w:tcMar>
          </w:tcPr>
          <w:p w:rsidR="004A6BB8" w:rsidRPr="004F7778" w:rsidRDefault="004A6BB8" w:rsidP="00521C5D">
            <w:pPr>
              <w:spacing w:after="120"/>
              <w:rPr>
                <w:rFonts w:eastAsia="Arial Unicode MS"/>
                <w:lang w:eastAsia="en-US"/>
              </w:rPr>
            </w:pPr>
            <w:r w:rsidRPr="004F7778">
              <w:t>-5 ºC đến +55 ºC</w:t>
            </w:r>
            <w:r w:rsidRPr="004F7778">
              <w:br/>
              <w:t>(+23 ºF đến +131 ºF)</w:t>
            </w:r>
          </w:p>
        </w:tc>
      </w:tr>
      <w:tr w:rsidR="004A6BB8" w:rsidRPr="004F7778" w:rsidTr="003C225F">
        <w:tc>
          <w:tcPr>
            <w:tcW w:w="2154" w:type="dxa"/>
            <w:shd w:val="clear" w:color="auto" w:fill="auto"/>
            <w:tcMar>
              <w:left w:w="0" w:type="dxa"/>
              <w:right w:w="0" w:type="dxa"/>
            </w:tcMar>
          </w:tcPr>
          <w:p w:rsidR="004A6BB8" w:rsidRPr="004F7778" w:rsidRDefault="004A6BB8" w:rsidP="004A6BB8">
            <w:pPr>
              <w:spacing w:after="120"/>
              <w:rPr>
                <w:rFonts w:eastAsia="Arial Unicode MS"/>
                <w:lang w:eastAsia="en-US"/>
              </w:rPr>
            </w:pPr>
            <w:r w:rsidRPr="004F7778">
              <w:t>Nhiệt độ bảo quản</w:t>
            </w:r>
          </w:p>
        </w:tc>
        <w:tc>
          <w:tcPr>
            <w:tcW w:w="2268" w:type="dxa"/>
            <w:shd w:val="pct10" w:color="auto" w:fill="auto"/>
            <w:tcMar>
              <w:left w:w="0" w:type="dxa"/>
              <w:right w:w="0" w:type="dxa"/>
            </w:tcMar>
          </w:tcPr>
          <w:p w:rsidR="004A6BB8" w:rsidRPr="004F7778" w:rsidRDefault="004A6BB8" w:rsidP="00521C5D">
            <w:pPr>
              <w:spacing w:after="120"/>
              <w:rPr>
                <w:rFonts w:eastAsia="Arial Unicode MS"/>
                <w:lang w:eastAsia="en-US"/>
              </w:rPr>
            </w:pPr>
            <w:r w:rsidRPr="004F7778">
              <w:t>-20 ºC đến +70 ºC</w:t>
            </w:r>
            <w:r w:rsidRPr="004F7778">
              <w:br/>
              <w:t>(-4 ºF đến +158 ºF)</w:t>
            </w:r>
          </w:p>
        </w:tc>
      </w:tr>
      <w:tr w:rsidR="004A6BB8" w:rsidRPr="004F7778" w:rsidTr="003C225F">
        <w:tc>
          <w:tcPr>
            <w:tcW w:w="2154" w:type="dxa"/>
            <w:shd w:val="clear" w:color="auto" w:fill="auto"/>
            <w:tcMar>
              <w:left w:w="0" w:type="dxa"/>
              <w:right w:w="0" w:type="dxa"/>
            </w:tcMar>
          </w:tcPr>
          <w:p w:rsidR="004A6BB8" w:rsidRPr="004F7778" w:rsidRDefault="004A6BB8" w:rsidP="004A6BB8">
            <w:pPr>
              <w:spacing w:after="120"/>
              <w:rPr>
                <w:rFonts w:eastAsia="Arial Unicode MS"/>
                <w:lang w:eastAsia="en-US"/>
              </w:rPr>
            </w:pPr>
            <w:r w:rsidRPr="004F7778">
              <w:t>Độ ẩm tương đối</w:t>
            </w:r>
          </w:p>
        </w:tc>
        <w:tc>
          <w:tcPr>
            <w:tcW w:w="2268" w:type="dxa"/>
            <w:shd w:val="pct10" w:color="auto" w:fill="auto"/>
            <w:tcMar>
              <w:left w:w="0" w:type="dxa"/>
              <w:right w:w="0" w:type="dxa"/>
            </w:tcMar>
          </w:tcPr>
          <w:p w:rsidR="004A6BB8" w:rsidRPr="004F7778" w:rsidRDefault="004A6BB8" w:rsidP="004A6BB8">
            <w:pPr>
              <w:spacing w:after="120"/>
              <w:rPr>
                <w:rFonts w:eastAsia="Arial Unicode MS"/>
                <w:lang w:eastAsia="en-US"/>
              </w:rPr>
            </w:pPr>
            <w:r w:rsidRPr="004F7778">
              <w:t>15% đến 90%</w:t>
            </w:r>
          </w:p>
        </w:tc>
      </w:tr>
      <w:tr w:rsidR="004A6BB8" w:rsidRPr="004F7778" w:rsidTr="003C225F">
        <w:tc>
          <w:tcPr>
            <w:tcW w:w="2154" w:type="dxa"/>
            <w:shd w:val="clear" w:color="auto" w:fill="auto"/>
            <w:tcMar>
              <w:left w:w="0" w:type="dxa"/>
              <w:right w:w="0" w:type="dxa"/>
            </w:tcMar>
          </w:tcPr>
          <w:p w:rsidR="004A6BB8" w:rsidRPr="004F7778" w:rsidRDefault="004A6BB8" w:rsidP="004A6BB8">
            <w:pPr>
              <w:spacing w:after="120"/>
              <w:rPr>
                <w:rFonts w:eastAsia="Arial Unicode MS"/>
                <w:lang w:eastAsia="en-US"/>
              </w:rPr>
            </w:pPr>
            <w:r w:rsidRPr="004F7778">
              <w:t>Áp suất không khí</w:t>
            </w:r>
          </w:p>
        </w:tc>
        <w:tc>
          <w:tcPr>
            <w:tcW w:w="2268" w:type="dxa"/>
            <w:shd w:val="pct10" w:color="auto" w:fill="auto"/>
            <w:tcMar>
              <w:left w:w="0" w:type="dxa"/>
              <w:right w:w="0" w:type="dxa"/>
            </w:tcMar>
          </w:tcPr>
          <w:p w:rsidR="004A6BB8" w:rsidRPr="004F7778" w:rsidRDefault="004A6BB8" w:rsidP="004A6BB8">
            <w:pPr>
              <w:spacing w:after="120"/>
              <w:rPr>
                <w:rFonts w:eastAsia="Arial Unicode MS"/>
                <w:lang w:eastAsia="en-US"/>
              </w:rPr>
            </w:pPr>
            <w:r w:rsidRPr="004F7778">
              <w:t>600 đến 1100 hPa</w:t>
            </w:r>
          </w:p>
        </w:tc>
      </w:tr>
    </w:tbl>
    <w:p w:rsidR="00030544" w:rsidRPr="004F7778" w:rsidRDefault="00AC63B0" w:rsidP="004A6BB8">
      <w:pPr>
        <w:pStyle w:val="Heading2"/>
      </w:pPr>
      <w:r>
        <w:br w:type="column"/>
      </w:r>
      <w:bookmarkStart w:id="26" w:name="_Toc386032169"/>
      <w:r w:rsidR="004A6BB8" w:rsidRPr="004F7778">
        <w:lastRenderedPageBreak/>
        <w:t>Bảng Cách ly</w:t>
      </w:r>
      <w:bookmarkEnd w:id="26"/>
    </w:p>
    <w:p w:rsidR="004A6BB8" w:rsidRPr="004F7778" w:rsidRDefault="004A6BB8" w:rsidP="008C5967"/>
    <w:p w:rsidR="004A6BB8" w:rsidRPr="004F7778" w:rsidRDefault="004A6BB8" w:rsidP="004A6BB8">
      <w:pPr>
        <w:rPr>
          <w:rFonts w:eastAsia="Arial Unicode MS"/>
          <w:b/>
          <w:bCs/>
          <w:iCs/>
          <w:lang w:eastAsia="en-US"/>
        </w:rPr>
      </w:pPr>
      <w:r w:rsidRPr="004F7778">
        <w:rPr>
          <w:b/>
          <w:bCs/>
          <w:iCs/>
        </w:rPr>
        <w:t>Điện</w:t>
      </w:r>
    </w:p>
    <w:p w:rsidR="004A6BB8" w:rsidRPr="004F7778" w:rsidRDefault="004A6BB8" w:rsidP="004A6BB8">
      <w:pPr>
        <w:rPr>
          <w:rFonts w:eastAsia="Arial Unicode MS"/>
          <w:b/>
          <w:bCs/>
          <w:iCs/>
          <w:lang w:eastAsia="en-US"/>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4A6BB8" w:rsidRPr="004F7778" w:rsidTr="003C225F">
        <w:tc>
          <w:tcPr>
            <w:tcW w:w="2154" w:type="dxa"/>
            <w:shd w:val="clear" w:color="auto" w:fill="auto"/>
            <w:tcMar>
              <w:left w:w="0" w:type="dxa"/>
              <w:right w:w="0" w:type="dxa"/>
            </w:tcMar>
          </w:tcPr>
          <w:p w:rsidR="004A6BB8" w:rsidRPr="004F7778" w:rsidRDefault="004A6BB8" w:rsidP="004A6BB8">
            <w:pPr>
              <w:spacing w:after="120"/>
              <w:rPr>
                <w:rFonts w:eastAsia="Arial Unicode MS"/>
                <w:lang w:eastAsia="en-US"/>
              </w:rPr>
            </w:pPr>
            <w:r w:rsidRPr="004F7778">
              <w:t>Kết nối vòng lặp loa</w:t>
            </w:r>
          </w:p>
        </w:tc>
        <w:tc>
          <w:tcPr>
            <w:tcW w:w="2268" w:type="dxa"/>
            <w:shd w:val="pct10" w:color="auto" w:fill="auto"/>
            <w:tcMar>
              <w:left w:w="0" w:type="dxa"/>
              <w:right w:w="0" w:type="dxa"/>
            </w:tcMar>
          </w:tcPr>
          <w:p w:rsidR="004A6BB8" w:rsidRPr="004F7778" w:rsidRDefault="004A6BB8" w:rsidP="004A6BB8">
            <w:pPr>
              <w:spacing w:after="120"/>
              <w:rPr>
                <w:rFonts w:eastAsia="Arial Unicode MS"/>
                <w:lang w:eastAsia="en-US"/>
              </w:rPr>
            </w:pPr>
            <w:r w:rsidRPr="004F7778">
              <w:t xml:space="preserve">Âm thanh 120 VAC, </w:t>
            </w:r>
            <w:r w:rsidR="00AC63B0">
              <w:rPr>
                <w:lang w:val="pl-PL"/>
              </w:rPr>
              <w:br/>
            </w:r>
            <w:r w:rsidRPr="004F7778">
              <w:t>tối đa 5 A</w:t>
            </w:r>
          </w:p>
        </w:tc>
      </w:tr>
      <w:tr w:rsidR="004A6BB8" w:rsidRPr="004F7778" w:rsidTr="003C225F">
        <w:tc>
          <w:tcPr>
            <w:tcW w:w="2154" w:type="dxa"/>
            <w:shd w:val="clear" w:color="auto" w:fill="auto"/>
            <w:tcMar>
              <w:left w:w="0" w:type="dxa"/>
              <w:right w:w="0" w:type="dxa"/>
            </w:tcMar>
          </w:tcPr>
          <w:p w:rsidR="004A6BB8" w:rsidRPr="004F7778" w:rsidRDefault="004A6BB8" w:rsidP="004A6BB8">
            <w:pPr>
              <w:spacing w:after="120"/>
              <w:rPr>
                <w:rFonts w:eastAsia="Arial Unicode MS"/>
                <w:lang w:eastAsia="en-US"/>
              </w:rPr>
            </w:pPr>
            <w:r w:rsidRPr="004F7778">
              <w:t>Tải loa nối tiếp tối đa</w:t>
            </w:r>
          </w:p>
        </w:tc>
        <w:tc>
          <w:tcPr>
            <w:tcW w:w="2268" w:type="dxa"/>
            <w:shd w:val="pct10" w:color="auto" w:fill="auto"/>
            <w:tcMar>
              <w:left w:w="0" w:type="dxa"/>
              <w:right w:w="0" w:type="dxa"/>
            </w:tcMar>
          </w:tcPr>
          <w:p w:rsidR="004A6BB8" w:rsidRPr="004F7778" w:rsidRDefault="004A6BB8" w:rsidP="004A6BB8">
            <w:pPr>
              <w:spacing w:after="120"/>
              <w:rPr>
                <w:rFonts w:eastAsia="Arial Unicode MS"/>
                <w:lang w:eastAsia="en-US"/>
              </w:rPr>
            </w:pPr>
            <w:r w:rsidRPr="004F7778">
              <w:t>500 W</w:t>
            </w:r>
          </w:p>
        </w:tc>
      </w:tr>
      <w:tr w:rsidR="004A6BB8" w:rsidRPr="004F7778" w:rsidTr="003C225F">
        <w:tc>
          <w:tcPr>
            <w:tcW w:w="2154" w:type="dxa"/>
            <w:shd w:val="clear" w:color="auto" w:fill="auto"/>
            <w:tcMar>
              <w:left w:w="0" w:type="dxa"/>
              <w:right w:w="0" w:type="dxa"/>
            </w:tcMar>
          </w:tcPr>
          <w:p w:rsidR="004A6BB8" w:rsidRPr="004F7778" w:rsidRDefault="006442CA" w:rsidP="004A6BB8">
            <w:pPr>
              <w:spacing w:after="120"/>
              <w:rPr>
                <w:rFonts w:eastAsia="Arial Unicode MS"/>
                <w:lang w:eastAsia="en-US"/>
              </w:rPr>
            </w:pPr>
            <w:r w:rsidRPr="004F7778">
              <w:t>Tải đấu</w:t>
            </w:r>
            <w:r w:rsidR="004A6BB8" w:rsidRPr="004F7778">
              <w:rPr>
                <w:rFonts w:eastAsia="Arial Unicode MS"/>
                <w:lang w:eastAsia="en-US"/>
              </w:rPr>
              <w:noBreakHyphen/>
            </w:r>
            <w:r w:rsidRPr="004F7778">
              <w:t>rẽ tối đa</w:t>
            </w:r>
          </w:p>
        </w:tc>
        <w:tc>
          <w:tcPr>
            <w:tcW w:w="2268" w:type="dxa"/>
            <w:shd w:val="pct10" w:color="auto" w:fill="auto"/>
            <w:tcMar>
              <w:left w:w="0" w:type="dxa"/>
              <w:right w:w="0" w:type="dxa"/>
            </w:tcMar>
          </w:tcPr>
          <w:p w:rsidR="004A6BB8" w:rsidRPr="004F7778" w:rsidRDefault="004A6BB8" w:rsidP="004A6BB8">
            <w:pPr>
              <w:spacing w:after="120"/>
              <w:rPr>
                <w:rFonts w:eastAsia="Arial Unicode MS"/>
                <w:lang w:eastAsia="en-US"/>
              </w:rPr>
            </w:pPr>
            <w:r w:rsidRPr="004F7778">
              <w:t>100 W</w:t>
            </w:r>
          </w:p>
        </w:tc>
      </w:tr>
      <w:tr w:rsidR="004A6BB8" w:rsidRPr="004F7778" w:rsidTr="003C225F">
        <w:tc>
          <w:tcPr>
            <w:tcW w:w="2154" w:type="dxa"/>
            <w:shd w:val="clear" w:color="auto" w:fill="auto"/>
            <w:tcMar>
              <w:left w:w="0" w:type="dxa"/>
              <w:right w:w="0" w:type="dxa"/>
            </w:tcMar>
          </w:tcPr>
          <w:p w:rsidR="004A6BB8" w:rsidRPr="004F7778" w:rsidRDefault="004A6BB8" w:rsidP="004A6BB8">
            <w:pPr>
              <w:spacing w:after="120"/>
              <w:rPr>
                <w:rFonts w:eastAsia="Arial Unicode MS"/>
                <w:lang w:eastAsia="en-US"/>
              </w:rPr>
            </w:pPr>
            <w:r w:rsidRPr="004F7778">
              <w:t>LED chỉ báo lỗi kiểm tra</w:t>
            </w:r>
          </w:p>
        </w:tc>
        <w:tc>
          <w:tcPr>
            <w:tcW w:w="2268" w:type="dxa"/>
            <w:shd w:val="pct10" w:color="auto" w:fill="auto"/>
            <w:tcMar>
              <w:left w:w="0" w:type="dxa"/>
              <w:right w:w="0" w:type="dxa"/>
            </w:tcMar>
          </w:tcPr>
          <w:p w:rsidR="004A6BB8" w:rsidRPr="004F7778" w:rsidRDefault="004A6BB8" w:rsidP="004A6BB8">
            <w:pPr>
              <w:spacing w:after="120"/>
              <w:rPr>
                <w:rFonts w:eastAsia="Arial Unicode MS"/>
                <w:lang w:eastAsia="en-US"/>
              </w:rPr>
            </w:pPr>
            <w:r w:rsidRPr="004F7778">
              <w:t>Vàng</w:t>
            </w:r>
          </w:p>
        </w:tc>
      </w:tr>
      <w:tr w:rsidR="004A6BB8" w:rsidRPr="004F7778" w:rsidTr="003C225F">
        <w:tc>
          <w:tcPr>
            <w:tcW w:w="2154" w:type="dxa"/>
            <w:shd w:val="clear" w:color="auto" w:fill="auto"/>
            <w:tcMar>
              <w:left w:w="0" w:type="dxa"/>
              <w:right w:w="0" w:type="dxa"/>
            </w:tcMar>
          </w:tcPr>
          <w:p w:rsidR="004A6BB8" w:rsidRPr="004F7778" w:rsidRDefault="004A6BB8" w:rsidP="004A6BB8">
            <w:pPr>
              <w:spacing w:after="120"/>
              <w:rPr>
                <w:rFonts w:eastAsia="Arial Unicode MS"/>
                <w:lang w:eastAsia="en-US"/>
              </w:rPr>
            </w:pPr>
            <w:r w:rsidRPr="004F7778">
              <w:t>Nút Kiểm tra</w:t>
            </w:r>
          </w:p>
        </w:tc>
        <w:tc>
          <w:tcPr>
            <w:tcW w:w="2268" w:type="dxa"/>
            <w:shd w:val="pct10" w:color="auto" w:fill="auto"/>
            <w:tcMar>
              <w:left w:w="0" w:type="dxa"/>
              <w:right w:w="0" w:type="dxa"/>
            </w:tcMar>
          </w:tcPr>
          <w:p w:rsidR="004A6BB8" w:rsidRPr="004F7778" w:rsidRDefault="004A6BB8" w:rsidP="004A6BB8">
            <w:pPr>
              <w:spacing w:after="120"/>
              <w:rPr>
                <w:rFonts w:eastAsia="Arial Unicode MS"/>
                <w:lang w:eastAsia="en-US"/>
              </w:rPr>
            </w:pPr>
            <w:r w:rsidRPr="004F7778">
              <w:t>Tức thời</w:t>
            </w:r>
          </w:p>
        </w:tc>
      </w:tr>
    </w:tbl>
    <w:p w:rsidR="004A6BB8" w:rsidRPr="004F7778" w:rsidRDefault="004A6BB8" w:rsidP="008C5967"/>
    <w:p w:rsidR="004A6BB8" w:rsidRPr="004F7778" w:rsidRDefault="004A6BB8" w:rsidP="004A6BB8">
      <w:pPr>
        <w:rPr>
          <w:rFonts w:eastAsia="Arial Unicode MS"/>
          <w:b/>
          <w:bCs/>
          <w:iCs/>
          <w:lang w:eastAsia="en-US"/>
        </w:rPr>
      </w:pPr>
      <w:r w:rsidRPr="004F7778">
        <w:rPr>
          <w:b/>
          <w:bCs/>
          <w:iCs/>
        </w:rPr>
        <w:t>Đặc tính cơ học</w:t>
      </w:r>
    </w:p>
    <w:p w:rsidR="004A6BB8" w:rsidRPr="004F7778" w:rsidRDefault="004A6BB8" w:rsidP="004A6BB8">
      <w:pPr>
        <w:rPr>
          <w:rFonts w:eastAsia="Arial Unicode MS"/>
          <w:b/>
          <w:bCs/>
          <w:iCs/>
          <w:lang w:eastAsia="en-US"/>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46262D" w:rsidRPr="004F7778" w:rsidTr="003C225F">
        <w:tc>
          <w:tcPr>
            <w:tcW w:w="2154" w:type="dxa"/>
            <w:shd w:val="clear" w:color="auto" w:fill="auto"/>
            <w:tcMar>
              <w:left w:w="0" w:type="dxa"/>
              <w:right w:w="0" w:type="dxa"/>
            </w:tcMar>
          </w:tcPr>
          <w:p w:rsidR="0046262D" w:rsidRPr="004F7778" w:rsidRDefault="0046262D" w:rsidP="0046262D">
            <w:pPr>
              <w:spacing w:after="120"/>
              <w:rPr>
                <w:rFonts w:eastAsia="Arial Unicode MS"/>
                <w:lang w:eastAsia="en-US"/>
              </w:rPr>
            </w:pPr>
            <w:r w:rsidRPr="004F7778">
              <w:t>Kích thước (C x R x S)</w:t>
            </w:r>
          </w:p>
        </w:tc>
        <w:tc>
          <w:tcPr>
            <w:tcW w:w="2268" w:type="dxa"/>
            <w:shd w:val="pct10" w:color="auto" w:fill="auto"/>
            <w:tcMar>
              <w:left w:w="0" w:type="dxa"/>
              <w:right w:w="0" w:type="dxa"/>
            </w:tcMar>
          </w:tcPr>
          <w:p w:rsidR="0046262D" w:rsidRPr="004F7778" w:rsidRDefault="0046262D" w:rsidP="00521C5D">
            <w:pPr>
              <w:spacing w:after="120"/>
              <w:rPr>
                <w:rFonts w:eastAsia="Arial Unicode MS"/>
                <w:lang w:eastAsia="en-US"/>
              </w:rPr>
            </w:pPr>
            <w:r w:rsidRPr="004F7778">
              <w:t>78 x 60 x 32 mm</w:t>
            </w:r>
            <w:r w:rsidR="00521C5D">
              <w:rPr>
                <w:lang w:val="pl-PL"/>
              </w:rPr>
              <w:br/>
            </w:r>
            <w:r w:rsidRPr="004F7778">
              <w:t>(3,0 x 2,3 x 0,6 in)</w:t>
            </w:r>
          </w:p>
        </w:tc>
      </w:tr>
      <w:tr w:rsidR="0046262D" w:rsidRPr="004F7778" w:rsidTr="003C225F">
        <w:tc>
          <w:tcPr>
            <w:tcW w:w="2154" w:type="dxa"/>
            <w:shd w:val="clear" w:color="auto" w:fill="auto"/>
            <w:tcMar>
              <w:left w:w="0" w:type="dxa"/>
              <w:right w:w="0" w:type="dxa"/>
            </w:tcMar>
          </w:tcPr>
          <w:p w:rsidR="0046262D" w:rsidRPr="004F7778" w:rsidRDefault="0046262D" w:rsidP="0046262D">
            <w:pPr>
              <w:spacing w:after="120"/>
              <w:rPr>
                <w:rFonts w:eastAsia="Arial Unicode MS"/>
                <w:lang w:eastAsia="en-US"/>
              </w:rPr>
            </w:pPr>
            <w:r w:rsidRPr="004F7778">
              <w:t>Vỏ ngoài</w:t>
            </w:r>
          </w:p>
        </w:tc>
        <w:tc>
          <w:tcPr>
            <w:tcW w:w="2268" w:type="dxa"/>
            <w:shd w:val="pct10" w:color="auto" w:fill="auto"/>
            <w:tcMar>
              <w:left w:w="0" w:type="dxa"/>
              <w:right w:w="0" w:type="dxa"/>
            </w:tcMar>
          </w:tcPr>
          <w:p w:rsidR="0046262D" w:rsidRPr="004F7778" w:rsidRDefault="0046262D" w:rsidP="00521C5D">
            <w:pPr>
              <w:spacing w:after="120"/>
              <w:rPr>
                <w:rFonts w:eastAsia="Arial Unicode MS"/>
                <w:lang w:eastAsia="en-US"/>
              </w:rPr>
            </w:pPr>
            <w:r w:rsidRPr="004F7778">
              <w:t>150 x 150 x 75 mm</w:t>
            </w:r>
            <w:r w:rsidR="00521C5D">
              <w:rPr>
                <w:lang w:val="pl-PL"/>
              </w:rPr>
              <w:br/>
            </w:r>
            <w:r w:rsidRPr="004F7778">
              <w:t>(5,9 x 5,9 x 2,9 in)</w:t>
            </w:r>
          </w:p>
        </w:tc>
      </w:tr>
      <w:tr w:rsidR="0046262D" w:rsidRPr="004F7778" w:rsidTr="003C225F">
        <w:tc>
          <w:tcPr>
            <w:tcW w:w="2154" w:type="dxa"/>
            <w:shd w:val="clear" w:color="auto" w:fill="auto"/>
            <w:tcMar>
              <w:left w:w="0" w:type="dxa"/>
              <w:right w:w="0" w:type="dxa"/>
            </w:tcMar>
          </w:tcPr>
          <w:p w:rsidR="0046262D" w:rsidRPr="004F7778" w:rsidRDefault="0046262D" w:rsidP="0046262D">
            <w:pPr>
              <w:spacing w:after="120"/>
              <w:rPr>
                <w:rFonts w:eastAsia="Arial Unicode MS"/>
                <w:lang w:eastAsia="en-US"/>
              </w:rPr>
            </w:pPr>
            <w:r w:rsidRPr="004F7778">
              <w:t>Tùy chọn lắp ráp</w:t>
            </w:r>
          </w:p>
        </w:tc>
        <w:tc>
          <w:tcPr>
            <w:tcW w:w="2268" w:type="dxa"/>
            <w:shd w:val="pct10" w:color="auto" w:fill="auto"/>
            <w:tcMar>
              <w:left w:w="0" w:type="dxa"/>
              <w:right w:w="0" w:type="dxa"/>
            </w:tcMar>
          </w:tcPr>
          <w:p w:rsidR="0046262D" w:rsidRPr="004F7778" w:rsidRDefault="0046262D" w:rsidP="00A727AA">
            <w:pPr>
              <w:pStyle w:val="ListParagraph"/>
              <w:numPr>
                <w:ilvl w:val="0"/>
                <w:numId w:val="21"/>
              </w:numPr>
              <w:spacing w:after="120"/>
              <w:rPr>
                <w:rFonts w:eastAsia="Arial Unicode MS"/>
                <w:lang w:eastAsia="en-US"/>
              </w:rPr>
            </w:pPr>
            <w:r w:rsidRPr="004F7778">
              <w:t>Sẵn sàng lắp ráp vào vỏ máy được cung cấp</w:t>
            </w:r>
          </w:p>
          <w:p w:rsidR="0046262D" w:rsidRPr="004F7778" w:rsidRDefault="0046262D" w:rsidP="00A727AA">
            <w:pPr>
              <w:pStyle w:val="ListParagraph"/>
              <w:numPr>
                <w:ilvl w:val="0"/>
                <w:numId w:val="21"/>
              </w:numPr>
              <w:spacing w:after="120"/>
              <w:rPr>
                <w:rFonts w:eastAsia="Arial Unicode MS"/>
                <w:lang w:eastAsia="en-US"/>
              </w:rPr>
            </w:pPr>
            <w:r w:rsidRPr="004F7778">
              <w:t>Được lắp ráp bên trong loa</w:t>
            </w:r>
          </w:p>
          <w:p w:rsidR="0046262D" w:rsidRPr="00AC63B0" w:rsidRDefault="007B64FF" w:rsidP="00A727AA">
            <w:pPr>
              <w:pStyle w:val="ListParagraph"/>
              <w:numPr>
                <w:ilvl w:val="0"/>
                <w:numId w:val="21"/>
              </w:numPr>
              <w:spacing w:after="120"/>
              <w:rPr>
                <w:rFonts w:eastAsia="Arial Unicode MS"/>
                <w:spacing w:val="-2"/>
                <w:lang w:eastAsia="en-US"/>
              </w:rPr>
            </w:pPr>
            <w:r w:rsidRPr="00AC63B0">
              <w:rPr>
                <w:spacing w:val="-2"/>
              </w:rPr>
              <w:t>Được lắp ráp trong vỏ máy IP</w:t>
            </w:r>
            <w:r w:rsidRPr="00AC63B0">
              <w:rPr>
                <w:rFonts w:eastAsia="Arial Unicode MS"/>
                <w:spacing w:val="-2"/>
                <w:lang w:eastAsia="en-US"/>
              </w:rPr>
              <w:noBreakHyphen/>
            </w:r>
            <w:r w:rsidRPr="00AC63B0">
              <w:rPr>
                <w:spacing w:val="-2"/>
              </w:rPr>
              <w:t>65 (cần một giá đỡ lắp ráp tùy chọn LBB 4446/00)</w:t>
            </w:r>
          </w:p>
        </w:tc>
      </w:tr>
      <w:tr w:rsidR="0046262D" w:rsidRPr="004F7778" w:rsidTr="003C225F">
        <w:tc>
          <w:tcPr>
            <w:tcW w:w="2154" w:type="dxa"/>
            <w:shd w:val="clear" w:color="auto" w:fill="auto"/>
            <w:tcMar>
              <w:left w:w="0" w:type="dxa"/>
              <w:right w:w="0" w:type="dxa"/>
            </w:tcMar>
          </w:tcPr>
          <w:p w:rsidR="0046262D" w:rsidRPr="004F7778" w:rsidRDefault="0046262D" w:rsidP="0046262D">
            <w:pPr>
              <w:spacing w:after="120"/>
              <w:rPr>
                <w:rFonts w:eastAsia="Arial Unicode MS"/>
                <w:lang w:eastAsia="en-US"/>
              </w:rPr>
            </w:pPr>
            <w:r w:rsidRPr="004F7778">
              <w:t>Trọng lượng</w:t>
            </w:r>
          </w:p>
        </w:tc>
        <w:tc>
          <w:tcPr>
            <w:tcW w:w="2268" w:type="dxa"/>
            <w:shd w:val="pct10" w:color="auto" w:fill="auto"/>
            <w:tcMar>
              <w:left w:w="0" w:type="dxa"/>
              <w:right w:w="0" w:type="dxa"/>
            </w:tcMar>
          </w:tcPr>
          <w:p w:rsidR="0046262D" w:rsidRPr="004F7778" w:rsidRDefault="0046262D" w:rsidP="0046262D">
            <w:pPr>
              <w:spacing w:after="120"/>
              <w:rPr>
                <w:rFonts w:eastAsia="Arial Unicode MS"/>
                <w:lang w:eastAsia="en-US"/>
              </w:rPr>
            </w:pPr>
            <w:r w:rsidRPr="004F7778">
              <w:t>Khoảng 180 g (6,3 ounce)</w:t>
            </w:r>
          </w:p>
        </w:tc>
      </w:tr>
      <w:tr w:rsidR="0046262D" w:rsidRPr="004F7778" w:rsidTr="003C225F">
        <w:tc>
          <w:tcPr>
            <w:tcW w:w="2154" w:type="dxa"/>
            <w:shd w:val="clear" w:color="auto" w:fill="auto"/>
            <w:tcMar>
              <w:left w:w="0" w:type="dxa"/>
              <w:right w:w="0" w:type="dxa"/>
            </w:tcMar>
          </w:tcPr>
          <w:p w:rsidR="0046262D" w:rsidRPr="004F7778" w:rsidRDefault="0046262D" w:rsidP="0046262D">
            <w:pPr>
              <w:spacing w:after="120"/>
              <w:rPr>
                <w:rFonts w:eastAsia="Arial Unicode MS"/>
                <w:lang w:eastAsia="en-US"/>
              </w:rPr>
            </w:pPr>
            <w:r w:rsidRPr="004F7778">
              <w:t>Màu</w:t>
            </w:r>
          </w:p>
        </w:tc>
        <w:tc>
          <w:tcPr>
            <w:tcW w:w="2268" w:type="dxa"/>
            <w:shd w:val="pct10" w:color="auto" w:fill="auto"/>
            <w:tcMar>
              <w:left w:w="0" w:type="dxa"/>
              <w:right w:w="0" w:type="dxa"/>
            </w:tcMar>
          </w:tcPr>
          <w:p w:rsidR="0046262D" w:rsidRPr="004F7778" w:rsidRDefault="0046262D" w:rsidP="0046262D">
            <w:pPr>
              <w:spacing w:after="120"/>
              <w:rPr>
                <w:rFonts w:eastAsia="Arial Unicode MS"/>
                <w:lang w:eastAsia="en-US"/>
              </w:rPr>
            </w:pPr>
            <w:r w:rsidRPr="004F7778">
              <w:t>Đỏ</w:t>
            </w:r>
          </w:p>
        </w:tc>
      </w:tr>
      <w:tr w:rsidR="0046262D" w:rsidRPr="004F7778" w:rsidTr="003C225F">
        <w:tc>
          <w:tcPr>
            <w:tcW w:w="2154" w:type="dxa"/>
            <w:shd w:val="clear" w:color="auto" w:fill="auto"/>
            <w:tcMar>
              <w:left w:w="0" w:type="dxa"/>
              <w:right w:w="0" w:type="dxa"/>
            </w:tcMar>
          </w:tcPr>
          <w:p w:rsidR="0046262D" w:rsidRPr="004F7778" w:rsidRDefault="0046262D" w:rsidP="0046262D">
            <w:pPr>
              <w:spacing w:after="120"/>
              <w:rPr>
                <w:rFonts w:eastAsia="Arial Unicode MS"/>
                <w:lang w:eastAsia="en-US"/>
              </w:rPr>
            </w:pPr>
            <w:r w:rsidRPr="004F7778">
              <w:t>Thuộc tính chịu lửa</w:t>
            </w:r>
          </w:p>
        </w:tc>
        <w:tc>
          <w:tcPr>
            <w:tcW w:w="2268" w:type="dxa"/>
            <w:shd w:val="pct10" w:color="auto" w:fill="auto"/>
            <w:tcMar>
              <w:left w:w="0" w:type="dxa"/>
              <w:right w:w="0" w:type="dxa"/>
            </w:tcMar>
          </w:tcPr>
          <w:p w:rsidR="0046262D" w:rsidRPr="004F7778" w:rsidRDefault="0046262D" w:rsidP="0046262D">
            <w:pPr>
              <w:spacing w:after="120"/>
              <w:rPr>
                <w:rFonts w:eastAsia="Arial Unicode MS"/>
                <w:lang w:eastAsia="en-US"/>
              </w:rPr>
            </w:pPr>
            <w:r w:rsidRPr="004F7778">
              <w:t>UL60065</w:t>
            </w:r>
          </w:p>
        </w:tc>
      </w:tr>
      <w:tr w:rsidR="0046262D" w:rsidRPr="004F7778" w:rsidTr="003C225F">
        <w:tc>
          <w:tcPr>
            <w:tcW w:w="2154" w:type="dxa"/>
            <w:shd w:val="clear" w:color="auto" w:fill="auto"/>
            <w:tcMar>
              <w:left w:w="0" w:type="dxa"/>
              <w:right w:w="0" w:type="dxa"/>
            </w:tcMar>
          </w:tcPr>
          <w:p w:rsidR="0046262D" w:rsidRPr="004F7778" w:rsidRDefault="0046262D" w:rsidP="0046262D">
            <w:pPr>
              <w:spacing w:after="120"/>
              <w:rPr>
                <w:rFonts w:eastAsia="Arial Unicode MS"/>
                <w:lang w:eastAsia="en-US"/>
              </w:rPr>
            </w:pPr>
            <w:r w:rsidRPr="004F7778">
              <w:t>Bảo vệ chống bụi nước</w:t>
            </w:r>
          </w:p>
        </w:tc>
        <w:tc>
          <w:tcPr>
            <w:tcW w:w="2268" w:type="dxa"/>
            <w:shd w:val="pct10" w:color="auto" w:fill="auto"/>
            <w:tcMar>
              <w:left w:w="0" w:type="dxa"/>
              <w:right w:w="0" w:type="dxa"/>
            </w:tcMar>
          </w:tcPr>
          <w:p w:rsidR="0046262D" w:rsidRPr="004F7778" w:rsidRDefault="0046262D" w:rsidP="0046262D">
            <w:pPr>
              <w:spacing w:after="120"/>
              <w:rPr>
                <w:rFonts w:eastAsia="Arial Unicode MS"/>
                <w:lang w:eastAsia="en-US"/>
              </w:rPr>
            </w:pPr>
            <w:r w:rsidRPr="004F7778">
              <w:t>IP30</w:t>
            </w:r>
          </w:p>
        </w:tc>
      </w:tr>
      <w:tr w:rsidR="0046262D" w:rsidRPr="004F7778" w:rsidTr="003C225F">
        <w:tc>
          <w:tcPr>
            <w:tcW w:w="2154" w:type="dxa"/>
            <w:shd w:val="clear" w:color="auto" w:fill="auto"/>
            <w:tcMar>
              <w:left w:w="0" w:type="dxa"/>
              <w:right w:w="0" w:type="dxa"/>
            </w:tcMar>
          </w:tcPr>
          <w:p w:rsidR="0046262D" w:rsidRPr="004F7778" w:rsidRDefault="0046262D" w:rsidP="0046262D">
            <w:pPr>
              <w:spacing w:after="120"/>
              <w:rPr>
                <w:rFonts w:eastAsia="Arial Unicode MS"/>
                <w:lang w:eastAsia="en-US"/>
              </w:rPr>
            </w:pPr>
            <w:r w:rsidRPr="004F7778">
              <w:t>Các lỗ đục cho cáp</w:t>
            </w:r>
          </w:p>
        </w:tc>
        <w:tc>
          <w:tcPr>
            <w:tcW w:w="2268" w:type="dxa"/>
            <w:shd w:val="pct10" w:color="auto" w:fill="auto"/>
            <w:tcMar>
              <w:left w:w="0" w:type="dxa"/>
              <w:right w:w="0" w:type="dxa"/>
            </w:tcMar>
          </w:tcPr>
          <w:p w:rsidR="0046262D" w:rsidRPr="00AC63B0" w:rsidRDefault="0046262D" w:rsidP="00A727AA">
            <w:pPr>
              <w:pStyle w:val="ListParagraph"/>
              <w:numPr>
                <w:ilvl w:val="0"/>
                <w:numId w:val="22"/>
              </w:numPr>
              <w:spacing w:after="120"/>
              <w:rPr>
                <w:rFonts w:eastAsia="Arial Unicode MS"/>
                <w:spacing w:val="-4"/>
                <w:lang w:eastAsia="en-US"/>
              </w:rPr>
            </w:pPr>
            <w:r w:rsidRPr="00AC63B0">
              <w:rPr>
                <w:spacing w:val="-4"/>
              </w:rPr>
              <w:t>3 lỗ cho dây 6 mm</w:t>
            </w:r>
          </w:p>
          <w:p w:rsidR="0046262D" w:rsidRPr="004F7778" w:rsidRDefault="0046262D" w:rsidP="00A727AA">
            <w:pPr>
              <w:pStyle w:val="ListParagraph"/>
              <w:numPr>
                <w:ilvl w:val="0"/>
                <w:numId w:val="22"/>
              </w:numPr>
              <w:spacing w:after="120"/>
              <w:rPr>
                <w:rFonts w:eastAsia="Arial Unicode MS"/>
                <w:lang w:eastAsia="en-US"/>
              </w:rPr>
            </w:pPr>
            <w:r w:rsidRPr="00AC63B0">
              <w:rPr>
                <w:spacing w:val="-4"/>
              </w:rPr>
              <w:t>3 lỗ cho dây 9 mm</w:t>
            </w:r>
          </w:p>
        </w:tc>
      </w:tr>
    </w:tbl>
    <w:p w:rsidR="004A6BB8" w:rsidRPr="004F7778" w:rsidRDefault="004A6BB8" w:rsidP="008C5967"/>
    <w:p w:rsidR="0046262D" w:rsidRPr="004F7778" w:rsidRDefault="0046262D" w:rsidP="0046262D">
      <w:pPr>
        <w:rPr>
          <w:rFonts w:eastAsia="Arial Unicode MS"/>
          <w:b/>
          <w:bCs/>
          <w:iCs/>
          <w:lang w:eastAsia="en-US"/>
        </w:rPr>
      </w:pPr>
      <w:r w:rsidRPr="004F7778">
        <w:rPr>
          <w:b/>
          <w:bCs/>
          <w:iCs/>
        </w:rPr>
        <w:t>Môi trường</w:t>
      </w:r>
    </w:p>
    <w:p w:rsidR="0046262D" w:rsidRPr="004F7778" w:rsidRDefault="0046262D" w:rsidP="0046262D"/>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46262D" w:rsidRPr="004F7778" w:rsidTr="003C225F">
        <w:tc>
          <w:tcPr>
            <w:tcW w:w="2154" w:type="dxa"/>
            <w:shd w:val="clear" w:color="auto" w:fill="auto"/>
            <w:tcMar>
              <w:left w:w="0" w:type="dxa"/>
              <w:right w:w="0" w:type="dxa"/>
            </w:tcMar>
          </w:tcPr>
          <w:p w:rsidR="0046262D" w:rsidRPr="004F7778" w:rsidRDefault="0046262D" w:rsidP="0046262D">
            <w:pPr>
              <w:spacing w:after="120"/>
              <w:rPr>
                <w:rFonts w:eastAsia="Arial Unicode MS"/>
                <w:lang w:eastAsia="en-US"/>
              </w:rPr>
            </w:pPr>
            <w:r w:rsidRPr="004F7778">
              <w:t>Nhiệt độ hoạt động</w:t>
            </w:r>
          </w:p>
        </w:tc>
        <w:tc>
          <w:tcPr>
            <w:tcW w:w="2268" w:type="dxa"/>
            <w:shd w:val="pct10" w:color="auto" w:fill="auto"/>
            <w:tcMar>
              <w:left w:w="0" w:type="dxa"/>
              <w:right w:w="0" w:type="dxa"/>
            </w:tcMar>
          </w:tcPr>
          <w:p w:rsidR="0046262D" w:rsidRPr="004F7778" w:rsidRDefault="0046262D" w:rsidP="00521C5D">
            <w:pPr>
              <w:spacing w:after="120"/>
              <w:rPr>
                <w:rFonts w:eastAsia="Arial Unicode MS"/>
                <w:lang w:eastAsia="en-US"/>
              </w:rPr>
            </w:pPr>
            <w:r w:rsidRPr="004F7778">
              <w:t>-5 ºC đến +55 ºC</w:t>
            </w:r>
            <w:r w:rsidRPr="004F7778">
              <w:br/>
              <w:t>(+23 ºF đến +131 ºF)</w:t>
            </w:r>
          </w:p>
        </w:tc>
      </w:tr>
      <w:tr w:rsidR="0046262D" w:rsidRPr="004F7778" w:rsidTr="003C225F">
        <w:tc>
          <w:tcPr>
            <w:tcW w:w="2154" w:type="dxa"/>
            <w:shd w:val="clear" w:color="auto" w:fill="auto"/>
            <w:tcMar>
              <w:left w:w="0" w:type="dxa"/>
              <w:right w:w="0" w:type="dxa"/>
            </w:tcMar>
          </w:tcPr>
          <w:p w:rsidR="0046262D" w:rsidRPr="004F7778" w:rsidRDefault="0046262D" w:rsidP="0046262D">
            <w:pPr>
              <w:spacing w:after="120"/>
              <w:rPr>
                <w:rFonts w:eastAsia="Arial Unicode MS"/>
                <w:lang w:eastAsia="en-US"/>
              </w:rPr>
            </w:pPr>
            <w:r w:rsidRPr="004F7778">
              <w:t>Nhiệt độ bảo quản</w:t>
            </w:r>
          </w:p>
        </w:tc>
        <w:tc>
          <w:tcPr>
            <w:tcW w:w="2268" w:type="dxa"/>
            <w:shd w:val="pct10" w:color="auto" w:fill="auto"/>
            <w:tcMar>
              <w:left w:w="0" w:type="dxa"/>
              <w:right w:w="0" w:type="dxa"/>
            </w:tcMar>
          </w:tcPr>
          <w:p w:rsidR="0046262D" w:rsidRPr="004F7778" w:rsidRDefault="0046262D" w:rsidP="00521C5D">
            <w:pPr>
              <w:spacing w:after="120"/>
              <w:rPr>
                <w:rFonts w:eastAsia="Arial Unicode MS"/>
                <w:lang w:eastAsia="en-US"/>
              </w:rPr>
            </w:pPr>
            <w:r w:rsidRPr="004F7778">
              <w:t xml:space="preserve">-20 ºC đến +70 ºC </w:t>
            </w:r>
            <w:r w:rsidRPr="004F7778">
              <w:br/>
              <w:t>(-4 ºF đến +158 ºF)</w:t>
            </w:r>
          </w:p>
        </w:tc>
      </w:tr>
      <w:tr w:rsidR="0046262D" w:rsidRPr="004F7778" w:rsidTr="003C225F">
        <w:tc>
          <w:tcPr>
            <w:tcW w:w="2154" w:type="dxa"/>
            <w:shd w:val="clear" w:color="auto" w:fill="auto"/>
            <w:tcMar>
              <w:left w:w="0" w:type="dxa"/>
              <w:right w:w="0" w:type="dxa"/>
            </w:tcMar>
          </w:tcPr>
          <w:p w:rsidR="0046262D" w:rsidRPr="004F7778" w:rsidRDefault="0046262D" w:rsidP="0046262D">
            <w:pPr>
              <w:spacing w:after="120"/>
              <w:rPr>
                <w:rFonts w:eastAsia="Arial Unicode MS"/>
                <w:lang w:eastAsia="en-US"/>
              </w:rPr>
            </w:pPr>
            <w:r w:rsidRPr="004F7778">
              <w:t>Độ ẩm tương đối</w:t>
            </w:r>
          </w:p>
        </w:tc>
        <w:tc>
          <w:tcPr>
            <w:tcW w:w="2268" w:type="dxa"/>
            <w:shd w:val="pct10" w:color="auto" w:fill="auto"/>
            <w:tcMar>
              <w:left w:w="0" w:type="dxa"/>
              <w:right w:w="0" w:type="dxa"/>
            </w:tcMar>
          </w:tcPr>
          <w:p w:rsidR="0046262D" w:rsidRPr="004F7778" w:rsidRDefault="0046262D" w:rsidP="0046262D">
            <w:pPr>
              <w:spacing w:after="120"/>
              <w:rPr>
                <w:rFonts w:eastAsia="Arial Unicode MS"/>
                <w:lang w:eastAsia="en-US"/>
              </w:rPr>
            </w:pPr>
            <w:r w:rsidRPr="004F7778">
              <w:t>15% đến 90%</w:t>
            </w:r>
          </w:p>
        </w:tc>
      </w:tr>
      <w:tr w:rsidR="0046262D" w:rsidRPr="004F7778" w:rsidTr="003C225F">
        <w:tc>
          <w:tcPr>
            <w:tcW w:w="2154" w:type="dxa"/>
            <w:shd w:val="clear" w:color="auto" w:fill="auto"/>
            <w:tcMar>
              <w:left w:w="0" w:type="dxa"/>
              <w:right w:w="0" w:type="dxa"/>
            </w:tcMar>
          </w:tcPr>
          <w:p w:rsidR="0046262D" w:rsidRPr="004F7778" w:rsidRDefault="0046262D" w:rsidP="0046262D">
            <w:pPr>
              <w:spacing w:after="120"/>
              <w:rPr>
                <w:rFonts w:eastAsia="Arial Unicode MS"/>
                <w:lang w:eastAsia="en-US"/>
              </w:rPr>
            </w:pPr>
            <w:r w:rsidRPr="004F7778">
              <w:t>Áp suất không khí</w:t>
            </w:r>
          </w:p>
        </w:tc>
        <w:tc>
          <w:tcPr>
            <w:tcW w:w="2268" w:type="dxa"/>
            <w:shd w:val="pct10" w:color="auto" w:fill="auto"/>
            <w:tcMar>
              <w:left w:w="0" w:type="dxa"/>
              <w:right w:w="0" w:type="dxa"/>
            </w:tcMar>
          </w:tcPr>
          <w:p w:rsidR="0046262D" w:rsidRPr="004F7778" w:rsidRDefault="0046262D" w:rsidP="0046262D">
            <w:pPr>
              <w:spacing w:after="120"/>
              <w:rPr>
                <w:rFonts w:eastAsia="Arial Unicode MS"/>
                <w:lang w:eastAsia="en-US"/>
              </w:rPr>
            </w:pPr>
            <w:r w:rsidRPr="004F7778">
              <w:t>600 đến 1100 hPa</w:t>
            </w:r>
          </w:p>
        </w:tc>
      </w:tr>
    </w:tbl>
    <w:p w:rsidR="00255D7C" w:rsidRPr="004F7778" w:rsidRDefault="00255D7C" w:rsidP="00255D7C">
      <w:pPr>
        <w:pStyle w:val="Heading2"/>
        <w:numPr>
          <w:ilvl w:val="0"/>
          <w:numId w:val="0"/>
        </w:numPr>
        <w:ind w:left="510"/>
        <w:rPr>
          <w:sz w:val="2"/>
          <w:szCs w:val="2"/>
        </w:rPr>
      </w:pPr>
    </w:p>
    <w:p w:rsidR="0046262D" w:rsidRPr="004F7778" w:rsidRDefault="00AC63B0" w:rsidP="0046262D">
      <w:pPr>
        <w:pStyle w:val="Heading2"/>
      </w:pPr>
      <w:r>
        <w:br w:type="column"/>
      </w:r>
      <w:bookmarkStart w:id="27" w:name="_Toc386032170"/>
      <w:r w:rsidR="0046262D" w:rsidRPr="004F7778">
        <w:lastRenderedPageBreak/>
        <w:t>Điện trở cuối dòng</w:t>
      </w:r>
      <w:bookmarkEnd w:id="27"/>
    </w:p>
    <w:p w:rsidR="0046262D" w:rsidRPr="004F7778" w:rsidRDefault="0046262D" w:rsidP="0046262D"/>
    <w:p w:rsidR="0046262D" w:rsidRPr="004F7778" w:rsidRDefault="0046262D" w:rsidP="0046262D">
      <w:pPr>
        <w:rPr>
          <w:rFonts w:eastAsia="Arial Unicode MS"/>
          <w:b/>
          <w:bCs/>
          <w:iCs/>
          <w:lang w:eastAsia="en-US"/>
        </w:rPr>
      </w:pPr>
      <w:r w:rsidRPr="004F7778">
        <w:rPr>
          <w:b/>
          <w:bCs/>
          <w:iCs/>
        </w:rPr>
        <w:t>Điện</w:t>
      </w:r>
    </w:p>
    <w:p w:rsidR="0046262D" w:rsidRPr="004F7778" w:rsidRDefault="0046262D" w:rsidP="0046262D"/>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46262D" w:rsidRPr="004F7778" w:rsidTr="003C225F">
        <w:tc>
          <w:tcPr>
            <w:tcW w:w="2154" w:type="dxa"/>
            <w:shd w:val="clear" w:color="auto" w:fill="auto"/>
            <w:tcMar>
              <w:left w:w="0" w:type="dxa"/>
              <w:right w:w="0" w:type="dxa"/>
            </w:tcMar>
          </w:tcPr>
          <w:p w:rsidR="0046262D" w:rsidRPr="004F7778" w:rsidRDefault="0046262D" w:rsidP="0046262D">
            <w:pPr>
              <w:spacing w:after="120"/>
              <w:rPr>
                <w:rFonts w:eastAsia="Arial Unicode MS"/>
                <w:lang w:eastAsia="en-US"/>
              </w:rPr>
            </w:pPr>
            <w:r w:rsidRPr="004F7778">
              <w:t>Điện trở cuối dòng</w:t>
            </w:r>
          </w:p>
        </w:tc>
        <w:tc>
          <w:tcPr>
            <w:tcW w:w="2268" w:type="dxa"/>
            <w:shd w:val="pct10" w:color="auto" w:fill="auto"/>
            <w:tcMar>
              <w:left w:w="0" w:type="dxa"/>
              <w:right w:w="0" w:type="dxa"/>
            </w:tcMar>
          </w:tcPr>
          <w:p w:rsidR="0046262D" w:rsidRPr="004F7778" w:rsidRDefault="0046262D" w:rsidP="0046262D">
            <w:pPr>
              <w:spacing w:after="120"/>
              <w:rPr>
                <w:rFonts w:eastAsia="Arial Unicode MS"/>
                <w:lang w:eastAsia="en-US"/>
              </w:rPr>
            </w:pPr>
            <w:r w:rsidRPr="004F7778">
              <w:t>Điện trở 47 kohm, &gt; 0,5 W</w:t>
            </w:r>
          </w:p>
        </w:tc>
      </w:tr>
    </w:tbl>
    <w:p w:rsidR="0046262D" w:rsidRPr="004F7778" w:rsidRDefault="00A727AA" w:rsidP="0046262D">
      <w:pPr>
        <w:pStyle w:val="Heading2"/>
      </w:pPr>
      <w:bookmarkStart w:id="28" w:name="_Toc386032171"/>
      <w:r w:rsidRPr="004F7778">
        <w:t>Bảng Chặn DC</w:t>
      </w:r>
      <w:bookmarkEnd w:id="28"/>
    </w:p>
    <w:p w:rsidR="0046262D" w:rsidRPr="004F7778" w:rsidRDefault="0046262D" w:rsidP="008C5967"/>
    <w:p w:rsidR="00A727AA" w:rsidRPr="004F7778" w:rsidRDefault="00A727AA" w:rsidP="00A727AA">
      <w:pPr>
        <w:rPr>
          <w:rFonts w:eastAsia="Arial Unicode MS"/>
          <w:b/>
          <w:bCs/>
          <w:iCs/>
          <w:lang w:eastAsia="en-US"/>
        </w:rPr>
      </w:pPr>
      <w:r w:rsidRPr="004F7778">
        <w:rPr>
          <w:b/>
          <w:bCs/>
          <w:iCs/>
        </w:rPr>
        <w:t>Điện</w:t>
      </w:r>
    </w:p>
    <w:p w:rsidR="0046262D" w:rsidRPr="004F7778" w:rsidRDefault="0046262D" w:rsidP="008C5967"/>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A727AA" w:rsidRPr="004F7778" w:rsidTr="003C225F">
        <w:tc>
          <w:tcPr>
            <w:tcW w:w="2154" w:type="dxa"/>
            <w:shd w:val="clear" w:color="auto" w:fill="auto"/>
            <w:tcMar>
              <w:left w:w="0" w:type="dxa"/>
              <w:right w:w="0" w:type="dxa"/>
            </w:tcMar>
          </w:tcPr>
          <w:p w:rsidR="00A727AA" w:rsidRPr="004F7778" w:rsidRDefault="00A727AA" w:rsidP="00A727AA">
            <w:pPr>
              <w:spacing w:after="120"/>
              <w:rPr>
                <w:rFonts w:eastAsia="Arial Unicode MS"/>
                <w:lang w:eastAsia="en-US"/>
              </w:rPr>
            </w:pPr>
            <w:r w:rsidRPr="004F7778">
              <w:t xml:space="preserve">Kết nối vòng lặp loa </w:t>
            </w:r>
            <w:r w:rsidR="00AC63B0">
              <w:rPr>
                <w:lang w:val="pl-PL"/>
              </w:rPr>
              <w:br/>
            </w:r>
            <w:r w:rsidRPr="004F7778">
              <w:t>X1, X2</w:t>
            </w:r>
          </w:p>
        </w:tc>
        <w:tc>
          <w:tcPr>
            <w:tcW w:w="2268" w:type="dxa"/>
            <w:shd w:val="pct10" w:color="auto" w:fill="auto"/>
            <w:tcMar>
              <w:left w:w="0" w:type="dxa"/>
              <w:right w:w="0" w:type="dxa"/>
            </w:tcMar>
          </w:tcPr>
          <w:p w:rsidR="00A727AA" w:rsidRPr="004F7778" w:rsidRDefault="00A727AA" w:rsidP="00A727AA">
            <w:pPr>
              <w:spacing w:after="120"/>
              <w:rPr>
                <w:rFonts w:eastAsia="Arial Unicode MS"/>
                <w:lang w:eastAsia="en-US"/>
              </w:rPr>
            </w:pPr>
            <w:r w:rsidRPr="004F7778">
              <w:t xml:space="preserve">Âm thanh 120 VAC, </w:t>
            </w:r>
            <w:r w:rsidR="00AC63B0">
              <w:rPr>
                <w:lang w:val="pl-PL"/>
              </w:rPr>
              <w:br/>
            </w:r>
            <w:r w:rsidRPr="004F7778">
              <w:t>tối đa 5 A</w:t>
            </w:r>
          </w:p>
        </w:tc>
      </w:tr>
      <w:tr w:rsidR="00A727AA" w:rsidRPr="004F7778" w:rsidTr="003C225F">
        <w:tc>
          <w:tcPr>
            <w:tcW w:w="2154" w:type="dxa"/>
            <w:shd w:val="clear" w:color="auto" w:fill="auto"/>
            <w:tcMar>
              <w:left w:w="0" w:type="dxa"/>
              <w:right w:w="0" w:type="dxa"/>
            </w:tcMar>
          </w:tcPr>
          <w:p w:rsidR="00A727AA" w:rsidRPr="004F7778" w:rsidRDefault="00A727AA" w:rsidP="00A727AA">
            <w:pPr>
              <w:spacing w:after="120"/>
              <w:rPr>
                <w:rFonts w:eastAsia="Arial Unicode MS"/>
                <w:lang w:eastAsia="en-US"/>
              </w:rPr>
            </w:pPr>
            <w:r w:rsidRPr="004F7778">
              <w:t>Tải loa nối tiếp tối đa</w:t>
            </w:r>
          </w:p>
        </w:tc>
        <w:tc>
          <w:tcPr>
            <w:tcW w:w="2268" w:type="dxa"/>
            <w:shd w:val="pct10" w:color="auto" w:fill="auto"/>
            <w:tcMar>
              <w:left w:w="0" w:type="dxa"/>
              <w:right w:w="0" w:type="dxa"/>
            </w:tcMar>
          </w:tcPr>
          <w:p w:rsidR="00A727AA" w:rsidRPr="004F7778" w:rsidRDefault="00A727AA" w:rsidP="00A727AA">
            <w:pPr>
              <w:spacing w:after="120"/>
              <w:rPr>
                <w:rFonts w:eastAsia="Arial Unicode MS"/>
                <w:lang w:eastAsia="en-US"/>
              </w:rPr>
            </w:pPr>
            <w:r w:rsidRPr="004F7778">
              <w:t>500 W</w:t>
            </w:r>
          </w:p>
        </w:tc>
      </w:tr>
      <w:tr w:rsidR="00A727AA" w:rsidRPr="004F7778" w:rsidTr="003C225F">
        <w:tc>
          <w:tcPr>
            <w:tcW w:w="2154" w:type="dxa"/>
            <w:shd w:val="clear" w:color="auto" w:fill="auto"/>
            <w:tcMar>
              <w:left w:w="0" w:type="dxa"/>
              <w:right w:w="0" w:type="dxa"/>
            </w:tcMar>
          </w:tcPr>
          <w:p w:rsidR="00A727AA" w:rsidRPr="004F7778" w:rsidRDefault="00A727AA" w:rsidP="00A727AA">
            <w:pPr>
              <w:spacing w:after="120"/>
              <w:rPr>
                <w:rFonts w:eastAsia="Arial Unicode MS"/>
                <w:lang w:eastAsia="en-US"/>
              </w:rPr>
            </w:pPr>
            <w:r w:rsidRPr="004F7778">
              <w:t>Thiết bị đấu rẽ X3</w:t>
            </w:r>
          </w:p>
        </w:tc>
        <w:tc>
          <w:tcPr>
            <w:tcW w:w="2268" w:type="dxa"/>
            <w:shd w:val="pct10" w:color="auto" w:fill="auto"/>
            <w:tcMar>
              <w:left w:w="0" w:type="dxa"/>
              <w:right w:w="0" w:type="dxa"/>
            </w:tcMar>
          </w:tcPr>
          <w:p w:rsidR="00A727AA" w:rsidRPr="004F7778" w:rsidRDefault="00A727AA" w:rsidP="00A727AA">
            <w:pPr>
              <w:spacing w:after="120"/>
              <w:rPr>
                <w:rFonts w:eastAsia="Arial Unicode MS"/>
                <w:lang w:eastAsia="en-US"/>
              </w:rPr>
            </w:pPr>
            <w:r w:rsidRPr="004F7778">
              <w:t>20 W trên đấu</w:t>
            </w:r>
            <w:r w:rsidRPr="004F7778">
              <w:rPr>
                <w:rFonts w:eastAsia="Arial Unicode MS"/>
                <w:lang w:eastAsia="en-US"/>
              </w:rPr>
              <w:noBreakHyphen/>
            </w:r>
            <w:r w:rsidRPr="004F7778">
              <w:t>rẽ</w:t>
            </w:r>
          </w:p>
        </w:tc>
      </w:tr>
      <w:tr w:rsidR="00A727AA" w:rsidRPr="004F7778" w:rsidTr="003C225F">
        <w:tc>
          <w:tcPr>
            <w:tcW w:w="2154" w:type="dxa"/>
            <w:shd w:val="clear" w:color="auto" w:fill="auto"/>
            <w:tcMar>
              <w:left w:w="0" w:type="dxa"/>
              <w:right w:w="0" w:type="dxa"/>
            </w:tcMar>
          </w:tcPr>
          <w:p w:rsidR="00A727AA" w:rsidRPr="004F7778" w:rsidRDefault="00A727AA" w:rsidP="00A727AA">
            <w:pPr>
              <w:spacing w:after="120"/>
              <w:rPr>
                <w:rFonts w:eastAsia="Arial Unicode MS"/>
                <w:lang w:eastAsia="en-US"/>
              </w:rPr>
            </w:pPr>
            <w:r w:rsidRPr="004F7778">
              <w:t>Bộ lọc lấy cao tần</w:t>
            </w:r>
          </w:p>
        </w:tc>
        <w:tc>
          <w:tcPr>
            <w:tcW w:w="2268" w:type="dxa"/>
            <w:shd w:val="pct10" w:color="auto" w:fill="auto"/>
            <w:tcMar>
              <w:left w:w="0" w:type="dxa"/>
              <w:right w:w="0" w:type="dxa"/>
            </w:tcMar>
          </w:tcPr>
          <w:p w:rsidR="00A727AA" w:rsidRPr="004F7778" w:rsidRDefault="00A727AA" w:rsidP="00A727AA">
            <w:pPr>
              <w:pStyle w:val="ListParagraph"/>
              <w:numPr>
                <w:ilvl w:val="0"/>
                <w:numId w:val="23"/>
              </w:numPr>
              <w:spacing w:after="120"/>
              <w:rPr>
                <w:rFonts w:eastAsia="Arial Unicode MS"/>
                <w:lang w:eastAsia="en-US"/>
              </w:rPr>
            </w:pPr>
            <w:r w:rsidRPr="004F7778">
              <w:t>Tải 67 Hz ở 20 W</w:t>
            </w:r>
          </w:p>
          <w:p w:rsidR="00A727AA" w:rsidRPr="004F7778" w:rsidRDefault="00A727AA" w:rsidP="00A727AA">
            <w:pPr>
              <w:pStyle w:val="ListParagraph"/>
              <w:numPr>
                <w:ilvl w:val="0"/>
                <w:numId w:val="23"/>
              </w:numPr>
              <w:spacing w:after="120"/>
              <w:rPr>
                <w:rFonts w:eastAsia="Arial Unicode MS"/>
                <w:lang w:eastAsia="en-US"/>
              </w:rPr>
            </w:pPr>
            <w:r w:rsidRPr="004F7778">
              <w:t>Tải 34 Hz ở 10 W</w:t>
            </w:r>
          </w:p>
        </w:tc>
      </w:tr>
    </w:tbl>
    <w:p w:rsidR="0046262D" w:rsidRPr="004F7778" w:rsidRDefault="0046262D" w:rsidP="008C5967"/>
    <w:p w:rsidR="00A727AA" w:rsidRPr="004F7778" w:rsidRDefault="00A727AA" w:rsidP="00A727AA">
      <w:pPr>
        <w:rPr>
          <w:rFonts w:eastAsia="Arial Unicode MS"/>
          <w:b/>
          <w:bCs/>
          <w:iCs/>
          <w:lang w:eastAsia="en-US"/>
        </w:rPr>
      </w:pPr>
      <w:r w:rsidRPr="004F7778">
        <w:rPr>
          <w:b/>
          <w:bCs/>
          <w:iCs/>
        </w:rPr>
        <w:t>Đặc tính cơ học</w:t>
      </w:r>
    </w:p>
    <w:p w:rsidR="00A727AA" w:rsidRPr="004F7778" w:rsidRDefault="00A727AA" w:rsidP="00A727AA"/>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A727AA" w:rsidRPr="004F7778" w:rsidTr="003C225F">
        <w:tc>
          <w:tcPr>
            <w:tcW w:w="2154" w:type="dxa"/>
            <w:shd w:val="clear" w:color="auto" w:fill="auto"/>
            <w:tcMar>
              <w:left w:w="0" w:type="dxa"/>
              <w:right w:w="0" w:type="dxa"/>
            </w:tcMar>
          </w:tcPr>
          <w:p w:rsidR="00A727AA" w:rsidRPr="004F7778" w:rsidRDefault="00A727AA" w:rsidP="00A727AA">
            <w:pPr>
              <w:spacing w:after="120"/>
              <w:rPr>
                <w:rFonts w:eastAsia="Arial Unicode MS"/>
                <w:lang w:eastAsia="en-US"/>
              </w:rPr>
            </w:pPr>
            <w:r w:rsidRPr="004F7778">
              <w:t>Kích thước (C x R x S)</w:t>
            </w:r>
          </w:p>
        </w:tc>
        <w:tc>
          <w:tcPr>
            <w:tcW w:w="2268" w:type="dxa"/>
            <w:shd w:val="pct10" w:color="auto" w:fill="auto"/>
            <w:tcMar>
              <w:left w:w="0" w:type="dxa"/>
              <w:right w:w="0" w:type="dxa"/>
            </w:tcMar>
          </w:tcPr>
          <w:p w:rsidR="00A727AA" w:rsidRPr="004F7778" w:rsidRDefault="00A727AA" w:rsidP="008142ED">
            <w:pPr>
              <w:spacing w:after="120"/>
              <w:rPr>
                <w:rFonts w:eastAsia="Arial Unicode MS"/>
                <w:lang w:eastAsia="en-US"/>
              </w:rPr>
            </w:pPr>
            <w:r w:rsidRPr="004F7778">
              <w:t>60 x 45 x 30 mm</w:t>
            </w:r>
            <w:r w:rsidR="008142ED">
              <w:rPr>
                <w:lang w:val="pl-PL"/>
              </w:rPr>
              <w:br/>
            </w:r>
            <w:bookmarkStart w:id="29" w:name="_GoBack"/>
            <w:bookmarkEnd w:id="29"/>
            <w:r w:rsidRPr="004F7778">
              <w:t>(2,7 x 1,8 x 0,6 in)</w:t>
            </w:r>
          </w:p>
        </w:tc>
      </w:tr>
      <w:tr w:rsidR="00A727AA" w:rsidRPr="004F7778" w:rsidTr="003C225F">
        <w:tc>
          <w:tcPr>
            <w:tcW w:w="2154" w:type="dxa"/>
            <w:shd w:val="clear" w:color="auto" w:fill="auto"/>
            <w:tcMar>
              <w:left w:w="0" w:type="dxa"/>
              <w:right w:w="0" w:type="dxa"/>
            </w:tcMar>
          </w:tcPr>
          <w:p w:rsidR="00A727AA" w:rsidRPr="004F7778" w:rsidRDefault="00A727AA" w:rsidP="00A727AA">
            <w:pPr>
              <w:spacing w:after="120"/>
              <w:rPr>
                <w:rFonts w:eastAsia="Arial Unicode MS"/>
                <w:lang w:eastAsia="en-US"/>
              </w:rPr>
            </w:pPr>
            <w:r w:rsidRPr="004F7778">
              <w:t>Lắp ráp</w:t>
            </w:r>
          </w:p>
        </w:tc>
        <w:tc>
          <w:tcPr>
            <w:tcW w:w="2268" w:type="dxa"/>
            <w:shd w:val="pct10" w:color="auto" w:fill="auto"/>
            <w:tcMar>
              <w:left w:w="0" w:type="dxa"/>
              <w:right w:w="0" w:type="dxa"/>
            </w:tcMar>
          </w:tcPr>
          <w:p w:rsidR="00A727AA" w:rsidRPr="004F7778" w:rsidRDefault="00A727AA" w:rsidP="00A727AA">
            <w:pPr>
              <w:spacing w:after="120"/>
              <w:rPr>
                <w:rFonts w:eastAsia="Arial Unicode MS"/>
                <w:lang w:eastAsia="en-US"/>
              </w:rPr>
            </w:pPr>
            <w:r w:rsidRPr="004F7778">
              <w:t>Được lắp ráp bên trong loa (cần một giá đỡ lắp ráp tùy chọn LBB 4446/00)</w:t>
            </w:r>
          </w:p>
        </w:tc>
      </w:tr>
      <w:tr w:rsidR="00A727AA" w:rsidRPr="004F7778" w:rsidTr="003C225F">
        <w:tc>
          <w:tcPr>
            <w:tcW w:w="2154" w:type="dxa"/>
            <w:shd w:val="clear" w:color="auto" w:fill="auto"/>
            <w:tcMar>
              <w:left w:w="0" w:type="dxa"/>
              <w:right w:w="0" w:type="dxa"/>
            </w:tcMar>
          </w:tcPr>
          <w:p w:rsidR="00A727AA" w:rsidRPr="004F7778" w:rsidRDefault="00A727AA" w:rsidP="00A727AA">
            <w:pPr>
              <w:spacing w:after="120"/>
              <w:rPr>
                <w:rFonts w:eastAsia="Arial Unicode MS"/>
                <w:lang w:eastAsia="en-US"/>
              </w:rPr>
            </w:pPr>
            <w:r w:rsidRPr="004F7778">
              <w:t>Trọng lượng</w:t>
            </w:r>
          </w:p>
        </w:tc>
        <w:tc>
          <w:tcPr>
            <w:tcW w:w="2268" w:type="dxa"/>
            <w:shd w:val="pct10" w:color="auto" w:fill="auto"/>
            <w:tcMar>
              <w:left w:w="0" w:type="dxa"/>
              <w:right w:w="0" w:type="dxa"/>
            </w:tcMar>
          </w:tcPr>
          <w:p w:rsidR="00A727AA" w:rsidRPr="004F7778" w:rsidRDefault="00A727AA" w:rsidP="00A727AA">
            <w:pPr>
              <w:spacing w:after="120"/>
              <w:rPr>
                <w:rFonts w:eastAsia="Arial Unicode MS"/>
                <w:lang w:eastAsia="en-US"/>
              </w:rPr>
            </w:pPr>
            <w:r w:rsidRPr="004F7778">
              <w:t>Khoảng 16 g (0,6 ounce)</w:t>
            </w:r>
          </w:p>
        </w:tc>
      </w:tr>
    </w:tbl>
    <w:p w:rsidR="0046262D" w:rsidRPr="004F7778" w:rsidRDefault="0046262D" w:rsidP="008C5967"/>
    <w:p w:rsidR="00A727AA" w:rsidRPr="004F7778" w:rsidRDefault="00A727AA" w:rsidP="00A727AA">
      <w:pPr>
        <w:rPr>
          <w:rFonts w:eastAsia="Arial Unicode MS"/>
          <w:b/>
          <w:bCs/>
          <w:iCs/>
          <w:lang w:eastAsia="en-US"/>
        </w:rPr>
      </w:pPr>
      <w:r w:rsidRPr="004F7778">
        <w:rPr>
          <w:b/>
          <w:bCs/>
          <w:iCs/>
        </w:rPr>
        <w:t>Môi trường</w:t>
      </w:r>
    </w:p>
    <w:p w:rsidR="00A727AA" w:rsidRPr="004F7778" w:rsidRDefault="00A727AA" w:rsidP="00A727AA"/>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A727AA" w:rsidRPr="004F7778" w:rsidTr="003C225F">
        <w:tc>
          <w:tcPr>
            <w:tcW w:w="2154" w:type="dxa"/>
            <w:shd w:val="clear" w:color="auto" w:fill="auto"/>
            <w:tcMar>
              <w:left w:w="0" w:type="dxa"/>
              <w:right w:w="0" w:type="dxa"/>
            </w:tcMar>
          </w:tcPr>
          <w:p w:rsidR="00A727AA" w:rsidRPr="004F7778" w:rsidRDefault="00A727AA" w:rsidP="00A727AA">
            <w:pPr>
              <w:spacing w:after="120"/>
              <w:rPr>
                <w:rFonts w:eastAsia="Arial Unicode MS"/>
                <w:lang w:eastAsia="en-US"/>
              </w:rPr>
            </w:pPr>
            <w:r w:rsidRPr="004F7778">
              <w:t>Nhiệt độ hoạt động</w:t>
            </w:r>
          </w:p>
        </w:tc>
        <w:tc>
          <w:tcPr>
            <w:tcW w:w="2268" w:type="dxa"/>
            <w:shd w:val="pct10" w:color="auto" w:fill="auto"/>
            <w:tcMar>
              <w:left w:w="0" w:type="dxa"/>
              <w:right w:w="0" w:type="dxa"/>
            </w:tcMar>
          </w:tcPr>
          <w:p w:rsidR="00A727AA" w:rsidRPr="004F7778" w:rsidRDefault="00A727AA" w:rsidP="00521C5D">
            <w:pPr>
              <w:spacing w:after="120"/>
              <w:rPr>
                <w:rFonts w:eastAsia="Arial Unicode MS"/>
                <w:lang w:eastAsia="en-US"/>
              </w:rPr>
            </w:pPr>
            <w:r w:rsidRPr="004F7778">
              <w:t xml:space="preserve">-5 ºC đến +55 ºC </w:t>
            </w:r>
            <w:r w:rsidRPr="004F7778">
              <w:br/>
              <w:t>(+23 ºF đến +131 ºF)</w:t>
            </w:r>
          </w:p>
        </w:tc>
      </w:tr>
      <w:tr w:rsidR="00A727AA" w:rsidRPr="004F7778" w:rsidTr="003C225F">
        <w:tc>
          <w:tcPr>
            <w:tcW w:w="2154" w:type="dxa"/>
            <w:shd w:val="clear" w:color="auto" w:fill="auto"/>
            <w:tcMar>
              <w:left w:w="0" w:type="dxa"/>
              <w:right w:w="0" w:type="dxa"/>
            </w:tcMar>
          </w:tcPr>
          <w:p w:rsidR="00A727AA" w:rsidRPr="004F7778" w:rsidRDefault="00A727AA" w:rsidP="00A727AA">
            <w:pPr>
              <w:spacing w:after="120"/>
              <w:rPr>
                <w:rFonts w:eastAsia="Arial Unicode MS"/>
                <w:lang w:eastAsia="en-US"/>
              </w:rPr>
            </w:pPr>
            <w:r w:rsidRPr="004F7778">
              <w:t>Nhiệt độ bảo quản</w:t>
            </w:r>
          </w:p>
        </w:tc>
        <w:tc>
          <w:tcPr>
            <w:tcW w:w="2268" w:type="dxa"/>
            <w:shd w:val="pct10" w:color="auto" w:fill="auto"/>
            <w:tcMar>
              <w:left w:w="0" w:type="dxa"/>
              <w:right w:w="0" w:type="dxa"/>
            </w:tcMar>
          </w:tcPr>
          <w:p w:rsidR="00A727AA" w:rsidRPr="004F7778" w:rsidRDefault="00A727AA" w:rsidP="00521C5D">
            <w:pPr>
              <w:spacing w:after="120"/>
              <w:rPr>
                <w:rFonts w:eastAsia="Arial Unicode MS"/>
                <w:lang w:eastAsia="en-US"/>
              </w:rPr>
            </w:pPr>
            <w:r w:rsidRPr="004F7778">
              <w:t xml:space="preserve">-20 ºC đến +70 ºC </w:t>
            </w:r>
            <w:r w:rsidRPr="004F7778">
              <w:br/>
              <w:t>(-4 ºF đến +158 ºF)</w:t>
            </w:r>
          </w:p>
        </w:tc>
      </w:tr>
      <w:tr w:rsidR="00A727AA" w:rsidRPr="004F7778" w:rsidTr="003C225F">
        <w:tc>
          <w:tcPr>
            <w:tcW w:w="2154" w:type="dxa"/>
            <w:shd w:val="clear" w:color="auto" w:fill="auto"/>
            <w:tcMar>
              <w:left w:w="0" w:type="dxa"/>
              <w:right w:w="0" w:type="dxa"/>
            </w:tcMar>
          </w:tcPr>
          <w:p w:rsidR="00A727AA" w:rsidRPr="004F7778" w:rsidRDefault="00A727AA" w:rsidP="00A727AA">
            <w:pPr>
              <w:spacing w:after="120"/>
              <w:rPr>
                <w:rFonts w:eastAsia="Arial Unicode MS"/>
                <w:lang w:eastAsia="en-US"/>
              </w:rPr>
            </w:pPr>
            <w:r w:rsidRPr="004F7778">
              <w:t>Độ ẩm tương đối</w:t>
            </w:r>
          </w:p>
        </w:tc>
        <w:tc>
          <w:tcPr>
            <w:tcW w:w="2268" w:type="dxa"/>
            <w:shd w:val="pct10" w:color="auto" w:fill="auto"/>
            <w:tcMar>
              <w:left w:w="0" w:type="dxa"/>
              <w:right w:w="0" w:type="dxa"/>
            </w:tcMar>
          </w:tcPr>
          <w:p w:rsidR="00A727AA" w:rsidRPr="004F7778" w:rsidRDefault="00A727AA" w:rsidP="00A727AA">
            <w:pPr>
              <w:spacing w:after="120"/>
              <w:rPr>
                <w:rFonts w:eastAsia="Arial Unicode MS"/>
                <w:lang w:eastAsia="en-US"/>
              </w:rPr>
            </w:pPr>
            <w:r w:rsidRPr="004F7778">
              <w:t>15% đến 90%</w:t>
            </w:r>
          </w:p>
        </w:tc>
      </w:tr>
      <w:tr w:rsidR="00A727AA" w:rsidRPr="004F7778" w:rsidTr="003C225F">
        <w:tc>
          <w:tcPr>
            <w:tcW w:w="2154" w:type="dxa"/>
            <w:shd w:val="clear" w:color="auto" w:fill="auto"/>
            <w:tcMar>
              <w:left w:w="0" w:type="dxa"/>
              <w:right w:w="0" w:type="dxa"/>
            </w:tcMar>
          </w:tcPr>
          <w:p w:rsidR="00A727AA" w:rsidRPr="004F7778" w:rsidRDefault="00A727AA" w:rsidP="00A727AA">
            <w:pPr>
              <w:spacing w:after="120"/>
              <w:rPr>
                <w:rFonts w:eastAsia="Arial Unicode MS"/>
                <w:lang w:eastAsia="en-US"/>
              </w:rPr>
            </w:pPr>
            <w:r w:rsidRPr="004F7778">
              <w:t>Áp suất không khí</w:t>
            </w:r>
          </w:p>
        </w:tc>
        <w:tc>
          <w:tcPr>
            <w:tcW w:w="2268" w:type="dxa"/>
            <w:shd w:val="pct10" w:color="auto" w:fill="auto"/>
            <w:tcMar>
              <w:left w:w="0" w:type="dxa"/>
              <w:right w:w="0" w:type="dxa"/>
            </w:tcMar>
          </w:tcPr>
          <w:p w:rsidR="00A727AA" w:rsidRPr="004F7778" w:rsidRDefault="00A727AA" w:rsidP="00A727AA">
            <w:pPr>
              <w:spacing w:after="120"/>
              <w:rPr>
                <w:rFonts w:eastAsia="Arial Unicode MS"/>
                <w:lang w:eastAsia="en-US"/>
              </w:rPr>
            </w:pPr>
            <w:r w:rsidRPr="004F7778">
              <w:t>600 đến 1100 hPa</w:t>
            </w:r>
          </w:p>
        </w:tc>
      </w:tr>
    </w:tbl>
    <w:p w:rsidR="0046262D" w:rsidRPr="004F7778" w:rsidRDefault="0046262D" w:rsidP="008C5967"/>
    <w:p w:rsidR="0046262D" w:rsidRPr="004F7778" w:rsidRDefault="0046262D" w:rsidP="008C5967"/>
    <w:p w:rsidR="0050509F" w:rsidRPr="004F7778" w:rsidRDefault="0050509F"/>
    <w:p w:rsidR="003F3B3C" w:rsidRPr="004F7778" w:rsidRDefault="003F3B3C" w:rsidP="0073732E">
      <w:pPr>
        <w:tabs>
          <w:tab w:val="left" w:pos="1998"/>
        </w:tabs>
        <w:autoSpaceDE w:val="0"/>
        <w:sectPr w:rsidR="003F3B3C" w:rsidRPr="004F7778" w:rsidSect="003E47AC">
          <w:type w:val="continuous"/>
          <w:pgSz w:w="11906" w:h="16838"/>
          <w:pgMar w:top="1372" w:right="1416" w:bottom="1361" w:left="1191" w:header="567" w:footer="584" w:gutter="0"/>
          <w:cols w:num="2" w:space="272"/>
          <w:docGrid w:linePitch="360"/>
        </w:sectPr>
      </w:pPr>
      <w:bookmarkStart w:id="30" w:name="__RefHeading__193_768757415"/>
      <w:bookmarkEnd w:id="30"/>
    </w:p>
    <w:p w:rsidR="003F3B3C" w:rsidRPr="004F7778" w:rsidRDefault="003F3B3C">
      <w:pPr>
        <w:pStyle w:val="BodyTextIndent"/>
        <w:rPr>
          <w:lang w:val="vi-VN"/>
        </w:rPr>
      </w:pPr>
    </w:p>
    <w:p w:rsidR="0095763E" w:rsidRDefault="0095763E">
      <w:pPr>
        <w:pStyle w:val="Titel"/>
        <w:snapToGrid w:val="0"/>
        <w:sectPr w:rsidR="0095763E" w:rsidSect="003F3B3C">
          <w:headerReference w:type="even" r:id="rId26"/>
          <w:headerReference w:type="default" r:id="rId27"/>
          <w:footerReference w:type="even" r:id="rId28"/>
          <w:footerReference w:type="default" r:id="rId29"/>
          <w:headerReference w:type="first" r:id="rId30"/>
          <w:footerReference w:type="first" r:id="rId31"/>
          <w:pgSz w:w="11906" w:h="16838"/>
          <w:pgMar w:top="1372" w:right="1191" w:bottom="1361" w:left="1191" w:header="567" w:footer="584" w:gutter="0"/>
          <w:cols w:num="2" w:space="272"/>
          <w:docGrid w:linePitch="360"/>
        </w:sectPr>
      </w:pPr>
    </w:p>
    <w:tbl>
      <w:tblPr>
        <w:tblW w:w="0" w:type="auto"/>
        <w:tblLayout w:type="fixed"/>
        <w:tblCellMar>
          <w:left w:w="272" w:type="dxa"/>
          <w:right w:w="272" w:type="dxa"/>
        </w:tblCellMar>
        <w:tblLook w:val="0000" w:firstRow="0" w:lastRow="0" w:firstColumn="0" w:lastColumn="0" w:noHBand="0" w:noVBand="0"/>
      </w:tblPr>
      <w:tblGrid>
        <w:gridCol w:w="9253"/>
      </w:tblGrid>
      <w:tr w:rsidR="003F3B3C" w:rsidRPr="004F7778">
        <w:trPr>
          <w:trHeight w:val="1089"/>
        </w:trPr>
        <w:tc>
          <w:tcPr>
            <w:tcW w:w="9253" w:type="dxa"/>
            <w:shd w:val="clear" w:color="auto" w:fill="E6E6E6"/>
            <w:vAlign w:val="center"/>
          </w:tcPr>
          <w:p w:rsidR="003F3B3C" w:rsidRPr="004F7778" w:rsidRDefault="003F3B3C">
            <w:pPr>
              <w:pStyle w:val="Titel"/>
              <w:snapToGrid w:val="0"/>
            </w:pPr>
          </w:p>
        </w:tc>
      </w:tr>
      <w:tr w:rsidR="003F3B3C" w:rsidRPr="004F7778">
        <w:tblPrEx>
          <w:tblCellMar>
            <w:right w:w="0" w:type="dxa"/>
          </w:tblCellMar>
        </w:tblPrEx>
        <w:trPr>
          <w:trHeight w:val="4763"/>
        </w:trPr>
        <w:tc>
          <w:tcPr>
            <w:tcW w:w="9253" w:type="dxa"/>
            <w:shd w:val="clear" w:color="auto" w:fill="auto"/>
            <w:vAlign w:val="bottom"/>
          </w:tcPr>
          <w:p w:rsidR="003F3B3C" w:rsidRPr="004F7778" w:rsidRDefault="0048342F">
            <w:pPr>
              <w:rPr>
                <w:rFonts w:ascii="Arial" w:hAnsi="Arial" w:cs="Arial"/>
                <w:sz w:val="16"/>
              </w:rPr>
            </w:pPr>
            <w:r w:rsidRPr="004F7778">
              <w:rPr>
                <w:rFonts w:ascii="Arial" w:hAnsi="Arial" w:cs="Arial"/>
                <w:sz w:val="16"/>
              </w:rPr>
              <w:t xml:space="preserve">Để biết thêm thông tin, vui lòng truy cập </w:t>
            </w:r>
            <w:hyperlink r:id="rId32" w:history="1">
              <w:r w:rsidRPr="004F7778">
                <w:rPr>
                  <w:rStyle w:val="Hyperlink"/>
                  <w:rFonts w:ascii="Arial" w:hAnsi="Arial"/>
                </w:rPr>
                <w:t>www.boschsecurity.com</w:t>
              </w:r>
            </w:hyperlink>
          </w:p>
          <w:p w:rsidR="003F3B3C" w:rsidRPr="004F7778" w:rsidRDefault="003F3B3C">
            <w:pPr>
              <w:rPr>
                <w:rFonts w:ascii="Arial" w:hAnsi="Arial" w:cs="Arial"/>
                <w:sz w:val="16"/>
              </w:rPr>
            </w:pPr>
          </w:p>
          <w:p w:rsidR="003F3B3C" w:rsidRPr="004F7778" w:rsidRDefault="003F3B3C">
            <w:pPr>
              <w:rPr>
                <w:rFonts w:ascii="Arial" w:hAnsi="Arial" w:cs="Arial"/>
                <w:sz w:val="16"/>
              </w:rPr>
            </w:pPr>
          </w:p>
          <w:p w:rsidR="003F3B3C" w:rsidRPr="004F7778" w:rsidRDefault="003F3B3C">
            <w:pPr>
              <w:rPr>
                <w:rFonts w:ascii="Arial" w:hAnsi="Arial" w:cs="Arial"/>
                <w:sz w:val="16"/>
              </w:rPr>
            </w:pPr>
          </w:p>
          <w:p w:rsidR="003F3B3C" w:rsidRPr="004F7778" w:rsidRDefault="003F3B3C">
            <w:pPr>
              <w:rPr>
                <w:rFonts w:ascii="Arial" w:hAnsi="Arial" w:cs="Arial"/>
                <w:sz w:val="16"/>
              </w:rPr>
            </w:pPr>
          </w:p>
          <w:p w:rsidR="003F3B3C" w:rsidRPr="004F7778" w:rsidRDefault="003F3B3C">
            <w:pPr>
              <w:rPr>
                <w:rFonts w:ascii="Arial" w:hAnsi="Arial" w:cs="Arial"/>
                <w:sz w:val="16"/>
              </w:rPr>
            </w:pPr>
          </w:p>
        </w:tc>
      </w:tr>
      <w:tr w:rsidR="003F3B3C" w:rsidRPr="004F7778">
        <w:tblPrEx>
          <w:tblCellMar>
            <w:top w:w="170" w:type="dxa"/>
            <w:right w:w="0" w:type="dxa"/>
          </w:tblCellMar>
        </w:tblPrEx>
        <w:trPr>
          <w:trHeight w:val="816"/>
        </w:trPr>
        <w:tc>
          <w:tcPr>
            <w:tcW w:w="9253" w:type="dxa"/>
            <w:shd w:val="clear" w:color="auto" w:fill="E6E6E6"/>
          </w:tcPr>
          <w:p w:rsidR="003F3B3C" w:rsidRPr="004F7778" w:rsidRDefault="00423BEA">
            <w:pPr>
              <w:rPr>
                <w:rFonts w:ascii="Arial" w:hAnsi="Arial" w:cs="Arial"/>
                <w:sz w:val="16"/>
              </w:rPr>
            </w:pPr>
            <w:r w:rsidRPr="004F7778">
              <w:rPr>
                <w:rFonts w:ascii="Arial" w:hAnsi="Arial" w:cs="Arial"/>
                <w:sz w:val="16"/>
              </w:rPr>
              <w:t>© 2014 Bosch Security System BV</w:t>
            </w:r>
          </w:p>
          <w:p w:rsidR="003F3B3C" w:rsidRPr="004F7778" w:rsidRDefault="0048342F">
            <w:pPr>
              <w:rPr>
                <w:rFonts w:ascii="Arial" w:hAnsi="Arial" w:cs="Arial"/>
                <w:sz w:val="16"/>
              </w:rPr>
            </w:pPr>
            <w:r w:rsidRPr="004F7778">
              <w:rPr>
                <w:rFonts w:ascii="Arial" w:hAnsi="Arial" w:cs="Arial"/>
                <w:sz w:val="16"/>
              </w:rPr>
              <w:t>Dữ liệu có thể thay đổi mà không cần thông báo</w:t>
            </w:r>
          </w:p>
          <w:p w:rsidR="003F3B3C" w:rsidRPr="004F7778" w:rsidRDefault="00825CA9" w:rsidP="00724560">
            <w:r w:rsidRPr="004F7778">
              <w:rPr>
                <w:rFonts w:ascii="Arial" w:hAnsi="Arial" w:cs="Arial"/>
                <w:sz w:val="16"/>
              </w:rPr>
              <w:t>03-2014  V1.1</w:t>
            </w:r>
          </w:p>
        </w:tc>
      </w:tr>
      <w:tr w:rsidR="003F3B3C" w:rsidRPr="004F7778">
        <w:tblPrEx>
          <w:tblCellMar>
            <w:left w:w="0" w:type="dxa"/>
            <w:right w:w="0" w:type="dxa"/>
          </w:tblCellMar>
        </w:tblPrEx>
        <w:trPr>
          <w:trHeight w:val="5851"/>
        </w:trPr>
        <w:tc>
          <w:tcPr>
            <w:tcW w:w="9253" w:type="dxa"/>
            <w:shd w:val="clear" w:color="auto" w:fill="E6E6E6"/>
          </w:tcPr>
          <w:p w:rsidR="003F3B3C" w:rsidRPr="004F7778" w:rsidRDefault="003F3B3C">
            <w:pPr>
              <w:pStyle w:val="Languages"/>
              <w:snapToGrid w:val="0"/>
            </w:pPr>
          </w:p>
        </w:tc>
      </w:tr>
    </w:tbl>
    <w:p w:rsidR="0048342F" w:rsidRPr="004F7778" w:rsidRDefault="00FC508C">
      <w:pPr>
        <w:pStyle w:val="BodyTextIndent"/>
        <w:ind w:left="0"/>
        <w:rPr>
          <w:lang w:val="vi-VN"/>
        </w:rPr>
      </w:pPr>
      <w:r w:rsidRPr="004F7778">
        <w:rPr>
          <w:noProof/>
          <w:lang w:val="en-US" w:eastAsia="zh-TW" w:bidi="ar-SA"/>
        </w:rPr>
        <w:drawing>
          <wp:anchor distT="0" distB="0" distL="114935" distR="114935" simplePos="0" relativeHeight="251660288" behindDoc="0" locked="0" layoutInCell="1" allowOverlap="1" wp14:anchorId="19D8A8C0" wp14:editId="27CE86D9">
            <wp:simplePos x="0" y="0"/>
            <wp:positionH relativeFrom="column">
              <wp:posOffset>3805077</wp:posOffset>
            </wp:positionH>
            <wp:positionV relativeFrom="paragraph">
              <wp:posOffset>861175</wp:posOffset>
            </wp:positionV>
            <wp:extent cx="2201635" cy="486888"/>
            <wp:effectExtent l="19050" t="0" r="816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201635" cy="486888"/>
                    </a:xfrm>
                    <a:prstGeom prst="rect">
                      <a:avLst/>
                    </a:prstGeom>
                    <a:solidFill>
                      <a:srgbClr val="FFFFFF"/>
                    </a:solidFill>
                    <a:ln w="9525">
                      <a:noFill/>
                      <a:miter lim="800000"/>
                      <a:headEnd/>
                      <a:tailEnd/>
                    </a:ln>
                  </pic:spPr>
                </pic:pic>
              </a:graphicData>
            </a:graphic>
          </wp:anchor>
        </w:drawing>
      </w:r>
    </w:p>
    <w:sectPr w:rsidR="0048342F" w:rsidRPr="004F7778" w:rsidSect="0095763E">
      <w:type w:val="continuous"/>
      <w:pgSz w:w="11906" w:h="16838"/>
      <w:pgMar w:top="1372" w:right="1191" w:bottom="1361" w:left="1191" w:header="567" w:footer="584" w:gutter="0"/>
      <w:cols w:space="27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F6F" w:rsidRDefault="002A1F6F" w:rsidP="00561DFB">
      <w:r>
        <w:separator/>
      </w:r>
    </w:p>
  </w:endnote>
  <w:endnote w:type="continuationSeparator" w:id="0">
    <w:p w:rsidR="002A1F6F" w:rsidRDefault="002A1F6F" w:rsidP="0056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kzidenzGroteskBQ">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ion-Regular">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AkzidenzGroteskBQ-Bold">
    <w:altName w:val="Arial"/>
    <w:charset w:val="00"/>
    <w:family w:val="swiss"/>
    <w:pitch w:val="variable"/>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Gill Sans">
    <w:altName w:val="Courier New"/>
    <w:panose1 w:val="020B08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pPr>
      <w:pStyle w:val="Footer"/>
      <w:ind w:left="-27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pPr>
      <w:pStyle w:val="Footer"/>
      <w:ind w:left="-27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4F7778">
    <w:pPr>
      <w:pStyle w:val="Footer"/>
      <w:ind w:left="-272"/>
    </w:pPr>
    <w:r>
      <w:rPr>
        <w:noProof/>
        <w:lang w:val="en-US" w:eastAsia="zh-TW" w:bidi="ar-SA"/>
      </w:rPr>
      <mc:AlternateContent>
        <mc:Choice Requires="wps">
          <w:drawing>
            <wp:anchor distT="0" distB="0" distL="114300" distR="114300" simplePos="0" relativeHeight="251657728" behindDoc="0" locked="0" layoutInCell="1" allowOverlap="1">
              <wp:simplePos x="0" y="0"/>
              <wp:positionH relativeFrom="column">
                <wp:posOffset>-172720</wp:posOffset>
              </wp:positionH>
              <wp:positionV relativeFrom="page">
                <wp:posOffset>10153015</wp:posOffset>
              </wp:positionV>
              <wp:extent cx="6400800" cy="0"/>
              <wp:effectExtent l="8255" t="8890" r="10795" b="10160"/>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pt,799.45pt" to="490.4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" strokeweight=".18mm">
              <v:stroke joinstyle="miter" endcap="square"/>
              <w10:wrap type="topAndBottom" anchory="page"/>
            </v:line>
          </w:pict>
        </mc:Fallback>
      </mc:AlternateContent>
    </w:r>
    <w:r w:rsidR="00495EEA">
      <w:t>Bosch Security Systems | 03-2014 | V1.1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F6F" w:rsidRDefault="002A1F6F" w:rsidP="00561DFB">
      <w:r>
        <w:separator/>
      </w:r>
    </w:p>
  </w:footnote>
  <w:footnote w:type="continuationSeparator" w:id="0">
    <w:p w:rsidR="002A1F6F" w:rsidRDefault="002A1F6F" w:rsidP="00561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0" w:type="dxa"/>
      <w:tblInd w:w="-10" w:type="dxa"/>
      <w:tblLayout w:type="fixed"/>
      <w:tblCellMar>
        <w:left w:w="272" w:type="dxa"/>
        <w:right w:w="272" w:type="dxa"/>
      </w:tblCellMar>
      <w:tblLook w:val="0000" w:firstRow="0" w:lastRow="0" w:firstColumn="0" w:lastColumn="0" w:noHBand="0" w:noVBand="0"/>
    </w:tblPr>
    <w:tblGrid>
      <w:gridCol w:w="7795"/>
      <w:gridCol w:w="2295"/>
    </w:tblGrid>
    <w:tr w:rsidR="002A1F6F" w:rsidTr="00CB4459">
      <w:trPr>
        <w:trHeight w:val="408"/>
      </w:trPr>
      <w:tc>
        <w:tcPr>
          <w:tcW w:w="7795" w:type="dxa"/>
          <w:tcBorders>
            <w:top w:val="single" w:sz="4" w:space="0" w:color="808080"/>
            <w:left w:val="single" w:sz="4" w:space="0" w:color="808080"/>
            <w:bottom w:val="single" w:sz="4" w:space="0" w:color="808080"/>
          </w:tcBorders>
          <w:shd w:val="clear" w:color="auto" w:fill="999999"/>
          <w:vAlign w:val="center"/>
        </w:tcPr>
        <w:p w:rsidR="002A1F6F" w:rsidRPr="00E06C17" w:rsidRDefault="002A1F6F">
          <w:pPr>
            <w:pStyle w:val="Header"/>
            <w:rPr>
              <w:rStyle w:val="Headerpagenumber"/>
            </w:rPr>
          </w:pPr>
          <w:r>
            <w:rPr>
              <w:b/>
              <w:color w:val="FFFFFF"/>
            </w:rPr>
            <w:t>Đặc tính Kỹ thuật &amp; Cấu trúc của Hệ thống Cách ly Đường truyền Loa</w:t>
          </w:r>
        </w:p>
      </w:tc>
      <w:tc>
        <w:tcPr>
          <w:tcW w:w="2295" w:type="dxa"/>
          <w:tcBorders>
            <w:top w:val="single" w:sz="4" w:space="0" w:color="808080"/>
            <w:left w:val="single" w:sz="4" w:space="0" w:color="808080"/>
            <w:bottom w:val="single" w:sz="4" w:space="0" w:color="808080"/>
            <w:right w:val="single" w:sz="4" w:space="0" w:color="808080"/>
          </w:tcBorders>
          <w:shd w:val="clear" w:color="auto" w:fill="auto"/>
          <w:vAlign w:val="center"/>
        </w:tcPr>
        <w:p w:rsidR="002A1F6F" w:rsidRDefault="002A1F6F">
          <w:pPr>
            <w:pStyle w:val="Header"/>
            <w:jc w:val="right"/>
          </w:pPr>
          <w:r>
            <w:rPr>
              <w:rStyle w:val="Headerpagenumber"/>
            </w:rPr>
            <w:t xml:space="preserve">vi | </w:t>
          </w:r>
          <w:r w:rsidR="00495EEA">
            <w:rPr>
              <w:rStyle w:val="Headerpagenumber"/>
            </w:rPr>
            <w:fldChar w:fldCharType="begin"/>
          </w:r>
          <w:r>
            <w:rPr>
              <w:rStyle w:val="Headerpagenumber"/>
            </w:rPr>
            <w:instrText xml:space="preserve"> PAGE </w:instrText>
          </w:r>
          <w:r w:rsidR="00495EEA">
            <w:rPr>
              <w:rStyle w:val="Headerpagenumber"/>
            </w:rPr>
            <w:fldChar w:fldCharType="separate"/>
          </w:r>
          <w:r w:rsidR="008142ED">
            <w:rPr>
              <w:rStyle w:val="Headerpagenumber"/>
              <w:noProof/>
            </w:rPr>
            <w:t>8</w:t>
          </w:r>
          <w:r w:rsidR="00495EEA">
            <w:rPr>
              <w:rStyle w:val="Headerpagenumber"/>
            </w:rPr>
            <w:fldChar w:fldCharType="end"/>
          </w:r>
        </w:p>
      </w:tc>
    </w:tr>
  </w:tbl>
  <w:p w:rsidR="002A1F6F" w:rsidRDefault="002A1F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510"/>
        </w:tabs>
        <w:ind w:left="510" w:hanging="510"/>
      </w:pPr>
      <w:rPr>
        <w:rFonts w:ascii="AkzidenzGroteskBQ" w:hAnsi="AkzidenzGroteskBQ" w:cs="AkzidenzGroteskBQ"/>
        <w:b/>
        <w:i w:val="0"/>
        <w:sz w:val="32"/>
      </w:rPr>
    </w:lvl>
    <w:lvl w:ilvl="1">
      <w:start w:val="1"/>
      <w:numFmt w:val="decimal"/>
      <w:pStyle w:val="Heading2"/>
      <w:lvlText w:val="%1.%2"/>
      <w:lvlJc w:val="left"/>
      <w:pPr>
        <w:tabs>
          <w:tab w:val="num" w:pos="510"/>
        </w:tabs>
        <w:ind w:left="510" w:hanging="510"/>
      </w:pPr>
      <w:rPr>
        <w:rFonts w:ascii="AkzidenzGroteskBQ" w:hAnsi="AkzidenzGroteskBQ" w:cs="AkzidenzGroteskBQ"/>
        <w:b/>
        <w:i w:val="0"/>
        <w:sz w:val="24"/>
      </w:rPr>
    </w:lvl>
    <w:lvl w:ilvl="2">
      <w:start w:val="1"/>
      <w:numFmt w:val="decimal"/>
      <w:pStyle w:val="Heading3"/>
      <w:lvlText w:val="%1.%2.%3"/>
      <w:lvlJc w:val="left"/>
      <w:pPr>
        <w:tabs>
          <w:tab w:val="num" w:pos="510"/>
        </w:tabs>
        <w:ind w:left="510" w:hanging="510"/>
      </w:pPr>
      <w:rPr>
        <w:rFonts w:ascii="AkzidenzGroteskBQ" w:hAnsi="AkzidenzGroteskBQ" w:cs="AkzidenzGroteskBQ"/>
        <w:b/>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nsid w:val="00000002"/>
    <w:multiLevelType w:val="singleLevel"/>
    <w:tmpl w:val="00000002"/>
    <w:name w:val="WW8Num2"/>
    <w:lvl w:ilvl="0">
      <w:start w:val="1"/>
      <w:numFmt w:val="decimal"/>
      <w:pStyle w:val="ListNumber5"/>
      <w:lvlText w:val="%1."/>
      <w:lvlJc w:val="left"/>
      <w:pPr>
        <w:tabs>
          <w:tab w:val="num" w:pos="1800"/>
        </w:tabs>
        <w:ind w:left="1800" w:hanging="360"/>
      </w:pPr>
    </w:lvl>
  </w:abstractNum>
  <w:abstractNum w:abstractNumId="2">
    <w:nsid w:val="00000003"/>
    <w:multiLevelType w:val="singleLevel"/>
    <w:tmpl w:val="00000003"/>
    <w:name w:val="WW8Num3"/>
    <w:lvl w:ilvl="0">
      <w:start w:val="1"/>
      <w:numFmt w:val="decimal"/>
      <w:pStyle w:val="ListNumber4"/>
      <w:lvlText w:val="%1."/>
      <w:lvlJc w:val="left"/>
      <w:pPr>
        <w:tabs>
          <w:tab w:val="num" w:pos="1209"/>
        </w:tabs>
        <w:ind w:left="1209" w:hanging="360"/>
      </w:pPr>
    </w:lvl>
  </w:abstractNum>
  <w:abstractNum w:abstractNumId="3">
    <w:nsid w:val="00000004"/>
    <w:multiLevelType w:val="singleLevel"/>
    <w:tmpl w:val="00000004"/>
    <w:name w:val="WW8Num4"/>
    <w:lvl w:ilvl="0">
      <w:start w:val="1"/>
      <w:numFmt w:val="decimal"/>
      <w:pStyle w:val="ListNumber3"/>
      <w:lvlText w:val="%1."/>
      <w:lvlJc w:val="left"/>
      <w:pPr>
        <w:tabs>
          <w:tab w:val="num" w:pos="1080"/>
        </w:tabs>
        <w:ind w:left="1080" w:hanging="360"/>
      </w:pPr>
    </w:lvl>
  </w:abstractNum>
  <w:abstractNum w:abstractNumId="4">
    <w:nsid w:val="00000005"/>
    <w:multiLevelType w:val="singleLevel"/>
    <w:tmpl w:val="00000005"/>
    <w:name w:val="WW8Num5"/>
    <w:lvl w:ilvl="0">
      <w:start w:val="1"/>
      <w:numFmt w:val="decimal"/>
      <w:pStyle w:val="ListNumber2"/>
      <w:lvlText w:val="%1."/>
      <w:lvlJc w:val="left"/>
      <w:pPr>
        <w:tabs>
          <w:tab w:val="num" w:pos="720"/>
        </w:tabs>
        <w:ind w:left="720" w:hanging="360"/>
      </w:pPr>
    </w:lvl>
  </w:abstractNum>
  <w:abstractNum w:abstractNumId="5">
    <w:nsid w:val="00000006"/>
    <w:multiLevelType w:val="singleLevel"/>
    <w:tmpl w:val="00000006"/>
    <w:name w:val="WW8Num6"/>
    <w:lvl w:ilvl="0">
      <w:start w:val="1"/>
      <w:numFmt w:val="bullet"/>
      <w:pStyle w:val="ListBullet5"/>
      <w:lvlText w:val=""/>
      <w:lvlJc w:val="left"/>
      <w:pPr>
        <w:tabs>
          <w:tab w:val="num" w:pos="1800"/>
        </w:tabs>
        <w:ind w:left="1800" w:hanging="360"/>
      </w:pPr>
      <w:rPr>
        <w:rFonts w:ascii="Symbol" w:hAnsi="Symbol" w:cs="Symbol"/>
      </w:rPr>
    </w:lvl>
  </w:abstractNum>
  <w:abstractNum w:abstractNumId="6">
    <w:nsid w:val="00000007"/>
    <w:multiLevelType w:val="singleLevel"/>
    <w:tmpl w:val="00000007"/>
    <w:name w:val="WW8Num7"/>
    <w:lvl w:ilvl="0">
      <w:start w:val="1"/>
      <w:numFmt w:val="bullet"/>
      <w:pStyle w:val="ListBullet4"/>
      <w:lvlText w:val=""/>
      <w:lvlJc w:val="left"/>
      <w:pPr>
        <w:tabs>
          <w:tab w:val="num" w:pos="1440"/>
        </w:tabs>
        <w:ind w:left="1440" w:hanging="360"/>
      </w:pPr>
      <w:rPr>
        <w:rFonts w:ascii="Symbol" w:hAnsi="Symbol" w:cs="Symbol"/>
      </w:rPr>
    </w:lvl>
  </w:abstractNum>
  <w:abstractNum w:abstractNumId="7">
    <w:nsid w:val="00000008"/>
    <w:multiLevelType w:val="singleLevel"/>
    <w:tmpl w:val="00000008"/>
    <w:name w:val="WW8Num8"/>
    <w:lvl w:ilvl="0">
      <w:start w:val="1"/>
      <w:numFmt w:val="bullet"/>
      <w:pStyle w:val="ListBullet3"/>
      <w:lvlText w:val=""/>
      <w:lvlJc w:val="left"/>
      <w:pPr>
        <w:tabs>
          <w:tab w:val="num" w:pos="1080"/>
        </w:tabs>
        <w:ind w:left="1080" w:hanging="360"/>
      </w:pPr>
      <w:rPr>
        <w:rFonts w:ascii="Symbol" w:hAnsi="Symbol" w:cs="Symbol"/>
        <w:sz w:val="16"/>
      </w:rPr>
    </w:lvl>
  </w:abstractNum>
  <w:abstractNum w:abstractNumId="8">
    <w:nsid w:val="00000009"/>
    <w:multiLevelType w:val="singleLevel"/>
    <w:tmpl w:val="00000009"/>
    <w:name w:val="WW8Num9"/>
    <w:lvl w:ilvl="0">
      <w:start w:val="1"/>
      <w:numFmt w:val="bullet"/>
      <w:pStyle w:val="ListBullet2"/>
      <w:lvlText w:val=""/>
      <w:lvlJc w:val="left"/>
      <w:pPr>
        <w:tabs>
          <w:tab w:val="num" w:pos="360"/>
        </w:tabs>
        <w:ind w:left="360" w:hanging="360"/>
      </w:pPr>
      <w:rPr>
        <w:rFonts w:ascii="Symbol" w:hAnsi="Symbol" w:cs="Wingdings"/>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s="Wingdings"/>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Wingdings" w:hAnsi="Wingdings" w:cs="Wingdings"/>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Wingdings" w:hAnsi="Wingdings" w:cs="Wingdings"/>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Wingdings" w:hAnsi="Wingdings" w:cs="Wingdings"/>
      </w:rPr>
    </w:lvl>
  </w:abstractNum>
  <w:abstractNum w:abstractNumId="13">
    <w:nsid w:val="0000000E"/>
    <w:multiLevelType w:val="singleLevel"/>
    <w:tmpl w:val="0000000E"/>
    <w:name w:val="WW8Num14"/>
    <w:lvl w:ilvl="0">
      <w:start w:val="1"/>
      <w:numFmt w:val="bullet"/>
      <w:lvlText w:val=""/>
      <w:lvlJc w:val="left"/>
      <w:pPr>
        <w:tabs>
          <w:tab w:val="num" w:pos="360"/>
        </w:tabs>
        <w:ind w:left="360" w:hanging="360"/>
      </w:pPr>
      <w:rPr>
        <w:rFonts w:ascii="Wingdings" w:hAnsi="Wingdings" w:cs="Wingdings"/>
      </w:r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Wingdings" w:hAnsi="Wingdings" w:cs="Wingdings"/>
      </w:rPr>
    </w:lvl>
  </w:abstractNum>
  <w:abstractNum w:abstractNumId="15">
    <w:nsid w:val="00000010"/>
    <w:multiLevelType w:val="singleLevel"/>
    <w:tmpl w:val="00000010"/>
    <w:name w:val="WW8Num16"/>
    <w:lvl w:ilvl="0">
      <w:start w:val="1"/>
      <w:numFmt w:val="bullet"/>
      <w:lvlText w:val=""/>
      <w:lvlJc w:val="left"/>
      <w:pPr>
        <w:tabs>
          <w:tab w:val="num" w:pos="360"/>
        </w:tabs>
        <w:ind w:left="360" w:hanging="360"/>
      </w:pPr>
      <w:rPr>
        <w:rFonts w:ascii="Wingdings" w:hAnsi="Wingdings" w:cs="Wingdings"/>
      </w:rPr>
    </w:lvl>
  </w:abstractNum>
  <w:abstractNum w:abstractNumId="16">
    <w:nsid w:val="00000011"/>
    <w:multiLevelType w:val="singleLevel"/>
    <w:tmpl w:val="00000011"/>
    <w:name w:val="WW8Num17"/>
    <w:lvl w:ilvl="0">
      <w:start w:val="1"/>
      <w:numFmt w:val="bullet"/>
      <w:lvlText w:val=""/>
      <w:lvlJc w:val="left"/>
      <w:pPr>
        <w:tabs>
          <w:tab w:val="num" w:pos="360"/>
        </w:tabs>
        <w:ind w:left="360" w:hanging="360"/>
      </w:pPr>
      <w:rPr>
        <w:rFonts w:ascii="Wingdings" w:hAnsi="Wingdings" w:cs="Wingdings"/>
      </w:rPr>
    </w:lvl>
  </w:abstractNum>
  <w:abstractNum w:abstractNumId="17">
    <w:nsid w:val="00000012"/>
    <w:multiLevelType w:val="singleLevel"/>
    <w:tmpl w:val="00000012"/>
    <w:name w:val="WW8Num18"/>
    <w:lvl w:ilvl="0">
      <w:start w:val="1"/>
      <w:numFmt w:val="bullet"/>
      <w:lvlText w:val=""/>
      <w:lvlJc w:val="left"/>
      <w:pPr>
        <w:tabs>
          <w:tab w:val="num" w:pos="360"/>
        </w:tabs>
        <w:ind w:left="360" w:hanging="360"/>
      </w:pPr>
      <w:rPr>
        <w:rFonts w:ascii="Wingdings" w:hAnsi="Wingdings" w:cs="Wingdings"/>
      </w:rPr>
    </w:lvl>
  </w:abstractNum>
  <w:abstractNum w:abstractNumId="18">
    <w:nsid w:val="00000013"/>
    <w:multiLevelType w:val="singleLevel"/>
    <w:tmpl w:val="00000013"/>
    <w:name w:val="WW8Num19"/>
    <w:lvl w:ilvl="0">
      <w:start w:val="2"/>
      <w:numFmt w:val="bullet"/>
      <w:lvlText w:val="-"/>
      <w:lvlJc w:val="left"/>
      <w:pPr>
        <w:tabs>
          <w:tab w:val="num" w:pos="360"/>
        </w:tabs>
        <w:ind w:left="360" w:hanging="360"/>
      </w:pPr>
      <w:rPr>
        <w:rFonts w:ascii="Minion-Regular" w:hAnsi="Minion-Regular" w:cs="Wingdings"/>
      </w:rPr>
    </w:lvl>
  </w:abstractNum>
  <w:abstractNum w:abstractNumId="19">
    <w:nsid w:val="00000014"/>
    <w:multiLevelType w:val="singleLevel"/>
    <w:tmpl w:val="00000014"/>
    <w:name w:val="WW8Num20"/>
    <w:lvl w:ilvl="0">
      <w:start w:val="1"/>
      <w:numFmt w:val="bullet"/>
      <w:lvlText w:val=""/>
      <w:lvlJc w:val="left"/>
      <w:pPr>
        <w:tabs>
          <w:tab w:val="num" w:pos="360"/>
        </w:tabs>
        <w:ind w:left="360" w:hanging="360"/>
      </w:pPr>
      <w:rPr>
        <w:rFonts w:ascii="Wingdings" w:hAnsi="Wingdings" w:cs="Minion-Regular"/>
      </w:rPr>
    </w:lvl>
  </w:abstractNum>
  <w:abstractNum w:abstractNumId="20">
    <w:nsid w:val="00000015"/>
    <w:multiLevelType w:val="singleLevel"/>
    <w:tmpl w:val="00000015"/>
    <w:name w:val="WW8Num21"/>
    <w:lvl w:ilvl="0">
      <w:numFmt w:val="bullet"/>
      <w:lvlText w:val=""/>
      <w:lvlJc w:val="left"/>
      <w:pPr>
        <w:tabs>
          <w:tab w:val="num" w:pos="720"/>
        </w:tabs>
        <w:ind w:left="720" w:hanging="360"/>
      </w:pPr>
      <w:rPr>
        <w:rFonts w:ascii="Symbol" w:hAnsi="Symbol" w:cs="Wingdings"/>
      </w:rPr>
    </w:lvl>
  </w:abstractNum>
  <w:abstractNum w:abstractNumId="21">
    <w:nsid w:val="00000016"/>
    <w:multiLevelType w:val="singleLevel"/>
    <w:tmpl w:val="00000016"/>
    <w:name w:val="WW8Num22"/>
    <w:lvl w:ilvl="0">
      <w:start w:val="1"/>
      <w:numFmt w:val="bullet"/>
      <w:lvlText w:val=""/>
      <w:lvlJc w:val="left"/>
      <w:pPr>
        <w:tabs>
          <w:tab w:val="num" w:pos="360"/>
        </w:tabs>
        <w:ind w:left="360" w:hanging="360"/>
      </w:pPr>
      <w:rPr>
        <w:rFonts w:ascii="Wingdings" w:hAnsi="Wingdings" w:cs="Minion-Regular"/>
      </w:rPr>
    </w:lvl>
  </w:abstractNum>
  <w:abstractNum w:abstractNumId="22">
    <w:nsid w:val="00000017"/>
    <w:multiLevelType w:val="singleLevel"/>
    <w:tmpl w:val="00000017"/>
    <w:name w:val="WW8Num23"/>
    <w:lvl w:ilvl="0">
      <w:start w:val="1"/>
      <w:numFmt w:val="bullet"/>
      <w:lvlText w:val=""/>
      <w:lvlJc w:val="left"/>
      <w:pPr>
        <w:tabs>
          <w:tab w:val="num" w:pos="360"/>
        </w:tabs>
        <w:ind w:left="360" w:hanging="360"/>
      </w:pPr>
      <w:rPr>
        <w:rFonts w:ascii="Wingdings" w:hAnsi="Wingdings" w:cs="Wingdings"/>
      </w:rPr>
    </w:lvl>
  </w:abstractNum>
  <w:abstractNum w:abstractNumId="23">
    <w:nsid w:val="00000018"/>
    <w:multiLevelType w:val="singleLevel"/>
    <w:tmpl w:val="00000018"/>
    <w:name w:val="WW8Num24"/>
    <w:lvl w:ilvl="0">
      <w:start w:val="1"/>
      <w:numFmt w:val="bullet"/>
      <w:lvlText w:val=""/>
      <w:lvlJc w:val="left"/>
      <w:pPr>
        <w:tabs>
          <w:tab w:val="num" w:pos="360"/>
        </w:tabs>
        <w:ind w:left="360" w:hanging="360"/>
      </w:pPr>
      <w:rPr>
        <w:rFonts w:ascii="Wingdings" w:hAnsi="Wingdings" w:cs="AkzidenzGroteskBQ"/>
        <w:b/>
        <w:i w:val="0"/>
        <w:sz w:val="32"/>
      </w:rPr>
    </w:lvl>
  </w:abstractNum>
  <w:abstractNum w:abstractNumId="24">
    <w:nsid w:val="00000019"/>
    <w:multiLevelType w:val="singleLevel"/>
    <w:tmpl w:val="00000019"/>
    <w:name w:val="WW8Num25"/>
    <w:lvl w:ilvl="0">
      <w:start w:val="1"/>
      <w:numFmt w:val="bullet"/>
      <w:lvlText w:val=""/>
      <w:lvlJc w:val="left"/>
      <w:pPr>
        <w:tabs>
          <w:tab w:val="num" w:pos="360"/>
        </w:tabs>
        <w:ind w:left="360" w:hanging="360"/>
      </w:pPr>
      <w:rPr>
        <w:rFonts w:ascii="Wingdings" w:hAnsi="Wingdings" w:cs="Wingdings"/>
      </w:rPr>
    </w:lvl>
  </w:abstractNum>
  <w:abstractNum w:abstractNumId="25">
    <w:nsid w:val="0000001A"/>
    <w:multiLevelType w:val="singleLevel"/>
    <w:tmpl w:val="0000001A"/>
    <w:name w:val="WW8Num26"/>
    <w:lvl w:ilvl="0">
      <w:start w:val="1"/>
      <w:numFmt w:val="bullet"/>
      <w:lvlText w:val=""/>
      <w:lvlJc w:val="left"/>
      <w:pPr>
        <w:tabs>
          <w:tab w:val="num" w:pos="360"/>
        </w:tabs>
        <w:ind w:left="360" w:hanging="360"/>
      </w:pPr>
      <w:rPr>
        <w:rFonts w:ascii="Wingdings" w:hAnsi="Wingdings" w:cs="Wingdings"/>
      </w:rPr>
    </w:lvl>
  </w:abstractNum>
  <w:abstractNum w:abstractNumId="26">
    <w:nsid w:val="0000001B"/>
    <w:multiLevelType w:val="singleLevel"/>
    <w:tmpl w:val="0000001B"/>
    <w:name w:val="WW8Num27"/>
    <w:lvl w:ilvl="0">
      <w:start w:val="1"/>
      <w:numFmt w:val="bullet"/>
      <w:lvlText w:val=""/>
      <w:lvlJc w:val="left"/>
      <w:pPr>
        <w:tabs>
          <w:tab w:val="num" w:pos="360"/>
        </w:tabs>
        <w:ind w:left="360" w:hanging="360"/>
      </w:pPr>
      <w:rPr>
        <w:rFonts w:ascii="Wingdings" w:hAnsi="Wingdings" w:cs="Wingdings"/>
      </w:rPr>
    </w:lvl>
  </w:abstractNum>
  <w:abstractNum w:abstractNumId="27">
    <w:nsid w:val="0000001C"/>
    <w:multiLevelType w:val="singleLevel"/>
    <w:tmpl w:val="0000001C"/>
    <w:name w:val="WW8Num28"/>
    <w:lvl w:ilvl="0">
      <w:start w:val="1"/>
      <w:numFmt w:val="bullet"/>
      <w:lvlText w:val=""/>
      <w:lvlJc w:val="left"/>
      <w:pPr>
        <w:tabs>
          <w:tab w:val="num" w:pos="360"/>
        </w:tabs>
        <w:ind w:left="360" w:hanging="360"/>
      </w:pPr>
      <w:rPr>
        <w:rFonts w:ascii="Symbol" w:hAnsi="Symbol" w:cs="Wingdings"/>
      </w:rPr>
    </w:lvl>
  </w:abstractNum>
  <w:abstractNum w:abstractNumId="28">
    <w:nsid w:val="0000001D"/>
    <w:multiLevelType w:val="singleLevel"/>
    <w:tmpl w:val="0000001D"/>
    <w:name w:val="WW8Num29"/>
    <w:lvl w:ilvl="0">
      <w:start w:val="1"/>
      <w:numFmt w:val="bullet"/>
      <w:lvlText w:val=""/>
      <w:lvlJc w:val="left"/>
      <w:pPr>
        <w:tabs>
          <w:tab w:val="num" w:pos="360"/>
        </w:tabs>
        <w:ind w:left="360" w:hanging="360"/>
      </w:pPr>
      <w:rPr>
        <w:rFonts w:ascii="Wingdings" w:hAnsi="Wingdings" w:cs="Wingdings"/>
      </w:rPr>
    </w:lvl>
  </w:abstractNum>
  <w:abstractNum w:abstractNumId="29">
    <w:nsid w:val="0000001E"/>
    <w:multiLevelType w:val="singleLevel"/>
    <w:tmpl w:val="0000001E"/>
    <w:name w:val="WW8Num30"/>
    <w:lvl w:ilvl="0">
      <w:start w:val="1"/>
      <w:numFmt w:val="bullet"/>
      <w:lvlText w:val=""/>
      <w:lvlJc w:val="left"/>
      <w:pPr>
        <w:tabs>
          <w:tab w:val="num" w:pos="360"/>
        </w:tabs>
        <w:ind w:left="360" w:hanging="360"/>
      </w:pPr>
      <w:rPr>
        <w:rFonts w:ascii="Wingdings" w:hAnsi="Wingdings" w:cs="Wingdings"/>
      </w:rPr>
    </w:lvl>
  </w:abstractNum>
  <w:abstractNum w:abstractNumId="30">
    <w:nsid w:val="0000001F"/>
    <w:multiLevelType w:val="singleLevel"/>
    <w:tmpl w:val="0000001F"/>
    <w:name w:val="WW8Num31"/>
    <w:lvl w:ilvl="0">
      <w:start w:val="1"/>
      <w:numFmt w:val="bullet"/>
      <w:lvlText w:val=""/>
      <w:lvlJc w:val="left"/>
      <w:pPr>
        <w:tabs>
          <w:tab w:val="num" w:pos="360"/>
        </w:tabs>
        <w:ind w:left="360" w:hanging="360"/>
      </w:pPr>
      <w:rPr>
        <w:rFonts w:ascii="Wingdings" w:hAnsi="Wingdings" w:cs="Symbol"/>
      </w:rPr>
    </w:lvl>
  </w:abstractNum>
  <w:abstractNum w:abstractNumId="31">
    <w:nsid w:val="00000020"/>
    <w:multiLevelType w:val="singleLevel"/>
    <w:tmpl w:val="00000020"/>
    <w:name w:val="WW8Num32"/>
    <w:lvl w:ilvl="0">
      <w:start w:val="1"/>
      <w:numFmt w:val="bullet"/>
      <w:lvlText w:val=""/>
      <w:lvlJc w:val="left"/>
      <w:pPr>
        <w:tabs>
          <w:tab w:val="num" w:pos="360"/>
        </w:tabs>
        <w:ind w:left="360" w:hanging="360"/>
      </w:pPr>
      <w:rPr>
        <w:rFonts w:ascii="Wingdings" w:hAnsi="Wingdings" w:cs="Wingdings"/>
      </w:rPr>
    </w:lvl>
  </w:abstractNum>
  <w:abstractNum w:abstractNumId="32">
    <w:nsid w:val="00000021"/>
    <w:multiLevelType w:val="singleLevel"/>
    <w:tmpl w:val="00000021"/>
    <w:name w:val="WW8Num33"/>
    <w:lvl w:ilvl="0">
      <w:start w:val="1"/>
      <w:numFmt w:val="bullet"/>
      <w:lvlText w:val=""/>
      <w:lvlJc w:val="left"/>
      <w:pPr>
        <w:tabs>
          <w:tab w:val="num" w:pos="360"/>
        </w:tabs>
        <w:ind w:left="360" w:hanging="360"/>
      </w:pPr>
      <w:rPr>
        <w:rFonts w:ascii="Wingdings" w:hAnsi="Wingdings" w:cs="Wingdings"/>
      </w:rPr>
    </w:lvl>
  </w:abstractNum>
  <w:abstractNum w:abstractNumId="33">
    <w:nsid w:val="00000022"/>
    <w:multiLevelType w:val="singleLevel"/>
    <w:tmpl w:val="00000022"/>
    <w:name w:val="WW8Num34"/>
    <w:lvl w:ilvl="0">
      <w:start w:val="1"/>
      <w:numFmt w:val="bullet"/>
      <w:lvlText w:val=""/>
      <w:lvlJc w:val="left"/>
      <w:pPr>
        <w:tabs>
          <w:tab w:val="num" w:pos="360"/>
        </w:tabs>
        <w:ind w:left="360" w:hanging="360"/>
      </w:pPr>
      <w:rPr>
        <w:rFonts w:ascii="Wingdings" w:hAnsi="Wingdings" w:cs="Wingdings"/>
      </w:rPr>
    </w:lvl>
  </w:abstractNum>
  <w:abstractNum w:abstractNumId="34">
    <w:nsid w:val="00000023"/>
    <w:multiLevelType w:val="singleLevel"/>
    <w:tmpl w:val="00000023"/>
    <w:name w:val="WW8Num35"/>
    <w:lvl w:ilvl="0">
      <w:start w:val="1"/>
      <w:numFmt w:val="bullet"/>
      <w:lvlText w:val=""/>
      <w:lvlJc w:val="left"/>
      <w:pPr>
        <w:tabs>
          <w:tab w:val="num" w:pos="360"/>
        </w:tabs>
        <w:ind w:left="360" w:hanging="360"/>
      </w:pPr>
      <w:rPr>
        <w:rFonts w:ascii="Wingdings" w:hAnsi="Wingdings" w:cs="Wingdings"/>
      </w:rPr>
    </w:lvl>
  </w:abstractNum>
  <w:abstractNum w:abstractNumId="35">
    <w:nsid w:val="00000024"/>
    <w:multiLevelType w:val="singleLevel"/>
    <w:tmpl w:val="00000024"/>
    <w:name w:val="WW8Num36"/>
    <w:lvl w:ilvl="0">
      <w:start w:val="1"/>
      <w:numFmt w:val="bullet"/>
      <w:lvlText w:val=""/>
      <w:lvlJc w:val="left"/>
      <w:pPr>
        <w:tabs>
          <w:tab w:val="num" w:pos="360"/>
        </w:tabs>
        <w:ind w:left="360" w:hanging="360"/>
      </w:pPr>
      <w:rPr>
        <w:rFonts w:ascii="Wingdings" w:hAnsi="Wingdings" w:cs="Wingdings"/>
      </w:rPr>
    </w:lvl>
  </w:abstractNum>
  <w:abstractNum w:abstractNumId="36">
    <w:nsid w:val="00000025"/>
    <w:multiLevelType w:val="singleLevel"/>
    <w:tmpl w:val="00000025"/>
    <w:name w:val="WW8Num37"/>
    <w:lvl w:ilvl="0">
      <w:start w:val="1"/>
      <w:numFmt w:val="bullet"/>
      <w:lvlText w:val=""/>
      <w:lvlJc w:val="left"/>
      <w:pPr>
        <w:tabs>
          <w:tab w:val="num" w:pos="360"/>
        </w:tabs>
        <w:ind w:left="360" w:hanging="360"/>
      </w:pPr>
      <w:rPr>
        <w:rFonts w:ascii="Wingdings" w:hAnsi="Wingdings" w:cs="Wingdings"/>
      </w:rPr>
    </w:lvl>
  </w:abstractNum>
  <w:abstractNum w:abstractNumId="37">
    <w:nsid w:val="00000026"/>
    <w:multiLevelType w:val="singleLevel"/>
    <w:tmpl w:val="00000026"/>
    <w:name w:val="WW8Num38"/>
    <w:lvl w:ilvl="0">
      <w:start w:val="1"/>
      <w:numFmt w:val="bullet"/>
      <w:lvlText w:val=""/>
      <w:lvlJc w:val="left"/>
      <w:pPr>
        <w:tabs>
          <w:tab w:val="num" w:pos="1440"/>
        </w:tabs>
        <w:ind w:left="1440" w:hanging="360"/>
      </w:pPr>
      <w:rPr>
        <w:rFonts w:ascii="Wingdings" w:hAnsi="Wingdings" w:cs="AkzidenzGroteskBQ"/>
        <w:b/>
        <w:i w:val="0"/>
        <w:sz w:val="32"/>
      </w:rPr>
    </w:lvl>
  </w:abstractNum>
  <w:abstractNum w:abstractNumId="38">
    <w:nsid w:val="00000027"/>
    <w:multiLevelType w:val="singleLevel"/>
    <w:tmpl w:val="00000027"/>
    <w:name w:val="WW8Num39"/>
    <w:lvl w:ilvl="0">
      <w:start w:val="1"/>
      <w:numFmt w:val="bullet"/>
      <w:lvlText w:val=""/>
      <w:lvlJc w:val="left"/>
      <w:pPr>
        <w:tabs>
          <w:tab w:val="num" w:pos="360"/>
        </w:tabs>
        <w:ind w:left="360" w:hanging="360"/>
      </w:pPr>
      <w:rPr>
        <w:rFonts w:ascii="Wingdings" w:hAnsi="Wingdings" w:cs="Wingdings"/>
      </w:rPr>
    </w:lvl>
  </w:abstractNum>
  <w:abstractNum w:abstractNumId="39">
    <w:nsid w:val="00000028"/>
    <w:multiLevelType w:val="singleLevel"/>
    <w:tmpl w:val="00000028"/>
    <w:name w:val="WW8Num40"/>
    <w:lvl w:ilvl="0">
      <w:start w:val="1"/>
      <w:numFmt w:val="bullet"/>
      <w:lvlText w:val=""/>
      <w:lvlJc w:val="left"/>
      <w:pPr>
        <w:tabs>
          <w:tab w:val="num" w:pos="360"/>
        </w:tabs>
        <w:ind w:left="360" w:hanging="360"/>
      </w:pPr>
      <w:rPr>
        <w:rFonts w:ascii="Wingdings" w:hAnsi="Wingdings" w:cs="Wingdings"/>
      </w:rPr>
    </w:lvl>
  </w:abstractNum>
  <w:abstractNum w:abstractNumId="40">
    <w:nsid w:val="00000029"/>
    <w:multiLevelType w:val="singleLevel"/>
    <w:tmpl w:val="00000029"/>
    <w:name w:val="WW8Num41"/>
    <w:lvl w:ilvl="0">
      <w:start w:val="1"/>
      <w:numFmt w:val="bullet"/>
      <w:lvlText w:val=""/>
      <w:lvlJc w:val="left"/>
      <w:pPr>
        <w:tabs>
          <w:tab w:val="num" w:pos="360"/>
        </w:tabs>
        <w:ind w:left="360" w:hanging="360"/>
      </w:pPr>
      <w:rPr>
        <w:rFonts w:ascii="Wingdings" w:hAnsi="Wingdings" w:cs="Wingdings"/>
      </w:rPr>
    </w:lvl>
  </w:abstractNum>
  <w:abstractNum w:abstractNumId="41">
    <w:nsid w:val="0000002A"/>
    <w:multiLevelType w:val="singleLevel"/>
    <w:tmpl w:val="0000002A"/>
    <w:name w:val="WW8Num42"/>
    <w:lvl w:ilvl="0">
      <w:start w:val="1"/>
      <w:numFmt w:val="bullet"/>
      <w:lvlText w:val=""/>
      <w:lvlJc w:val="left"/>
      <w:pPr>
        <w:tabs>
          <w:tab w:val="num" w:pos="360"/>
        </w:tabs>
        <w:ind w:left="360" w:hanging="360"/>
      </w:pPr>
      <w:rPr>
        <w:rFonts w:ascii="Symbol" w:hAnsi="Symbol" w:cs="Wingdings"/>
      </w:rPr>
    </w:lvl>
  </w:abstractNum>
  <w:abstractNum w:abstractNumId="42">
    <w:nsid w:val="0000002B"/>
    <w:multiLevelType w:val="singleLevel"/>
    <w:tmpl w:val="0000002B"/>
    <w:name w:val="WW8Num43"/>
    <w:lvl w:ilvl="0">
      <w:start w:val="1"/>
      <w:numFmt w:val="bullet"/>
      <w:lvlText w:val=""/>
      <w:lvlJc w:val="left"/>
      <w:pPr>
        <w:tabs>
          <w:tab w:val="num" w:pos="360"/>
        </w:tabs>
        <w:ind w:left="360" w:hanging="360"/>
      </w:pPr>
      <w:rPr>
        <w:rFonts w:ascii="Wingdings" w:hAnsi="Wingdings" w:cs="Wingdings"/>
      </w:rPr>
    </w:lvl>
  </w:abstractNum>
  <w:abstractNum w:abstractNumId="43">
    <w:nsid w:val="0000002C"/>
    <w:multiLevelType w:val="singleLevel"/>
    <w:tmpl w:val="0000002C"/>
    <w:name w:val="WW8Num44"/>
    <w:lvl w:ilvl="0">
      <w:start w:val="1"/>
      <w:numFmt w:val="bullet"/>
      <w:lvlText w:val=""/>
      <w:lvlJc w:val="left"/>
      <w:pPr>
        <w:tabs>
          <w:tab w:val="num" w:pos="360"/>
        </w:tabs>
        <w:ind w:left="360" w:hanging="360"/>
      </w:pPr>
      <w:rPr>
        <w:rFonts w:ascii="Wingdings" w:hAnsi="Wingdings" w:cs="Wingdings"/>
      </w:rPr>
    </w:lvl>
  </w:abstractNum>
  <w:abstractNum w:abstractNumId="44">
    <w:nsid w:val="0000002D"/>
    <w:multiLevelType w:val="singleLevel"/>
    <w:tmpl w:val="0000002D"/>
    <w:name w:val="WW8Num45"/>
    <w:lvl w:ilvl="0">
      <w:start w:val="1"/>
      <w:numFmt w:val="bullet"/>
      <w:lvlText w:val=""/>
      <w:lvlJc w:val="left"/>
      <w:pPr>
        <w:tabs>
          <w:tab w:val="num" w:pos="360"/>
        </w:tabs>
        <w:ind w:left="360" w:hanging="360"/>
      </w:pPr>
      <w:rPr>
        <w:rFonts w:ascii="Wingdings" w:hAnsi="Wingdings" w:cs="Wingdings"/>
      </w:rPr>
    </w:lvl>
  </w:abstractNum>
  <w:abstractNum w:abstractNumId="45">
    <w:nsid w:val="0000002E"/>
    <w:multiLevelType w:val="singleLevel"/>
    <w:tmpl w:val="0000002E"/>
    <w:name w:val="WW8Num46"/>
    <w:lvl w:ilvl="0">
      <w:start w:val="1"/>
      <w:numFmt w:val="bullet"/>
      <w:lvlText w:val=""/>
      <w:lvlJc w:val="left"/>
      <w:pPr>
        <w:tabs>
          <w:tab w:val="num" w:pos="360"/>
        </w:tabs>
        <w:ind w:left="360" w:hanging="360"/>
      </w:pPr>
      <w:rPr>
        <w:rFonts w:ascii="Wingdings" w:hAnsi="Wingdings" w:cs="Symbol"/>
      </w:rPr>
    </w:lvl>
  </w:abstractNum>
  <w:abstractNum w:abstractNumId="46">
    <w:nsid w:val="0000002F"/>
    <w:multiLevelType w:val="singleLevel"/>
    <w:tmpl w:val="0000002F"/>
    <w:name w:val="WW8Num47"/>
    <w:lvl w:ilvl="0">
      <w:start w:val="1"/>
      <w:numFmt w:val="bullet"/>
      <w:lvlText w:val=""/>
      <w:lvlJc w:val="left"/>
      <w:pPr>
        <w:tabs>
          <w:tab w:val="num" w:pos="360"/>
        </w:tabs>
        <w:ind w:left="360" w:hanging="360"/>
      </w:pPr>
      <w:rPr>
        <w:rFonts w:ascii="Wingdings" w:hAnsi="Wingdings" w:cs="Wingdings"/>
      </w:rPr>
    </w:lvl>
  </w:abstractNum>
  <w:abstractNum w:abstractNumId="47">
    <w:nsid w:val="00000030"/>
    <w:multiLevelType w:val="singleLevel"/>
    <w:tmpl w:val="00000030"/>
    <w:name w:val="WW8Num48"/>
    <w:lvl w:ilvl="0">
      <w:start w:val="1"/>
      <w:numFmt w:val="bullet"/>
      <w:lvlText w:val=""/>
      <w:lvlJc w:val="left"/>
      <w:pPr>
        <w:tabs>
          <w:tab w:val="num" w:pos="360"/>
        </w:tabs>
        <w:ind w:left="360" w:hanging="360"/>
      </w:pPr>
      <w:rPr>
        <w:rFonts w:ascii="Wingdings" w:hAnsi="Wingdings" w:cs="Wingdings"/>
      </w:rPr>
    </w:lvl>
  </w:abstractNum>
  <w:abstractNum w:abstractNumId="48">
    <w:nsid w:val="00000031"/>
    <w:multiLevelType w:val="singleLevel"/>
    <w:tmpl w:val="00000031"/>
    <w:name w:val="WW8Num49"/>
    <w:lvl w:ilvl="0">
      <w:start w:val="1"/>
      <w:numFmt w:val="bullet"/>
      <w:lvlText w:val=""/>
      <w:lvlJc w:val="left"/>
      <w:pPr>
        <w:tabs>
          <w:tab w:val="num" w:pos="360"/>
        </w:tabs>
        <w:ind w:left="360" w:hanging="360"/>
      </w:pPr>
      <w:rPr>
        <w:rFonts w:ascii="Wingdings" w:hAnsi="Wingdings" w:cs="Wingdings"/>
      </w:rPr>
    </w:lvl>
  </w:abstractNum>
  <w:abstractNum w:abstractNumId="49">
    <w:nsid w:val="00000032"/>
    <w:multiLevelType w:val="singleLevel"/>
    <w:tmpl w:val="00000032"/>
    <w:name w:val="WW8Num51"/>
    <w:lvl w:ilvl="0">
      <w:start w:val="1"/>
      <w:numFmt w:val="bullet"/>
      <w:lvlText w:val=""/>
      <w:lvlJc w:val="left"/>
      <w:pPr>
        <w:tabs>
          <w:tab w:val="num" w:pos="360"/>
        </w:tabs>
        <w:ind w:left="360" w:hanging="360"/>
      </w:pPr>
      <w:rPr>
        <w:rFonts w:ascii="Wingdings" w:hAnsi="Wingdings" w:cs="Wingdings"/>
      </w:rPr>
    </w:lvl>
  </w:abstractNum>
  <w:abstractNum w:abstractNumId="50">
    <w:nsid w:val="00000033"/>
    <w:multiLevelType w:val="singleLevel"/>
    <w:tmpl w:val="00000033"/>
    <w:name w:val="WW8Num52"/>
    <w:lvl w:ilvl="0">
      <w:start w:val="1"/>
      <w:numFmt w:val="bullet"/>
      <w:lvlText w:val=""/>
      <w:lvlJc w:val="left"/>
      <w:pPr>
        <w:tabs>
          <w:tab w:val="num" w:pos="720"/>
        </w:tabs>
        <w:ind w:left="720" w:hanging="360"/>
      </w:pPr>
      <w:rPr>
        <w:rFonts w:ascii="Symbol" w:hAnsi="Symbol" w:cs="Wingdings"/>
      </w:rPr>
    </w:lvl>
  </w:abstractNum>
  <w:abstractNum w:abstractNumId="51">
    <w:nsid w:val="00000034"/>
    <w:multiLevelType w:val="singleLevel"/>
    <w:tmpl w:val="00000034"/>
    <w:name w:val="WW8Num53"/>
    <w:lvl w:ilvl="0">
      <w:start w:val="1"/>
      <w:numFmt w:val="bullet"/>
      <w:lvlText w:val=""/>
      <w:lvlJc w:val="left"/>
      <w:pPr>
        <w:tabs>
          <w:tab w:val="num" w:pos="360"/>
        </w:tabs>
        <w:ind w:left="360" w:hanging="360"/>
      </w:pPr>
      <w:rPr>
        <w:rFonts w:ascii="Wingdings" w:hAnsi="Wingdings" w:cs="Wingdings"/>
      </w:rPr>
    </w:lvl>
  </w:abstractNum>
  <w:abstractNum w:abstractNumId="52">
    <w:nsid w:val="00000035"/>
    <w:multiLevelType w:val="singleLevel"/>
    <w:tmpl w:val="00000035"/>
    <w:name w:val="WW8Num54"/>
    <w:lvl w:ilvl="0">
      <w:start w:val="1"/>
      <w:numFmt w:val="bullet"/>
      <w:lvlText w:val=""/>
      <w:lvlJc w:val="left"/>
      <w:pPr>
        <w:tabs>
          <w:tab w:val="num" w:pos="360"/>
        </w:tabs>
        <w:ind w:left="360" w:hanging="360"/>
      </w:pPr>
      <w:rPr>
        <w:rFonts w:ascii="Wingdings" w:hAnsi="Wingdings" w:cs="Wingdings"/>
      </w:rPr>
    </w:lvl>
  </w:abstractNum>
  <w:abstractNum w:abstractNumId="53">
    <w:nsid w:val="00000036"/>
    <w:multiLevelType w:val="singleLevel"/>
    <w:tmpl w:val="00000036"/>
    <w:name w:val="WW8Num55"/>
    <w:lvl w:ilvl="0">
      <w:start w:val="2"/>
      <w:numFmt w:val="bullet"/>
      <w:lvlText w:val="-"/>
      <w:lvlJc w:val="left"/>
      <w:pPr>
        <w:tabs>
          <w:tab w:val="num" w:pos="360"/>
        </w:tabs>
        <w:ind w:left="360" w:hanging="360"/>
      </w:pPr>
      <w:rPr>
        <w:rFonts w:ascii="Minion-Regular" w:hAnsi="Minion-Regular" w:cs="Wingdings"/>
      </w:rPr>
    </w:lvl>
  </w:abstractNum>
  <w:abstractNum w:abstractNumId="54">
    <w:nsid w:val="00000037"/>
    <w:multiLevelType w:val="singleLevel"/>
    <w:tmpl w:val="00000037"/>
    <w:name w:val="WW8Num56"/>
    <w:lvl w:ilvl="0">
      <w:start w:val="1"/>
      <w:numFmt w:val="bullet"/>
      <w:lvlText w:val=""/>
      <w:lvlJc w:val="left"/>
      <w:pPr>
        <w:tabs>
          <w:tab w:val="num" w:pos="360"/>
        </w:tabs>
        <w:ind w:left="360" w:hanging="360"/>
      </w:pPr>
      <w:rPr>
        <w:rFonts w:ascii="Symbol" w:hAnsi="Symbol" w:cs="Symbol"/>
      </w:rPr>
    </w:lvl>
  </w:abstractNum>
  <w:abstractNum w:abstractNumId="55">
    <w:nsid w:val="00000038"/>
    <w:multiLevelType w:val="singleLevel"/>
    <w:tmpl w:val="00000038"/>
    <w:name w:val="WW8Num57"/>
    <w:lvl w:ilvl="0">
      <w:start w:val="1"/>
      <w:numFmt w:val="bullet"/>
      <w:lvlText w:val=""/>
      <w:lvlJc w:val="left"/>
      <w:pPr>
        <w:tabs>
          <w:tab w:val="num" w:pos="360"/>
        </w:tabs>
        <w:ind w:left="360" w:hanging="360"/>
      </w:pPr>
      <w:rPr>
        <w:rFonts w:ascii="Wingdings" w:hAnsi="Wingdings" w:cs="Wingdings"/>
      </w:rPr>
    </w:lvl>
  </w:abstractNum>
  <w:abstractNum w:abstractNumId="56">
    <w:nsid w:val="00000039"/>
    <w:multiLevelType w:val="singleLevel"/>
    <w:tmpl w:val="00000039"/>
    <w:name w:val="WW8Num58"/>
    <w:lvl w:ilvl="0">
      <w:start w:val="1"/>
      <w:numFmt w:val="bullet"/>
      <w:lvlText w:val=""/>
      <w:lvlJc w:val="left"/>
      <w:pPr>
        <w:tabs>
          <w:tab w:val="num" w:pos="360"/>
        </w:tabs>
        <w:ind w:left="360" w:hanging="360"/>
      </w:pPr>
      <w:rPr>
        <w:rFonts w:ascii="Symbol" w:hAnsi="Symbol" w:cs="Wingdings"/>
      </w:rPr>
    </w:lvl>
  </w:abstractNum>
  <w:abstractNum w:abstractNumId="57">
    <w:nsid w:val="0000003A"/>
    <w:multiLevelType w:val="singleLevel"/>
    <w:tmpl w:val="0000003A"/>
    <w:name w:val="WW8Num59"/>
    <w:lvl w:ilvl="0">
      <w:start w:val="1"/>
      <w:numFmt w:val="bullet"/>
      <w:lvlText w:val=""/>
      <w:lvlJc w:val="left"/>
      <w:pPr>
        <w:tabs>
          <w:tab w:val="num" w:pos="360"/>
        </w:tabs>
        <w:ind w:left="360" w:hanging="360"/>
      </w:pPr>
      <w:rPr>
        <w:rFonts w:ascii="Wingdings" w:hAnsi="Wingdings" w:cs="Minion-Regular"/>
      </w:rPr>
    </w:lvl>
  </w:abstractNum>
  <w:abstractNum w:abstractNumId="58">
    <w:nsid w:val="0000003B"/>
    <w:multiLevelType w:val="singleLevel"/>
    <w:tmpl w:val="0000003B"/>
    <w:name w:val="WW8Num60"/>
    <w:lvl w:ilvl="0">
      <w:start w:val="1"/>
      <w:numFmt w:val="bullet"/>
      <w:lvlText w:val=""/>
      <w:lvlJc w:val="left"/>
      <w:pPr>
        <w:tabs>
          <w:tab w:val="num" w:pos="360"/>
        </w:tabs>
        <w:ind w:left="360" w:hanging="360"/>
      </w:pPr>
      <w:rPr>
        <w:rFonts w:ascii="Wingdings" w:hAnsi="Wingdings" w:cs="Symbol"/>
      </w:rPr>
    </w:lvl>
  </w:abstractNum>
  <w:abstractNum w:abstractNumId="59">
    <w:nsid w:val="0000003C"/>
    <w:multiLevelType w:val="singleLevel"/>
    <w:tmpl w:val="0000003C"/>
    <w:name w:val="WW8Num61"/>
    <w:lvl w:ilvl="0">
      <w:start w:val="1"/>
      <w:numFmt w:val="bullet"/>
      <w:lvlText w:val=""/>
      <w:lvlJc w:val="left"/>
      <w:pPr>
        <w:tabs>
          <w:tab w:val="num" w:pos="360"/>
        </w:tabs>
        <w:ind w:left="360" w:hanging="360"/>
      </w:pPr>
      <w:rPr>
        <w:rFonts w:ascii="Wingdings" w:hAnsi="Wingdings" w:cs="Wingdings"/>
      </w:rPr>
    </w:lvl>
  </w:abstractNum>
  <w:abstractNum w:abstractNumId="60">
    <w:nsid w:val="0000003D"/>
    <w:multiLevelType w:val="singleLevel"/>
    <w:tmpl w:val="0000003D"/>
    <w:name w:val="WW8Num62"/>
    <w:lvl w:ilvl="0">
      <w:start w:val="1"/>
      <w:numFmt w:val="bullet"/>
      <w:lvlText w:val=""/>
      <w:lvlJc w:val="left"/>
      <w:pPr>
        <w:tabs>
          <w:tab w:val="num" w:pos="360"/>
        </w:tabs>
        <w:ind w:left="360" w:hanging="360"/>
      </w:pPr>
      <w:rPr>
        <w:rFonts w:ascii="Wingdings" w:hAnsi="Wingdings" w:cs="Symbol"/>
      </w:rPr>
    </w:lvl>
  </w:abstractNum>
  <w:abstractNum w:abstractNumId="61">
    <w:nsid w:val="0000003E"/>
    <w:multiLevelType w:val="singleLevel"/>
    <w:tmpl w:val="0000003E"/>
    <w:name w:val="WW8Num63"/>
    <w:lvl w:ilvl="0">
      <w:start w:val="1"/>
      <w:numFmt w:val="bullet"/>
      <w:lvlText w:val=""/>
      <w:lvlJc w:val="left"/>
      <w:pPr>
        <w:tabs>
          <w:tab w:val="num" w:pos="360"/>
        </w:tabs>
        <w:ind w:left="360" w:hanging="360"/>
      </w:pPr>
      <w:rPr>
        <w:rFonts w:ascii="Wingdings" w:hAnsi="Wingdings" w:cs="Symbol"/>
      </w:rPr>
    </w:lvl>
  </w:abstractNum>
  <w:abstractNum w:abstractNumId="62">
    <w:nsid w:val="0000003F"/>
    <w:multiLevelType w:val="multilevel"/>
    <w:tmpl w:val="0000003F"/>
    <w:name w:val="WW8Num64"/>
    <w:lvl w:ilvl="0">
      <w:start w:val="1"/>
      <w:numFmt w:val="bullet"/>
      <w:lvlText w:val=""/>
      <w:lvlJc w:val="left"/>
      <w:pPr>
        <w:tabs>
          <w:tab w:val="num" w:pos="2160"/>
        </w:tabs>
        <w:ind w:left="2160" w:hanging="360"/>
      </w:pPr>
      <w:rPr>
        <w:rFonts w:ascii="Wingdings" w:hAnsi="Wingdings" w:cs="Wingdings"/>
      </w:rPr>
    </w:lvl>
    <w:lvl w:ilvl="1">
      <w:numFmt w:val="bullet"/>
      <w:lvlText w:val=""/>
      <w:lvlJc w:val="left"/>
      <w:pPr>
        <w:tabs>
          <w:tab w:val="num" w:pos="2160"/>
        </w:tabs>
        <w:ind w:left="2160" w:hanging="360"/>
      </w:pPr>
      <w:rPr>
        <w:rFonts w:ascii="Symbol" w:hAnsi="Symbol"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63">
    <w:nsid w:val="00000040"/>
    <w:multiLevelType w:val="singleLevel"/>
    <w:tmpl w:val="00000040"/>
    <w:name w:val="WW8Num65"/>
    <w:lvl w:ilvl="0">
      <w:start w:val="1"/>
      <w:numFmt w:val="bullet"/>
      <w:lvlText w:val=""/>
      <w:lvlJc w:val="left"/>
      <w:pPr>
        <w:tabs>
          <w:tab w:val="num" w:pos="1440"/>
        </w:tabs>
        <w:ind w:left="1440" w:hanging="360"/>
      </w:pPr>
      <w:rPr>
        <w:rFonts w:ascii="Wingdings" w:hAnsi="Wingdings" w:cs="Wingdings"/>
      </w:rPr>
    </w:lvl>
  </w:abstractNum>
  <w:abstractNum w:abstractNumId="64">
    <w:nsid w:val="00000041"/>
    <w:multiLevelType w:val="singleLevel"/>
    <w:tmpl w:val="00000041"/>
    <w:name w:val="WW8Num66"/>
    <w:lvl w:ilvl="0">
      <w:start w:val="1"/>
      <w:numFmt w:val="bullet"/>
      <w:pStyle w:val="Index1"/>
      <w:lvlText w:val=""/>
      <w:lvlJc w:val="left"/>
      <w:pPr>
        <w:tabs>
          <w:tab w:val="num" w:pos="360"/>
        </w:tabs>
        <w:ind w:left="340" w:hanging="340"/>
      </w:pPr>
      <w:rPr>
        <w:rFonts w:ascii="Symbol" w:hAnsi="Symbol" w:cs="Wingdings"/>
      </w:rPr>
    </w:lvl>
  </w:abstractNum>
  <w:abstractNum w:abstractNumId="65">
    <w:nsid w:val="00000042"/>
    <w:multiLevelType w:val="singleLevel"/>
    <w:tmpl w:val="00000042"/>
    <w:name w:val="WW8Num67"/>
    <w:lvl w:ilvl="0">
      <w:start w:val="1"/>
      <w:numFmt w:val="bullet"/>
      <w:pStyle w:val="identaction"/>
      <w:lvlText w:val=""/>
      <w:lvlJc w:val="left"/>
      <w:pPr>
        <w:tabs>
          <w:tab w:val="num" w:pos="360"/>
        </w:tabs>
        <w:ind w:left="340" w:hanging="340"/>
      </w:pPr>
      <w:rPr>
        <w:rFonts w:ascii="Symbol" w:hAnsi="Symbol" w:cs="Wingdings"/>
      </w:rPr>
    </w:lvl>
  </w:abstractNum>
  <w:abstractNum w:abstractNumId="66">
    <w:nsid w:val="00000043"/>
    <w:multiLevelType w:val="singleLevel"/>
    <w:tmpl w:val="00000043"/>
    <w:name w:val="WW8Num68"/>
    <w:lvl w:ilvl="0">
      <w:start w:val="1"/>
      <w:numFmt w:val="bullet"/>
      <w:lvlText w:val=""/>
      <w:lvlJc w:val="left"/>
      <w:pPr>
        <w:tabs>
          <w:tab w:val="num" w:pos="360"/>
        </w:tabs>
        <w:ind w:left="360" w:hanging="360"/>
      </w:pPr>
      <w:rPr>
        <w:rFonts w:ascii="Wingdings" w:hAnsi="Wingdings" w:cs="Wingdings"/>
      </w:rPr>
    </w:lvl>
  </w:abstractNum>
  <w:abstractNum w:abstractNumId="67">
    <w:nsid w:val="00000044"/>
    <w:multiLevelType w:val="singleLevel"/>
    <w:tmpl w:val="00000044"/>
    <w:name w:val="WW8Num69"/>
    <w:lvl w:ilvl="0">
      <w:start w:val="1"/>
      <w:numFmt w:val="bullet"/>
      <w:lvlText w:val=""/>
      <w:lvlJc w:val="left"/>
      <w:pPr>
        <w:tabs>
          <w:tab w:val="num" w:pos="360"/>
        </w:tabs>
        <w:ind w:left="360" w:hanging="360"/>
      </w:pPr>
      <w:rPr>
        <w:rFonts w:ascii="Wingdings" w:hAnsi="Wingdings" w:cs="Wingdings"/>
      </w:rPr>
    </w:lvl>
  </w:abstractNum>
  <w:abstractNum w:abstractNumId="68">
    <w:nsid w:val="00000045"/>
    <w:multiLevelType w:val="singleLevel"/>
    <w:tmpl w:val="00000045"/>
    <w:name w:val="WW8Num70"/>
    <w:lvl w:ilvl="0">
      <w:start w:val="1"/>
      <w:numFmt w:val="bullet"/>
      <w:lvlText w:val=""/>
      <w:lvlJc w:val="left"/>
      <w:pPr>
        <w:tabs>
          <w:tab w:val="num" w:pos="1440"/>
        </w:tabs>
        <w:ind w:left="1440" w:hanging="360"/>
      </w:pPr>
      <w:rPr>
        <w:rFonts w:ascii="Wingdings" w:hAnsi="Wingdings" w:cs="Wingdings"/>
      </w:rPr>
    </w:lvl>
  </w:abstractNum>
  <w:abstractNum w:abstractNumId="69">
    <w:nsid w:val="00000046"/>
    <w:multiLevelType w:val="singleLevel"/>
    <w:tmpl w:val="00000046"/>
    <w:name w:val="WW8Num71"/>
    <w:lvl w:ilvl="0">
      <w:start w:val="1"/>
      <w:numFmt w:val="bullet"/>
      <w:lvlText w:val=""/>
      <w:lvlJc w:val="left"/>
      <w:pPr>
        <w:tabs>
          <w:tab w:val="num" w:pos="360"/>
        </w:tabs>
        <w:ind w:left="360" w:hanging="360"/>
      </w:pPr>
      <w:rPr>
        <w:rFonts w:ascii="Symbol" w:hAnsi="Symbol" w:cs="Wingdings"/>
      </w:rPr>
    </w:lvl>
  </w:abstractNum>
  <w:abstractNum w:abstractNumId="70">
    <w:nsid w:val="00000047"/>
    <w:multiLevelType w:val="singleLevel"/>
    <w:tmpl w:val="00000047"/>
    <w:name w:val="WW8Num72"/>
    <w:lvl w:ilvl="0">
      <w:start w:val="1"/>
      <w:numFmt w:val="bullet"/>
      <w:lvlText w:val=""/>
      <w:lvlJc w:val="left"/>
      <w:pPr>
        <w:tabs>
          <w:tab w:val="num" w:pos="360"/>
        </w:tabs>
        <w:ind w:left="360" w:hanging="360"/>
      </w:pPr>
      <w:rPr>
        <w:rFonts w:ascii="Wingdings" w:hAnsi="Wingdings" w:cs="Wingdings"/>
      </w:rPr>
    </w:lvl>
  </w:abstractNum>
  <w:abstractNum w:abstractNumId="71">
    <w:nsid w:val="00000048"/>
    <w:multiLevelType w:val="singleLevel"/>
    <w:tmpl w:val="00000048"/>
    <w:name w:val="WW8Num73"/>
    <w:lvl w:ilvl="0">
      <w:start w:val="1"/>
      <w:numFmt w:val="bullet"/>
      <w:lvlText w:val=""/>
      <w:lvlJc w:val="left"/>
      <w:pPr>
        <w:tabs>
          <w:tab w:val="num" w:pos="360"/>
        </w:tabs>
        <w:ind w:left="360" w:hanging="360"/>
      </w:pPr>
      <w:rPr>
        <w:rFonts w:ascii="Wingdings" w:hAnsi="Wingdings" w:cs="Wingdings"/>
      </w:rPr>
    </w:lvl>
  </w:abstractNum>
  <w:abstractNum w:abstractNumId="72">
    <w:nsid w:val="00000049"/>
    <w:multiLevelType w:val="singleLevel"/>
    <w:tmpl w:val="00000049"/>
    <w:name w:val="WW8Num74"/>
    <w:lvl w:ilvl="0">
      <w:start w:val="1"/>
      <w:numFmt w:val="bullet"/>
      <w:lvlText w:val=""/>
      <w:lvlJc w:val="left"/>
      <w:pPr>
        <w:tabs>
          <w:tab w:val="num" w:pos="360"/>
        </w:tabs>
        <w:ind w:left="360" w:hanging="360"/>
      </w:pPr>
      <w:rPr>
        <w:rFonts w:ascii="Wingdings" w:hAnsi="Wingdings" w:cs="Symbol"/>
        <w:color w:val="auto"/>
      </w:rPr>
    </w:lvl>
  </w:abstractNum>
  <w:abstractNum w:abstractNumId="73">
    <w:nsid w:val="0000004A"/>
    <w:multiLevelType w:val="singleLevel"/>
    <w:tmpl w:val="0000004A"/>
    <w:name w:val="WW8Num75"/>
    <w:lvl w:ilvl="0">
      <w:start w:val="1"/>
      <w:numFmt w:val="bullet"/>
      <w:lvlText w:val=""/>
      <w:lvlJc w:val="left"/>
      <w:pPr>
        <w:tabs>
          <w:tab w:val="num" w:pos="360"/>
        </w:tabs>
        <w:ind w:left="360" w:hanging="360"/>
      </w:pPr>
      <w:rPr>
        <w:rFonts w:ascii="Wingdings" w:hAnsi="Wingdings" w:cs="Symbol"/>
        <w:color w:val="auto"/>
      </w:rPr>
    </w:lvl>
  </w:abstractNum>
  <w:abstractNum w:abstractNumId="74">
    <w:nsid w:val="0000004B"/>
    <w:multiLevelType w:val="singleLevel"/>
    <w:tmpl w:val="0000004B"/>
    <w:name w:val="WW8Num76"/>
    <w:lvl w:ilvl="0">
      <w:start w:val="1"/>
      <w:numFmt w:val="bullet"/>
      <w:lvlText w:val=""/>
      <w:lvlJc w:val="left"/>
      <w:pPr>
        <w:tabs>
          <w:tab w:val="num" w:pos="360"/>
        </w:tabs>
        <w:ind w:left="360" w:hanging="360"/>
      </w:pPr>
      <w:rPr>
        <w:rFonts w:ascii="Wingdings" w:hAnsi="Wingdings" w:cs="Wingdings"/>
      </w:rPr>
    </w:lvl>
  </w:abstractNum>
  <w:abstractNum w:abstractNumId="75">
    <w:nsid w:val="0000004C"/>
    <w:multiLevelType w:val="singleLevel"/>
    <w:tmpl w:val="0000004C"/>
    <w:name w:val="WW8Num77"/>
    <w:lvl w:ilvl="0">
      <w:start w:val="1"/>
      <w:numFmt w:val="bullet"/>
      <w:lvlText w:val=""/>
      <w:lvlJc w:val="left"/>
      <w:pPr>
        <w:tabs>
          <w:tab w:val="num" w:pos="360"/>
        </w:tabs>
        <w:ind w:left="360" w:hanging="360"/>
      </w:pPr>
      <w:rPr>
        <w:rFonts w:ascii="Wingdings" w:hAnsi="Wingdings" w:cs="Symbol"/>
      </w:rPr>
    </w:lvl>
  </w:abstractNum>
  <w:abstractNum w:abstractNumId="76">
    <w:nsid w:val="0000004D"/>
    <w:multiLevelType w:val="singleLevel"/>
    <w:tmpl w:val="0000004D"/>
    <w:name w:val="WW8Num78"/>
    <w:lvl w:ilvl="0">
      <w:start w:val="1"/>
      <w:numFmt w:val="bullet"/>
      <w:lvlText w:val=""/>
      <w:lvlJc w:val="left"/>
      <w:pPr>
        <w:tabs>
          <w:tab w:val="num" w:pos="360"/>
        </w:tabs>
        <w:ind w:left="360" w:hanging="360"/>
      </w:pPr>
      <w:rPr>
        <w:rFonts w:ascii="Wingdings" w:hAnsi="Wingdings" w:cs="Wingdings"/>
      </w:rPr>
    </w:lvl>
  </w:abstractNum>
  <w:abstractNum w:abstractNumId="77">
    <w:nsid w:val="0000004E"/>
    <w:multiLevelType w:val="singleLevel"/>
    <w:tmpl w:val="0000004E"/>
    <w:name w:val="WW8Num79"/>
    <w:lvl w:ilvl="0">
      <w:start w:val="1"/>
      <w:numFmt w:val="bullet"/>
      <w:lvlText w:val=""/>
      <w:lvlJc w:val="left"/>
      <w:pPr>
        <w:tabs>
          <w:tab w:val="num" w:pos="360"/>
        </w:tabs>
        <w:ind w:left="360" w:hanging="360"/>
      </w:pPr>
      <w:rPr>
        <w:rFonts w:ascii="Wingdings" w:hAnsi="Wingdings" w:cs="Wingdings"/>
      </w:rPr>
    </w:lvl>
  </w:abstractNum>
  <w:abstractNum w:abstractNumId="78">
    <w:nsid w:val="0000004F"/>
    <w:multiLevelType w:val="singleLevel"/>
    <w:tmpl w:val="0000004F"/>
    <w:name w:val="WW8Num80"/>
    <w:lvl w:ilvl="0">
      <w:start w:val="1"/>
      <w:numFmt w:val="bullet"/>
      <w:lvlText w:val=""/>
      <w:lvlJc w:val="left"/>
      <w:pPr>
        <w:tabs>
          <w:tab w:val="num" w:pos="360"/>
        </w:tabs>
        <w:ind w:left="360" w:hanging="360"/>
      </w:pPr>
      <w:rPr>
        <w:rFonts w:ascii="Wingdings" w:hAnsi="Wingdings" w:cs="Symbol"/>
      </w:rPr>
    </w:lvl>
  </w:abstractNum>
  <w:abstractNum w:abstractNumId="79">
    <w:nsid w:val="00000050"/>
    <w:multiLevelType w:val="singleLevel"/>
    <w:tmpl w:val="00000050"/>
    <w:name w:val="WW8Num81"/>
    <w:lvl w:ilvl="0">
      <w:start w:val="1"/>
      <w:numFmt w:val="bullet"/>
      <w:lvlText w:val=""/>
      <w:lvlJc w:val="left"/>
      <w:pPr>
        <w:tabs>
          <w:tab w:val="num" w:pos="1440"/>
        </w:tabs>
        <w:ind w:left="1440" w:hanging="360"/>
      </w:pPr>
      <w:rPr>
        <w:rFonts w:ascii="Wingdings" w:hAnsi="Wingdings" w:cs="Wingdings"/>
      </w:rPr>
    </w:lvl>
  </w:abstractNum>
  <w:abstractNum w:abstractNumId="80">
    <w:nsid w:val="00000051"/>
    <w:multiLevelType w:val="singleLevel"/>
    <w:tmpl w:val="00000051"/>
    <w:name w:val="WW8Num82"/>
    <w:lvl w:ilvl="0">
      <w:start w:val="1"/>
      <w:numFmt w:val="bullet"/>
      <w:lvlText w:val=""/>
      <w:lvlJc w:val="left"/>
      <w:pPr>
        <w:tabs>
          <w:tab w:val="num" w:pos="360"/>
        </w:tabs>
        <w:ind w:left="360" w:hanging="360"/>
      </w:pPr>
      <w:rPr>
        <w:rFonts w:ascii="Wingdings" w:hAnsi="Wingdings" w:cs="Wingdings"/>
      </w:rPr>
    </w:lvl>
  </w:abstractNum>
  <w:abstractNum w:abstractNumId="81">
    <w:nsid w:val="00000052"/>
    <w:multiLevelType w:val="singleLevel"/>
    <w:tmpl w:val="00000052"/>
    <w:name w:val="WW8Num83"/>
    <w:lvl w:ilvl="0">
      <w:start w:val="1"/>
      <w:numFmt w:val="bullet"/>
      <w:lvlText w:val=""/>
      <w:lvlJc w:val="left"/>
      <w:pPr>
        <w:tabs>
          <w:tab w:val="num" w:pos="360"/>
        </w:tabs>
        <w:ind w:left="360" w:hanging="360"/>
      </w:pPr>
      <w:rPr>
        <w:rFonts w:ascii="Wingdings" w:hAnsi="Wingdings" w:cs="Wingdings"/>
      </w:rPr>
    </w:lvl>
  </w:abstractNum>
  <w:abstractNum w:abstractNumId="82">
    <w:nsid w:val="00000053"/>
    <w:multiLevelType w:val="singleLevel"/>
    <w:tmpl w:val="00000053"/>
    <w:name w:val="WW8Num84"/>
    <w:lvl w:ilvl="0">
      <w:start w:val="1"/>
      <w:numFmt w:val="bullet"/>
      <w:lvlText w:val=""/>
      <w:lvlJc w:val="left"/>
      <w:pPr>
        <w:tabs>
          <w:tab w:val="num" w:pos="360"/>
        </w:tabs>
        <w:ind w:left="360" w:hanging="360"/>
      </w:pPr>
      <w:rPr>
        <w:rFonts w:ascii="Wingdings" w:hAnsi="Wingdings" w:cs="Wingdings"/>
      </w:rPr>
    </w:lvl>
  </w:abstractNum>
  <w:abstractNum w:abstractNumId="83">
    <w:nsid w:val="00000054"/>
    <w:multiLevelType w:val="singleLevel"/>
    <w:tmpl w:val="00000054"/>
    <w:name w:val="WW8Num85"/>
    <w:lvl w:ilvl="0">
      <w:start w:val="1"/>
      <w:numFmt w:val="bullet"/>
      <w:lvlText w:val=""/>
      <w:lvlJc w:val="left"/>
      <w:pPr>
        <w:tabs>
          <w:tab w:val="num" w:pos="360"/>
        </w:tabs>
        <w:ind w:left="360" w:hanging="360"/>
      </w:pPr>
      <w:rPr>
        <w:rFonts w:ascii="Wingdings" w:hAnsi="Wingdings" w:cs="Wingdings"/>
      </w:rPr>
    </w:lvl>
  </w:abstractNum>
  <w:abstractNum w:abstractNumId="84">
    <w:nsid w:val="00000055"/>
    <w:multiLevelType w:val="singleLevel"/>
    <w:tmpl w:val="00000055"/>
    <w:name w:val="WW8Num86"/>
    <w:lvl w:ilvl="0">
      <w:start w:val="1"/>
      <w:numFmt w:val="bullet"/>
      <w:lvlText w:val=""/>
      <w:lvlJc w:val="left"/>
      <w:pPr>
        <w:tabs>
          <w:tab w:val="num" w:pos="360"/>
        </w:tabs>
        <w:ind w:left="360" w:hanging="360"/>
      </w:pPr>
      <w:rPr>
        <w:rFonts w:ascii="Wingdings" w:hAnsi="Wingdings" w:cs="Wingdings"/>
      </w:rPr>
    </w:lvl>
  </w:abstractNum>
  <w:abstractNum w:abstractNumId="85">
    <w:nsid w:val="00000056"/>
    <w:multiLevelType w:val="singleLevel"/>
    <w:tmpl w:val="00000056"/>
    <w:name w:val="WW8Num87"/>
    <w:lvl w:ilvl="0">
      <w:start w:val="1"/>
      <w:numFmt w:val="bullet"/>
      <w:lvlText w:val=""/>
      <w:lvlJc w:val="left"/>
      <w:pPr>
        <w:tabs>
          <w:tab w:val="num" w:pos="360"/>
        </w:tabs>
        <w:ind w:left="360" w:hanging="360"/>
      </w:pPr>
      <w:rPr>
        <w:rFonts w:ascii="Wingdings" w:hAnsi="Wingdings" w:cs="Wingdings"/>
      </w:rPr>
    </w:lvl>
  </w:abstractNum>
  <w:abstractNum w:abstractNumId="86">
    <w:nsid w:val="00000057"/>
    <w:multiLevelType w:val="singleLevel"/>
    <w:tmpl w:val="00000057"/>
    <w:name w:val="WW8Num88"/>
    <w:lvl w:ilvl="0">
      <w:start w:val="1"/>
      <w:numFmt w:val="bullet"/>
      <w:lvlText w:val=""/>
      <w:lvlJc w:val="left"/>
      <w:pPr>
        <w:tabs>
          <w:tab w:val="num" w:pos="360"/>
        </w:tabs>
        <w:ind w:left="360" w:hanging="360"/>
      </w:pPr>
      <w:rPr>
        <w:rFonts w:ascii="Wingdings" w:hAnsi="Wingdings" w:cs="Wingdings"/>
      </w:rPr>
    </w:lvl>
  </w:abstractNum>
  <w:abstractNum w:abstractNumId="87">
    <w:nsid w:val="00000058"/>
    <w:multiLevelType w:val="multilevel"/>
    <w:tmpl w:val="00000058"/>
    <w:name w:val="WW8Num89"/>
    <w:lvl w:ilvl="0">
      <w:start w:val="1"/>
      <w:numFmt w:val="bullet"/>
      <w:lvlText w:val=""/>
      <w:lvlJc w:val="left"/>
      <w:pPr>
        <w:tabs>
          <w:tab w:val="num" w:pos="360"/>
        </w:tabs>
        <w:ind w:left="360" w:hanging="360"/>
      </w:pPr>
      <w:rPr>
        <w:rFonts w:ascii="Wingdings" w:hAnsi="Wingdings" w:cs="Wingdings"/>
      </w:rPr>
    </w:lvl>
    <w:lvl w:ilvl="1">
      <w:numFmt w:val="bullet"/>
      <w:lvlText w:val="–"/>
      <w:lvlJc w:val="left"/>
      <w:pPr>
        <w:tabs>
          <w:tab w:val="num" w:pos="360"/>
        </w:tabs>
        <w:ind w:left="360" w:hanging="360"/>
      </w:pPr>
      <w:rPr>
        <w:rFonts w:ascii="Minion-Regular" w:hAnsi="Minion-Regular"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88">
    <w:nsid w:val="00000059"/>
    <w:multiLevelType w:val="singleLevel"/>
    <w:tmpl w:val="00000059"/>
    <w:name w:val="WW8Num90"/>
    <w:lvl w:ilvl="0">
      <w:start w:val="1"/>
      <w:numFmt w:val="bullet"/>
      <w:lvlText w:val=""/>
      <w:lvlJc w:val="left"/>
      <w:pPr>
        <w:tabs>
          <w:tab w:val="num" w:pos="360"/>
        </w:tabs>
        <w:ind w:left="360" w:hanging="360"/>
      </w:pPr>
      <w:rPr>
        <w:rFonts w:ascii="Wingdings" w:hAnsi="Wingdings" w:cs="Wingdings"/>
      </w:rPr>
    </w:lvl>
  </w:abstractNum>
  <w:abstractNum w:abstractNumId="89">
    <w:nsid w:val="0000005A"/>
    <w:multiLevelType w:val="singleLevel"/>
    <w:tmpl w:val="0000005A"/>
    <w:name w:val="WW8Num91"/>
    <w:lvl w:ilvl="0">
      <w:start w:val="1"/>
      <w:numFmt w:val="bullet"/>
      <w:lvlText w:val=""/>
      <w:lvlJc w:val="left"/>
      <w:pPr>
        <w:tabs>
          <w:tab w:val="num" w:pos="360"/>
        </w:tabs>
        <w:ind w:left="360" w:hanging="360"/>
      </w:pPr>
      <w:rPr>
        <w:rFonts w:ascii="Wingdings" w:hAnsi="Wingdings" w:cs="Wingdings"/>
      </w:rPr>
    </w:lvl>
  </w:abstractNum>
  <w:abstractNum w:abstractNumId="90">
    <w:nsid w:val="0000005B"/>
    <w:multiLevelType w:val="singleLevel"/>
    <w:tmpl w:val="0000005B"/>
    <w:name w:val="WW8Num92"/>
    <w:lvl w:ilvl="0">
      <w:start w:val="1"/>
      <w:numFmt w:val="bullet"/>
      <w:lvlText w:val=""/>
      <w:lvlJc w:val="left"/>
      <w:pPr>
        <w:tabs>
          <w:tab w:val="num" w:pos="360"/>
        </w:tabs>
        <w:ind w:left="360" w:hanging="360"/>
      </w:pPr>
      <w:rPr>
        <w:rFonts w:ascii="Wingdings" w:hAnsi="Wingdings" w:cs="Wingdings"/>
      </w:rPr>
    </w:lvl>
  </w:abstractNum>
  <w:abstractNum w:abstractNumId="91">
    <w:nsid w:val="0000005C"/>
    <w:multiLevelType w:val="singleLevel"/>
    <w:tmpl w:val="0000005C"/>
    <w:name w:val="WW8Num93"/>
    <w:lvl w:ilvl="0">
      <w:start w:val="1"/>
      <w:numFmt w:val="bullet"/>
      <w:lvlText w:val=""/>
      <w:lvlJc w:val="left"/>
      <w:pPr>
        <w:tabs>
          <w:tab w:val="num" w:pos="360"/>
        </w:tabs>
        <w:ind w:left="360" w:hanging="360"/>
      </w:pPr>
      <w:rPr>
        <w:rFonts w:ascii="Wingdings" w:hAnsi="Wingdings" w:cs="Wingdings"/>
      </w:rPr>
    </w:lvl>
  </w:abstractNum>
  <w:abstractNum w:abstractNumId="92">
    <w:nsid w:val="0000005D"/>
    <w:multiLevelType w:val="singleLevel"/>
    <w:tmpl w:val="0000005D"/>
    <w:name w:val="WW8Num94"/>
    <w:lvl w:ilvl="0">
      <w:start w:val="1"/>
      <w:numFmt w:val="bullet"/>
      <w:lvlText w:val=""/>
      <w:lvlJc w:val="left"/>
      <w:pPr>
        <w:tabs>
          <w:tab w:val="num" w:pos="360"/>
        </w:tabs>
        <w:ind w:left="360" w:hanging="360"/>
      </w:pPr>
      <w:rPr>
        <w:rFonts w:ascii="Symbol" w:hAnsi="Symbol" w:cs="Wingdings"/>
      </w:rPr>
    </w:lvl>
  </w:abstractNum>
  <w:abstractNum w:abstractNumId="93">
    <w:nsid w:val="0000005E"/>
    <w:multiLevelType w:val="singleLevel"/>
    <w:tmpl w:val="0000005E"/>
    <w:name w:val="WW8Num95"/>
    <w:lvl w:ilvl="0">
      <w:start w:val="1"/>
      <w:numFmt w:val="bullet"/>
      <w:lvlText w:val=""/>
      <w:lvlJc w:val="left"/>
      <w:pPr>
        <w:tabs>
          <w:tab w:val="num" w:pos="360"/>
        </w:tabs>
        <w:ind w:left="360" w:hanging="360"/>
      </w:pPr>
      <w:rPr>
        <w:rFonts w:ascii="Wingdings" w:hAnsi="Wingdings" w:cs="Wingdings"/>
      </w:rPr>
    </w:lvl>
  </w:abstractNum>
  <w:abstractNum w:abstractNumId="94">
    <w:nsid w:val="0000005F"/>
    <w:multiLevelType w:val="singleLevel"/>
    <w:tmpl w:val="0000005F"/>
    <w:name w:val="WW8Num96"/>
    <w:lvl w:ilvl="0">
      <w:start w:val="1"/>
      <w:numFmt w:val="bullet"/>
      <w:lvlText w:val=""/>
      <w:lvlJc w:val="left"/>
      <w:pPr>
        <w:tabs>
          <w:tab w:val="num" w:pos="360"/>
        </w:tabs>
        <w:ind w:left="360" w:hanging="360"/>
      </w:pPr>
      <w:rPr>
        <w:rFonts w:ascii="Wingdings" w:hAnsi="Wingdings" w:cs="Wingdings"/>
      </w:rPr>
    </w:lvl>
  </w:abstractNum>
  <w:abstractNum w:abstractNumId="95">
    <w:nsid w:val="00000060"/>
    <w:multiLevelType w:val="singleLevel"/>
    <w:tmpl w:val="00000060"/>
    <w:name w:val="WW8Num97"/>
    <w:lvl w:ilvl="0">
      <w:start w:val="1"/>
      <w:numFmt w:val="bullet"/>
      <w:lvlText w:val=""/>
      <w:lvlJc w:val="left"/>
      <w:pPr>
        <w:tabs>
          <w:tab w:val="num" w:pos="1440"/>
        </w:tabs>
        <w:ind w:left="1440" w:hanging="360"/>
      </w:pPr>
      <w:rPr>
        <w:rFonts w:ascii="Wingdings" w:hAnsi="Wingdings" w:cs="Wingdings"/>
      </w:rPr>
    </w:lvl>
  </w:abstractNum>
  <w:abstractNum w:abstractNumId="96">
    <w:nsid w:val="00000061"/>
    <w:multiLevelType w:val="singleLevel"/>
    <w:tmpl w:val="00000061"/>
    <w:name w:val="WW8Num98"/>
    <w:lvl w:ilvl="0">
      <w:start w:val="1"/>
      <w:numFmt w:val="bullet"/>
      <w:lvlText w:val=""/>
      <w:lvlJc w:val="left"/>
      <w:pPr>
        <w:tabs>
          <w:tab w:val="num" w:pos="360"/>
        </w:tabs>
        <w:ind w:left="360" w:hanging="360"/>
      </w:pPr>
      <w:rPr>
        <w:rFonts w:ascii="Wingdings" w:hAnsi="Wingdings" w:cs="Wingdings"/>
      </w:rPr>
    </w:lvl>
  </w:abstractNum>
  <w:abstractNum w:abstractNumId="97">
    <w:nsid w:val="00000062"/>
    <w:multiLevelType w:val="singleLevel"/>
    <w:tmpl w:val="00000062"/>
    <w:name w:val="WW8Num99"/>
    <w:lvl w:ilvl="0">
      <w:start w:val="1"/>
      <w:numFmt w:val="bullet"/>
      <w:lvlText w:val=""/>
      <w:lvlJc w:val="left"/>
      <w:pPr>
        <w:tabs>
          <w:tab w:val="num" w:pos="360"/>
        </w:tabs>
        <w:ind w:left="360" w:hanging="360"/>
      </w:pPr>
      <w:rPr>
        <w:rFonts w:ascii="Symbol" w:hAnsi="Symbol" w:cs="Wingdings"/>
      </w:rPr>
    </w:lvl>
  </w:abstractNum>
  <w:abstractNum w:abstractNumId="98">
    <w:nsid w:val="00000063"/>
    <w:multiLevelType w:val="singleLevel"/>
    <w:tmpl w:val="00000063"/>
    <w:name w:val="WW8Num100"/>
    <w:lvl w:ilvl="0">
      <w:start w:val="1"/>
      <w:numFmt w:val="bullet"/>
      <w:lvlText w:val=""/>
      <w:lvlJc w:val="left"/>
      <w:pPr>
        <w:tabs>
          <w:tab w:val="num" w:pos="360"/>
        </w:tabs>
        <w:ind w:left="360" w:hanging="360"/>
      </w:pPr>
      <w:rPr>
        <w:rFonts w:ascii="Wingdings" w:hAnsi="Wingdings" w:cs="Wingdings"/>
      </w:rPr>
    </w:lvl>
  </w:abstractNum>
  <w:abstractNum w:abstractNumId="99">
    <w:nsid w:val="00000064"/>
    <w:multiLevelType w:val="singleLevel"/>
    <w:tmpl w:val="00000064"/>
    <w:name w:val="WW8Num101"/>
    <w:lvl w:ilvl="0">
      <w:start w:val="1"/>
      <w:numFmt w:val="bullet"/>
      <w:lvlText w:val=""/>
      <w:lvlJc w:val="left"/>
      <w:pPr>
        <w:tabs>
          <w:tab w:val="num" w:pos="360"/>
        </w:tabs>
        <w:ind w:left="360" w:hanging="360"/>
      </w:pPr>
      <w:rPr>
        <w:rFonts w:ascii="Wingdings" w:hAnsi="Wingdings" w:cs="Wingdings"/>
      </w:rPr>
    </w:lvl>
  </w:abstractNum>
  <w:abstractNum w:abstractNumId="100">
    <w:nsid w:val="00000065"/>
    <w:multiLevelType w:val="multilevel"/>
    <w:tmpl w:val="00000065"/>
    <w:name w:val="WW8Num102"/>
    <w:lvl w:ilvl="0">
      <w:start w:val="1"/>
      <w:numFmt w:val="decimal"/>
      <w:pStyle w:val="ListNumber"/>
      <w:lvlText w:val="%1)"/>
      <w:lvlJc w:val="left"/>
      <w:pPr>
        <w:tabs>
          <w:tab w:val="num" w:pos="360"/>
        </w:tabs>
        <w:ind w:left="227" w:hanging="227"/>
      </w:pPr>
      <w:rPr>
        <w:rFonts w:ascii="Wingdings" w:hAnsi="Wingdings" w:cs="Wingdings"/>
      </w:rPr>
    </w:lvl>
    <w:lvl w:ilvl="1">
      <w:start w:val="1"/>
      <w:numFmt w:val="lowerLetter"/>
      <w:lvlText w:val="%2)"/>
      <w:lvlJc w:val="left"/>
      <w:pPr>
        <w:tabs>
          <w:tab w:val="num" w:pos="587"/>
        </w:tabs>
        <w:ind w:left="454" w:hanging="22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nsid w:val="00000066"/>
    <w:multiLevelType w:val="singleLevel"/>
    <w:tmpl w:val="00000066"/>
    <w:name w:val="WW8Num103"/>
    <w:lvl w:ilvl="0">
      <w:start w:val="1"/>
      <w:numFmt w:val="bullet"/>
      <w:lvlText w:val=""/>
      <w:lvlJc w:val="left"/>
      <w:pPr>
        <w:tabs>
          <w:tab w:val="num" w:pos="360"/>
        </w:tabs>
        <w:ind w:left="360" w:hanging="360"/>
      </w:pPr>
      <w:rPr>
        <w:rFonts w:ascii="Wingdings" w:hAnsi="Wingdings" w:cs="Symbol"/>
      </w:rPr>
    </w:lvl>
  </w:abstractNum>
  <w:abstractNum w:abstractNumId="102">
    <w:nsid w:val="00000067"/>
    <w:multiLevelType w:val="singleLevel"/>
    <w:tmpl w:val="00000067"/>
    <w:name w:val="WW8Num104"/>
    <w:lvl w:ilvl="0">
      <w:start w:val="2"/>
      <w:numFmt w:val="bullet"/>
      <w:lvlText w:val="-"/>
      <w:lvlJc w:val="left"/>
      <w:pPr>
        <w:tabs>
          <w:tab w:val="num" w:pos="360"/>
        </w:tabs>
        <w:ind w:left="360" w:hanging="360"/>
      </w:pPr>
      <w:rPr>
        <w:rFonts w:ascii="Minion-Regular" w:hAnsi="Minion-Regular" w:cs="Wingdings"/>
      </w:rPr>
    </w:lvl>
  </w:abstractNum>
  <w:abstractNum w:abstractNumId="103">
    <w:nsid w:val="00000068"/>
    <w:multiLevelType w:val="singleLevel"/>
    <w:tmpl w:val="00000068"/>
    <w:name w:val="WW8Num105"/>
    <w:lvl w:ilvl="0">
      <w:start w:val="1"/>
      <w:numFmt w:val="bullet"/>
      <w:lvlText w:val=""/>
      <w:lvlJc w:val="left"/>
      <w:pPr>
        <w:tabs>
          <w:tab w:val="num" w:pos="360"/>
        </w:tabs>
        <w:ind w:left="360" w:hanging="360"/>
      </w:pPr>
      <w:rPr>
        <w:rFonts w:ascii="Wingdings" w:hAnsi="Wingdings" w:cs="Symbol"/>
      </w:rPr>
    </w:lvl>
  </w:abstractNum>
  <w:abstractNum w:abstractNumId="104">
    <w:nsid w:val="00000069"/>
    <w:multiLevelType w:val="multilevel"/>
    <w:tmpl w:val="00000069"/>
    <w:name w:val="WW8Num106"/>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105">
    <w:nsid w:val="0000006A"/>
    <w:multiLevelType w:val="singleLevel"/>
    <w:tmpl w:val="0000006A"/>
    <w:name w:val="WW8Num107"/>
    <w:lvl w:ilvl="0">
      <w:start w:val="1"/>
      <w:numFmt w:val="bullet"/>
      <w:lvlText w:val=""/>
      <w:lvlJc w:val="left"/>
      <w:pPr>
        <w:tabs>
          <w:tab w:val="num" w:pos="360"/>
        </w:tabs>
        <w:ind w:left="360" w:hanging="360"/>
      </w:pPr>
      <w:rPr>
        <w:rFonts w:ascii="Symbol" w:hAnsi="Symbol" w:cs="Wingdings"/>
      </w:rPr>
    </w:lvl>
  </w:abstractNum>
  <w:abstractNum w:abstractNumId="106">
    <w:nsid w:val="0000006B"/>
    <w:multiLevelType w:val="singleLevel"/>
    <w:tmpl w:val="0000006B"/>
    <w:name w:val="WW8Num108"/>
    <w:lvl w:ilvl="0">
      <w:start w:val="1"/>
      <w:numFmt w:val="bullet"/>
      <w:lvlText w:val=""/>
      <w:lvlJc w:val="left"/>
      <w:pPr>
        <w:tabs>
          <w:tab w:val="num" w:pos="1440"/>
        </w:tabs>
        <w:ind w:left="1440" w:hanging="360"/>
      </w:pPr>
      <w:rPr>
        <w:rFonts w:ascii="Wingdings" w:hAnsi="Wingdings" w:cs="Wingdings"/>
      </w:rPr>
    </w:lvl>
  </w:abstractNum>
  <w:abstractNum w:abstractNumId="107">
    <w:nsid w:val="0000006C"/>
    <w:multiLevelType w:val="singleLevel"/>
    <w:tmpl w:val="0000006C"/>
    <w:name w:val="WW8Num109"/>
    <w:lvl w:ilvl="0">
      <w:start w:val="1"/>
      <w:numFmt w:val="bullet"/>
      <w:lvlText w:val=""/>
      <w:lvlJc w:val="left"/>
      <w:pPr>
        <w:tabs>
          <w:tab w:val="num" w:pos="360"/>
        </w:tabs>
        <w:ind w:left="360" w:hanging="360"/>
      </w:pPr>
      <w:rPr>
        <w:rFonts w:ascii="Wingdings" w:hAnsi="Wingdings" w:cs="Wingdings"/>
      </w:rPr>
    </w:lvl>
  </w:abstractNum>
  <w:abstractNum w:abstractNumId="108">
    <w:nsid w:val="0000006D"/>
    <w:multiLevelType w:val="singleLevel"/>
    <w:tmpl w:val="0000006D"/>
    <w:name w:val="WW8Num110"/>
    <w:lvl w:ilvl="0">
      <w:start w:val="1"/>
      <w:numFmt w:val="bullet"/>
      <w:lvlText w:val=""/>
      <w:lvlJc w:val="left"/>
      <w:pPr>
        <w:tabs>
          <w:tab w:val="num" w:pos="360"/>
        </w:tabs>
        <w:ind w:left="360" w:hanging="360"/>
      </w:pPr>
      <w:rPr>
        <w:rFonts w:ascii="Wingdings" w:hAnsi="Wingdings" w:cs="Symbol"/>
      </w:rPr>
    </w:lvl>
  </w:abstractNum>
  <w:abstractNum w:abstractNumId="109">
    <w:nsid w:val="0000006E"/>
    <w:multiLevelType w:val="singleLevel"/>
    <w:tmpl w:val="0000006E"/>
    <w:name w:val="WW8Num111"/>
    <w:lvl w:ilvl="0">
      <w:start w:val="1"/>
      <w:numFmt w:val="bullet"/>
      <w:lvlText w:val=""/>
      <w:lvlJc w:val="left"/>
      <w:pPr>
        <w:tabs>
          <w:tab w:val="num" w:pos="360"/>
        </w:tabs>
        <w:ind w:left="360" w:hanging="360"/>
      </w:pPr>
      <w:rPr>
        <w:rFonts w:ascii="Wingdings" w:hAnsi="Wingdings" w:cs="Wingdings"/>
      </w:rPr>
    </w:lvl>
  </w:abstractNum>
  <w:abstractNum w:abstractNumId="110">
    <w:nsid w:val="0000006F"/>
    <w:multiLevelType w:val="singleLevel"/>
    <w:tmpl w:val="0000006F"/>
    <w:name w:val="WW8Num112"/>
    <w:lvl w:ilvl="0">
      <w:start w:val="1"/>
      <w:numFmt w:val="bullet"/>
      <w:lvlText w:val=""/>
      <w:lvlJc w:val="left"/>
      <w:pPr>
        <w:tabs>
          <w:tab w:val="num" w:pos="360"/>
        </w:tabs>
        <w:ind w:left="360" w:hanging="360"/>
      </w:pPr>
      <w:rPr>
        <w:rFonts w:ascii="Wingdings" w:hAnsi="Wingdings" w:cs="Wingdings"/>
      </w:rPr>
    </w:lvl>
  </w:abstractNum>
  <w:abstractNum w:abstractNumId="111">
    <w:nsid w:val="00000070"/>
    <w:multiLevelType w:val="singleLevel"/>
    <w:tmpl w:val="00000070"/>
    <w:name w:val="WW8Num113"/>
    <w:lvl w:ilvl="0">
      <w:start w:val="1"/>
      <w:numFmt w:val="bullet"/>
      <w:lvlText w:val=""/>
      <w:lvlJc w:val="left"/>
      <w:pPr>
        <w:tabs>
          <w:tab w:val="num" w:pos="360"/>
        </w:tabs>
        <w:ind w:left="360" w:hanging="360"/>
      </w:pPr>
      <w:rPr>
        <w:rFonts w:ascii="Wingdings" w:hAnsi="Wingdings" w:cs="AkzidenzGroteskBQ-Bold"/>
      </w:rPr>
    </w:lvl>
  </w:abstractNum>
  <w:abstractNum w:abstractNumId="112">
    <w:nsid w:val="00000071"/>
    <w:multiLevelType w:val="singleLevel"/>
    <w:tmpl w:val="00000071"/>
    <w:name w:val="WW8Num114"/>
    <w:lvl w:ilvl="0">
      <w:start w:val="1"/>
      <w:numFmt w:val="bullet"/>
      <w:lvlText w:val=""/>
      <w:lvlJc w:val="left"/>
      <w:pPr>
        <w:tabs>
          <w:tab w:val="num" w:pos="1440"/>
        </w:tabs>
        <w:ind w:left="1440" w:hanging="360"/>
      </w:pPr>
      <w:rPr>
        <w:rFonts w:ascii="Wingdings" w:hAnsi="Wingdings" w:cs="Wingdings"/>
      </w:rPr>
    </w:lvl>
  </w:abstractNum>
  <w:abstractNum w:abstractNumId="113">
    <w:nsid w:val="00000072"/>
    <w:multiLevelType w:val="singleLevel"/>
    <w:tmpl w:val="00000072"/>
    <w:name w:val="WW8Num115"/>
    <w:lvl w:ilvl="0">
      <w:start w:val="1"/>
      <w:numFmt w:val="bullet"/>
      <w:lvlText w:val=""/>
      <w:lvlJc w:val="left"/>
      <w:pPr>
        <w:tabs>
          <w:tab w:val="num" w:pos="360"/>
        </w:tabs>
        <w:ind w:left="360" w:hanging="360"/>
      </w:pPr>
      <w:rPr>
        <w:rFonts w:ascii="Wingdings" w:hAnsi="Wingdings" w:cs="Minion-Regular"/>
      </w:rPr>
    </w:lvl>
  </w:abstractNum>
  <w:abstractNum w:abstractNumId="114">
    <w:nsid w:val="00000073"/>
    <w:multiLevelType w:val="singleLevel"/>
    <w:tmpl w:val="00000073"/>
    <w:name w:val="WW8Num116"/>
    <w:lvl w:ilvl="0">
      <w:start w:val="1"/>
      <w:numFmt w:val="bullet"/>
      <w:lvlText w:val=""/>
      <w:lvlJc w:val="left"/>
      <w:pPr>
        <w:tabs>
          <w:tab w:val="num" w:pos="360"/>
        </w:tabs>
        <w:ind w:left="360" w:hanging="360"/>
      </w:pPr>
      <w:rPr>
        <w:rFonts w:ascii="Wingdings" w:hAnsi="Wingdings" w:cs="Wingdings"/>
      </w:rPr>
    </w:lvl>
  </w:abstractNum>
  <w:abstractNum w:abstractNumId="115">
    <w:nsid w:val="00000074"/>
    <w:multiLevelType w:val="singleLevel"/>
    <w:tmpl w:val="00000074"/>
    <w:name w:val="WW8Num117"/>
    <w:lvl w:ilvl="0">
      <w:start w:val="1"/>
      <w:numFmt w:val="bullet"/>
      <w:lvlText w:val=""/>
      <w:lvlJc w:val="left"/>
      <w:pPr>
        <w:tabs>
          <w:tab w:val="num" w:pos="360"/>
        </w:tabs>
        <w:ind w:left="360" w:hanging="360"/>
      </w:pPr>
      <w:rPr>
        <w:rFonts w:ascii="Wingdings" w:hAnsi="Wingdings" w:cs="Wingdings"/>
      </w:rPr>
    </w:lvl>
  </w:abstractNum>
  <w:abstractNum w:abstractNumId="116">
    <w:nsid w:val="00000075"/>
    <w:multiLevelType w:val="singleLevel"/>
    <w:tmpl w:val="00000075"/>
    <w:name w:val="WW8Num118"/>
    <w:lvl w:ilvl="0">
      <w:start w:val="1"/>
      <w:numFmt w:val="bullet"/>
      <w:lvlText w:val=""/>
      <w:lvlJc w:val="left"/>
      <w:pPr>
        <w:tabs>
          <w:tab w:val="num" w:pos="1440"/>
        </w:tabs>
        <w:ind w:left="1440" w:hanging="360"/>
      </w:pPr>
      <w:rPr>
        <w:rFonts w:ascii="Wingdings" w:hAnsi="Wingdings" w:cs="Symbol"/>
      </w:rPr>
    </w:lvl>
  </w:abstractNum>
  <w:abstractNum w:abstractNumId="117">
    <w:nsid w:val="00000076"/>
    <w:multiLevelType w:val="singleLevel"/>
    <w:tmpl w:val="00000076"/>
    <w:name w:val="WW8Num119"/>
    <w:lvl w:ilvl="0">
      <w:start w:val="1"/>
      <w:numFmt w:val="bullet"/>
      <w:lvlText w:val=""/>
      <w:lvlJc w:val="left"/>
      <w:pPr>
        <w:tabs>
          <w:tab w:val="num" w:pos="360"/>
        </w:tabs>
        <w:ind w:left="360" w:hanging="360"/>
      </w:pPr>
      <w:rPr>
        <w:rFonts w:ascii="Wingdings" w:hAnsi="Wingdings" w:cs="Wingdings"/>
      </w:rPr>
    </w:lvl>
  </w:abstractNum>
  <w:abstractNum w:abstractNumId="118">
    <w:nsid w:val="00000077"/>
    <w:multiLevelType w:val="singleLevel"/>
    <w:tmpl w:val="00000077"/>
    <w:name w:val="WW8Num120"/>
    <w:lvl w:ilvl="0">
      <w:start w:val="1"/>
      <w:numFmt w:val="bullet"/>
      <w:lvlText w:val=""/>
      <w:lvlJc w:val="left"/>
      <w:pPr>
        <w:tabs>
          <w:tab w:val="num" w:pos="360"/>
        </w:tabs>
        <w:ind w:left="360" w:hanging="360"/>
      </w:pPr>
      <w:rPr>
        <w:rFonts w:ascii="Wingdings" w:hAnsi="Wingdings" w:cs="Wingdings"/>
      </w:rPr>
    </w:lvl>
  </w:abstractNum>
  <w:abstractNum w:abstractNumId="119">
    <w:nsid w:val="00000078"/>
    <w:multiLevelType w:val="singleLevel"/>
    <w:tmpl w:val="00000078"/>
    <w:name w:val="WW8Num121"/>
    <w:lvl w:ilvl="0">
      <w:start w:val="1"/>
      <w:numFmt w:val="bullet"/>
      <w:lvlText w:val=""/>
      <w:lvlJc w:val="left"/>
      <w:pPr>
        <w:tabs>
          <w:tab w:val="num" w:pos="360"/>
        </w:tabs>
        <w:ind w:left="360" w:hanging="360"/>
      </w:pPr>
      <w:rPr>
        <w:rFonts w:ascii="Wingdings" w:hAnsi="Wingdings" w:cs="Wingdings"/>
      </w:rPr>
    </w:lvl>
  </w:abstractNum>
  <w:abstractNum w:abstractNumId="120">
    <w:nsid w:val="00000079"/>
    <w:multiLevelType w:val="singleLevel"/>
    <w:tmpl w:val="00000079"/>
    <w:name w:val="WW8Num122"/>
    <w:lvl w:ilvl="0">
      <w:start w:val="1"/>
      <w:numFmt w:val="bullet"/>
      <w:lvlText w:val=""/>
      <w:lvlJc w:val="left"/>
      <w:pPr>
        <w:tabs>
          <w:tab w:val="num" w:pos="360"/>
        </w:tabs>
        <w:ind w:left="360" w:hanging="360"/>
      </w:pPr>
      <w:rPr>
        <w:rFonts w:ascii="Wingdings" w:hAnsi="Wingdings" w:cs="Wingdings"/>
      </w:rPr>
    </w:lvl>
  </w:abstractNum>
  <w:abstractNum w:abstractNumId="121">
    <w:nsid w:val="0000007A"/>
    <w:multiLevelType w:val="singleLevel"/>
    <w:tmpl w:val="0000007A"/>
    <w:name w:val="WW8Num123"/>
    <w:lvl w:ilvl="0">
      <w:start w:val="1"/>
      <w:numFmt w:val="bullet"/>
      <w:lvlText w:val=""/>
      <w:lvlJc w:val="left"/>
      <w:pPr>
        <w:tabs>
          <w:tab w:val="num" w:pos="360"/>
        </w:tabs>
        <w:ind w:left="360" w:hanging="360"/>
      </w:pPr>
      <w:rPr>
        <w:rFonts w:ascii="Symbol" w:hAnsi="Symbol" w:cs="Wingdings"/>
      </w:rPr>
    </w:lvl>
  </w:abstractNum>
  <w:abstractNum w:abstractNumId="122">
    <w:nsid w:val="0000007B"/>
    <w:multiLevelType w:val="singleLevel"/>
    <w:tmpl w:val="0000007B"/>
    <w:name w:val="WW8Num124"/>
    <w:lvl w:ilvl="0">
      <w:start w:val="1"/>
      <w:numFmt w:val="bullet"/>
      <w:lvlText w:val=""/>
      <w:lvlJc w:val="left"/>
      <w:pPr>
        <w:tabs>
          <w:tab w:val="num" w:pos="360"/>
        </w:tabs>
        <w:ind w:left="360" w:hanging="360"/>
      </w:pPr>
      <w:rPr>
        <w:rFonts w:ascii="Wingdings" w:hAnsi="Wingdings" w:cs="Wingdings"/>
      </w:rPr>
    </w:lvl>
  </w:abstractNum>
  <w:abstractNum w:abstractNumId="123">
    <w:nsid w:val="0000007C"/>
    <w:multiLevelType w:val="singleLevel"/>
    <w:tmpl w:val="0000007C"/>
    <w:name w:val="WW8Num125"/>
    <w:lvl w:ilvl="0">
      <w:start w:val="1"/>
      <w:numFmt w:val="bullet"/>
      <w:lvlText w:val=""/>
      <w:lvlJc w:val="left"/>
      <w:pPr>
        <w:tabs>
          <w:tab w:val="num" w:pos="360"/>
        </w:tabs>
        <w:ind w:left="360" w:hanging="360"/>
      </w:pPr>
      <w:rPr>
        <w:rFonts w:ascii="Wingdings" w:hAnsi="Wingdings" w:cs="Symbol"/>
      </w:rPr>
    </w:lvl>
  </w:abstractNum>
  <w:abstractNum w:abstractNumId="124">
    <w:nsid w:val="0000007D"/>
    <w:multiLevelType w:val="singleLevel"/>
    <w:tmpl w:val="0000007D"/>
    <w:name w:val="WW8Num126"/>
    <w:lvl w:ilvl="0">
      <w:start w:val="1"/>
      <w:numFmt w:val="bullet"/>
      <w:lvlText w:val=""/>
      <w:lvlJc w:val="left"/>
      <w:pPr>
        <w:tabs>
          <w:tab w:val="num" w:pos="360"/>
        </w:tabs>
        <w:ind w:left="360" w:hanging="360"/>
      </w:pPr>
      <w:rPr>
        <w:rFonts w:ascii="Wingdings" w:hAnsi="Wingdings" w:cs="Wingdings"/>
      </w:rPr>
    </w:lvl>
  </w:abstractNum>
  <w:abstractNum w:abstractNumId="125">
    <w:nsid w:val="0000007E"/>
    <w:multiLevelType w:val="singleLevel"/>
    <w:tmpl w:val="0000007E"/>
    <w:name w:val="WW8Num127"/>
    <w:lvl w:ilvl="0">
      <w:start w:val="1"/>
      <w:numFmt w:val="bullet"/>
      <w:lvlText w:val=""/>
      <w:lvlJc w:val="left"/>
      <w:pPr>
        <w:tabs>
          <w:tab w:val="num" w:pos="360"/>
        </w:tabs>
        <w:ind w:left="360" w:hanging="360"/>
      </w:pPr>
      <w:rPr>
        <w:rFonts w:ascii="Wingdings" w:hAnsi="Wingdings" w:cs="AkzidenzGroteskBQ"/>
        <w:b/>
        <w:i w:val="0"/>
        <w:sz w:val="32"/>
      </w:rPr>
    </w:lvl>
  </w:abstractNum>
  <w:abstractNum w:abstractNumId="126">
    <w:nsid w:val="0000007F"/>
    <w:multiLevelType w:val="singleLevel"/>
    <w:tmpl w:val="0000007F"/>
    <w:name w:val="WW8Num128"/>
    <w:lvl w:ilvl="0">
      <w:start w:val="1"/>
      <w:numFmt w:val="bullet"/>
      <w:lvlText w:val=""/>
      <w:lvlJc w:val="left"/>
      <w:pPr>
        <w:tabs>
          <w:tab w:val="num" w:pos="360"/>
        </w:tabs>
        <w:ind w:left="360" w:hanging="360"/>
      </w:pPr>
      <w:rPr>
        <w:rFonts w:ascii="Wingdings" w:hAnsi="Wingdings" w:cs="Wingdings"/>
      </w:rPr>
    </w:lvl>
  </w:abstractNum>
  <w:abstractNum w:abstractNumId="127">
    <w:nsid w:val="00000080"/>
    <w:multiLevelType w:val="singleLevel"/>
    <w:tmpl w:val="00000080"/>
    <w:name w:val="WW8Num129"/>
    <w:lvl w:ilvl="0">
      <w:start w:val="1"/>
      <w:numFmt w:val="bullet"/>
      <w:lvlText w:val=""/>
      <w:lvlJc w:val="left"/>
      <w:pPr>
        <w:tabs>
          <w:tab w:val="num" w:pos="360"/>
        </w:tabs>
        <w:ind w:left="360" w:hanging="360"/>
      </w:pPr>
      <w:rPr>
        <w:rFonts w:ascii="Wingdings" w:hAnsi="Wingdings" w:cs="Wingdings"/>
      </w:rPr>
    </w:lvl>
  </w:abstractNum>
  <w:abstractNum w:abstractNumId="128">
    <w:nsid w:val="00000081"/>
    <w:multiLevelType w:val="singleLevel"/>
    <w:tmpl w:val="00000081"/>
    <w:name w:val="WW8Num130"/>
    <w:lvl w:ilvl="0">
      <w:start w:val="1"/>
      <w:numFmt w:val="bullet"/>
      <w:lvlText w:val=""/>
      <w:lvlJc w:val="left"/>
      <w:pPr>
        <w:tabs>
          <w:tab w:val="num" w:pos="360"/>
        </w:tabs>
        <w:ind w:left="360" w:hanging="360"/>
      </w:pPr>
      <w:rPr>
        <w:rFonts w:ascii="Wingdings" w:hAnsi="Wingdings" w:cs="Wingdings"/>
      </w:rPr>
    </w:lvl>
  </w:abstractNum>
  <w:abstractNum w:abstractNumId="129">
    <w:nsid w:val="00000082"/>
    <w:multiLevelType w:val="multilevel"/>
    <w:tmpl w:val="00000082"/>
    <w:name w:val="WW8Num131"/>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130">
    <w:nsid w:val="00000083"/>
    <w:multiLevelType w:val="singleLevel"/>
    <w:tmpl w:val="00000083"/>
    <w:name w:val="WW8Num132"/>
    <w:lvl w:ilvl="0">
      <w:start w:val="1"/>
      <w:numFmt w:val="bullet"/>
      <w:lvlText w:val=""/>
      <w:lvlJc w:val="left"/>
      <w:pPr>
        <w:tabs>
          <w:tab w:val="num" w:pos="360"/>
        </w:tabs>
        <w:ind w:left="360" w:hanging="360"/>
      </w:pPr>
      <w:rPr>
        <w:rFonts w:ascii="Wingdings" w:hAnsi="Wingdings" w:cs="Wingdings"/>
      </w:rPr>
    </w:lvl>
  </w:abstractNum>
  <w:abstractNum w:abstractNumId="131">
    <w:nsid w:val="00000084"/>
    <w:multiLevelType w:val="singleLevel"/>
    <w:tmpl w:val="00000084"/>
    <w:name w:val="WW8Num133"/>
    <w:lvl w:ilvl="0">
      <w:start w:val="1"/>
      <w:numFmt w:val="bullet"/>
      <w:lvlText w:val=""/>
      <w:lvlJc w:val="left"/>
      <w:pPr>
        <w:tabs>
          <w:tab w:val="num" w:pos="360"/>
        </w:tabs>
        <w:ind w:left="360" w:hanging="360"/>
      </w:pPr>
      <w:rPr>
        <w:rFonts w:ascii="Symbol" w:hAnsi="Symbol" w:cs="Wingdings"/>
      </w:rPr>
    </w:lvl>
  </w:abstractNum>
  <w:abstractNum w:abstractNumId="132">
    <w:nsid w:val="00000085"/>
    <w:multiLevelType w:val="singleLevel"/>
    <w:tmpl w:val="00000085"/>
    <w:name w:val="WW8Num134"/>
    <w:lvl w:ilvl="0">
      <w:start w:val="1"/>
      <w:numFmt w:val="bullet"/>
      <w:lvlText w:val=""/>
      <w:lvlJc w:val="left"/>
      <w:pPr>
        <w:tabs>
          <w:tab w:val="num" w:pos="360"/>
        </w:tabs>
        <w:ind w:left="360" w:hanging="360"/>
      </w:pPr>
      <w:rPr>
        <w:rFonts w:ascii="Wingdings" w:hAnsi="Wingdings" w:cs="Wingdings"/>
      </w:rPr>
    </w:lvl>
  </w:abstractNum>
  <w:abstractNum w:abstractNumId="133">
    <w:nsid w:val="00000086"/>
    <w:multiLevelType w:val="singleLevel"/>
    <w:tmpl w:val="00000086"/>
    <w:name w:val="WW8Num135"/>
    <w:lvl w:ilvl="0">
      <w:start w:val="1"/>
      <w:numFmt w:val="bullet"/>
      <w:lvlText w:val=""/>
      <w:lvlJc w:val="left"/>
      <w:pPr>
        <w:tabs>
          <w:tab w:val="num" w:pos="360"/>
        </w:tabs>
        <w:ind w:left="360" w:hanging="360"/>
      </w:pPr>
      <w:rPr>
        <w:rFonts w:ascii="Wingdings" w:hAnsi="Wingdings" w:cs="Wingdings"/>
      </w:rPr>
    </w:lvl>
  </w:abstractNum>
  <w:abstractNum w:abstractNumId="134">
    <w:nsid w:val="00000087"/>
    <w:multiLevelType w:val="singleLevel"/>
    <w:tmpl w:val="00000087"/>
    <w:name w:val="WW8Num136"/>
    <w:lvl w:ilvl="0">
      <w:start w:val="1"/>
      <w:numFmt w:val="bullet"/>
      <w:lvlText w:val=""/>
      <w:lvlJc w:val="left"/>
      <w:pPr>
        <w:tabs>
          <w:tab w:val="num" w:pos="360"/>
        </w:tabs>
        <w:ind w:left="360" w:hanging="360"/>
      </w:pPr>
      <w:rPr>
        <w:rFonts w:ascii="Wingdings" w:hAnsi="Wingdings" w:cs="Wingdings"/>
      </w:rPr>
    </w:lvl>
  </w:abstractNum>
  <w:abstractNum w:abstractNumId="135">
    <w:nsid w:val="00000088"/>
    <w:multiLevelType w:val="singleLevel"/>
    <w:tmpl w:val="00000088"/>
    <w:name w:val="WW8Num137"/>
    <w:lvl w:ilvl="0">
      <w:start w:val="1"/>
      <w:numFmt w:val="bullet"/>
      <w:lvlText w:val=""/>
      <w:lvlJc w:val="left"/>
      <w:pPr>
        <w:tabs>
          <w:tab w:val="num" w:pos="360"/>
        </w:tabs>
        <w:ind w:left="360" w:hanging="360"/>
      </w:pPr>
      <w:rPr>
        <w:rFonts w:ascii="Wingdings" w:hAnsi="Wingdings" w:cs="Wingdings"/>
      </w:rPr>
    </w:lvl>
  </w:abstractNum>
  <w:abstractNum w:abstractNumId="136">
    <w:nsid w:val="00000089"/>
    <w:multiLevelType w:val="singleLevel"/>
    <w:tmpl w:val="00000089"/>
    <w:name w:val="WW8Num138"/>
    <w:lvl w:ilvl="0">
      <w:start w:val="1"/>
      <w:numFmt w:val="bullet"/>
      <w:lvlText w:val=""/>
      <w:lvlJc w:val="left"/>
      <w:pPr>
        <w:tabs>
          <w:tab w:val="num" w:pos="360"/>
        </w:tabs>
        <w:ind w:left="360" w:hanging="360"/>
      </w:pPr>
      <w:rPr>
        <w:rFonts w:ascii="Wingdings" w:hAnsi="Wingdings" w:cs="Wingdings"/>
      </w:rPr>
    </w:lvl>
  </w:abstractNum>
  <w:abstractNum w:abstractNumId="137">
    <w:nsid w:val="0000008A"/>
    <w:multiLevelType w:val="singleLevel"/>
    <w:tmpl w:val="0000008A"/>
    <w:name w:val="WW8Num139"/>
    <w:lvl w:ilvl="0">
      <w:start w:val="1"/>
      <w:numFmt w:val="bullet"/>
      <w:lvlText w:val=""/>
      <w:lvlJc w:val="left"/>
      <w:pPr>
        <w:tabs>
          <w:tab w:val="num" w:pos="360"/>
        </w:tabs>
        <w:ind w:left="360" w:hanging="360"/>
      </w:pPr>
      <w:rPr>
        <w:rFonts w:ascii="Wingdings" w:hAnsi="Wingdings" w:cs="Wingdings"/>
      </w:rPr>
    </w:lvl>
  </w:abstractNum>
  <w:abstractNum w:abstractNumId="138">
    <w:nsid w:val="0000008B"/>
    <w:multiLevelType w:val="singleLevel"/>
    <w:tmpl w:val="0000008B"/>
    <w:name w:val="WW8Num140"/>
    <w:lvl w:ilvl="0">
      <w:start w:val="1"/>
      <w:numFmt w:val="bullet"/>
      <w:lvlText w:val=""/>
      <w:lvlJc w:val="left"/>
      <w:pPr>
        <w:tabs>
          <w:tab w:val="num" w:pos="360"/>
        </w:tabs>
        <w:ind w:left="360" w:hanging="360"/>
      </w:pPr>
      <w:rPr>
        <w:rFonts w:ascii="Wingdings" w:hAnsi="Wingdings" w:cs="Symbol"/>
      </w:rPr>
    </w:lvl>
  </w:abstractNum>
  <w:abstractNum w:abstractNumId="139">
    <w:nsid w:val="0000008C"/>
    <w:multiLevelType w:val="singleLevel"/>
    <w:tmpl w:val="0000008C"/>
    <w:name w:val="WW8Num141"/>
    <w:lvl w:ilvl="0">
      <w:start w:val="1"/>
      <w:numFmt w:val="bullet"/>
      <w:lvlText w:val=""/>
      <w:lvlJc w:val="left"/>
      <w:pPr>
        <w:tabs>
          <w:tab w:val="num" w:pos="360"/>
        </w:tabs>
        <w:ind w:left="360" w:hanging="360"/>
      </w:pPr>
      <w:rPr>
        <w:rFonts w:ascii="Wingdings" w:hAnsi="Wingdings" w:cs="Wingdings"/>
      </w:rPr>
    </w:lvl>
  </w:abstractNum>
  <w:abstractNum w:abstractNumId="140">
    <w:nsid w:val="0000008D"/>
    <w:multiLevelType w:val="singleLevel"/>
    <w:tmpl w:val="0000008D"/>
    <w:name w:val="WW8Num142"/>
    <w:lvl w:ilvl="0">
      <w:start w:val="1"/>
      <w:numFmt w:val="bullet"/>
      <w:lvlText w:val=""/>
      <w:lvlJc w:val="left"/>
      <w:pPr>
        <w:tabs>
          <w:tab w:val="num" w:pos="360"/>
        </w:tabs>
        <w:ind w:left="360" w:hanging="360"/>
      </w:pPr>
      <w:rPr>
        <w:rFonts w:ascii="Wingdings" w:hAnsi="Wingdings" w:cs="Wingdings"/>
      </w:rPr>
    </w:lvl>
  </w:abstractNum>
  <w:abstractNum w:abstractNumId="141">
    <w:nsid w:val="0000008E"/>
    <w:multiLevelType w:val="singleLevel"/>
    <w:tmpl w:val="0000008E"/>
    <w:name w:val="WW8Num143"/>
    <w:lvl w:ilvl="0">
      <w:start w:val="1"/>
      <w:numFmt w:val="bullet"/>
      <w:lvlText w:val=""/>
      <w:lvlJc w:val="left"/>
      <w:pPr>
        <w:tabs>
          <w:tab w:val="num" w:pos="360"/>
        </w:tabs>
        <w:ind w:left="360" w:hanging="360"/>
      </w:pPr>
      <w:rPr>
        <w:rFonts w:ascii="Wingdings" w:hAnsi="Wingdings" w:cs="Wingdings"/>
      </w:rPr>
    </w:lvl>
  </w:abstractNum>
  <w:abstractNum w:abstractNumId="142">
    <w:nsid w:val="0000008F"/>
    <w:multiLevelType w:val="singleLevel"/>
    <w:tmpl w:val="0000008F"/>
    <w:name w:val="WW8Num144"/>
    <w:lvl w:ilvl="0">
      <w:start w:val="1"/>
      <w:numFmt w:val="bullet"/>
      <w:lvlText w:val=""/>
      <w:lvlJc w:val="left"/>
      <w:pPr>
        <w:tabs>
          <w:tab w:val="num" w:pos="360"/>
        </w:tabs>
        <w:ind w:left="360" w:hanging="360"/>
      </w:pPr>
      <w:rPr>
        <w:rFonts w:ascii="Wingdings" w:hAnsi="Wingdings" w:cs="Wingdings"/>
      </w:rPr>
    </w:lvl>
  </w:abstractNum>
  <w:abstractNum w:abstractNumId="143">
    <w:nsid w:val="04735048"/>
    <w:multiLevelType w:val="hybridMultilevel"/>
    <w:tmpl w:val="412C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144A06BE"/>
    <w:multiLevelType w:val="hybridMultilevel"/>
    <w:tmpl w:val="B5EA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1DFF6CAA"/>
    <w:multiLevelType w:val="hybridMultilevel"/>
    <w:tmpl w:val="09FE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25CB1850"/>
    <w:multiLevelType w:val="hybridMultilevel"/>
    <w:tmpl w:val="D984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32552BF8"/>
    <w:multiLevelType w:val="hybridMultilevel"/>
    <w:tmpl w:val="ECDA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4B611869"/>
    <w:multiLevelType w:val="hybridMultilevel"/>
    <w:tmpl w:val="30F80A78"/>
    <w:lvl w:ilvl="0" w:tplc="2D9619B4">
      <w:start w:val="1"/>
      <w:numFmt w:val="bullet"/>
      <w:pStyle w:val="ul1"/>
      <w:lvlText w:val=""/>
      <w:lvlJc w:val="left"/>
      <w:pPr>
        <w:tabs>
          <w:tab w:val="num" w:pos="360"/>
        </w:tabs>
        <w:ind w:left="360" w:hanging="360"/>
      </w:pPr>
      <w:rPr>
        <w:rFonts w:ascii="Symbol" w:hAnsi="Symbol"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9">
    <w:nsid w:val="5DB82734"/>
    <w:multiLevelType w:val="hybridMultilevel"/>
    <w:tmpl w:val="5646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621C0D8A"/>
    <w:multiLevelType w:val="hybridMultilevel"/>
    <w:tmpl w:val="39FC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48020D5"/>
    <w:multiLevelType w:val="hybridMultilevel"/>
    <w:tmpl w:val="88CC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AF01FDC"/>
    <w:multiLevelType w:val="hybridMultilevel"/>
    <w:tmpl w:val="D88C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E4A389D"/>
    <w:multiLevelType w:val="hybridMultilevel"/>
    <w:tmpl w:val="246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64"/>
  </w:num>
  <w:num w:numId="11">
    <w:abstractNumId w:val="65"/>
  </w:num>
  <w:num w:numId="12">
    <w:abstractNumId w:val="100"/>
  </w:num>
  <w:num w:numId="13">
    <w:abstractNumId w:val="144"/>
  </w:num>
  <w:num w:numId="14">
    <w:abstractNumId w:val="147"/>
  </w:num>
  <w:num w:numId="15">
    <w:abstractNumId w:val="143"/>
  </w:num>
  <w:num w:numId="16">
    <w:abstractNumId w:val="145"/>
  </w:num>
  <w:num w:numId="17">
    <w:abstractNumId w:val="146"/>
  </w:num>
  <w:num w:numId="18">
    <w:abstractNumId w:val="149"/>
  </w:num>
  <w:num w:numId="19">
    <w:abstractNumId w:val="148"/>
  </w:num>
  <w:num w:numId="20">
    <w:abstractNumId w:val="150"/>
  </w:num>
  <w:num w:numId="21">
    <w:abstractNumId w:val="153"/>
  </w:num>
  <w:num w:numId="22">
    <w:abstractNumId w:val="151"/>
  </w:num>
  <w:num w:numId="23">
    <w:abstractNumId w:val="15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tOnActionSuccessful" w:val="true"/>
  </w:docVars>
  <w:rsids>
    <w:rsidRoot w:val="000D50E9"/>
    <w:rsid w:val="0001237E"/>
    <w:rsid w:val="00030544"/>
    <w:rsid w:val="00031AE9"/>
    <w:rsid w:val="00042291"/>
    <w:rsid w:val="00043B11"/>
    <w:rsid w:val="00063476"/>
    <w:rsid w:val="00063B8B"/>
    <w:rsid w:val="00087DE8"/>
    <w:rsid w:val="000A0215"/>
    <w:rsid w:val="000A543A"/>
    <w:rsid w:val="000C1DC2"/>
    <w:rsid w:val="000C31DD"/>
    <w:rsid w:val="000D3780"/>
    <w:rsid w:val="000D50E9"/>
    <w:rsid w:val="000F319B"/>
    <w:rsid w:val="0012523F"/>
    <w:rsid w:val="00137977"/>
    <w:rsid w:val="001410F3"/>
    <w:rsid w:val="0015141C"/>
    <w:rsid w:val="001605F8"/>
    <w:rsid w:val="00160BCB"/>
    <w:rsid w:val="00167823"/>
    <w:rsid w:val="00174DF7"/>
    <w:rsid w:val="00185C6E"/>
    <w:rsid w:val="00193FCB"/>
    <w:rsid w:val="00195BF3"/>
    <w:rsid w:val="00196B34"/>
    <w:rsid w:val="001A7E7A"/>
    <w:rsid w:val="001B2232"/>
    <w:rsid w:val="001B7B2A"/>
    <w:rsid w:val="001C4723"/>
    <w:rsid w:val="001D1B33"/>
    <w:rsid w:val="001E5A10"/>
    <w:rsid w:val="001E7AA4"/>
    <w:rsid w:val="0020099F"/>
    <w:rsid w:val="00207D08"/>
    <w:rsid w:val="002167CC"/>
    <w:rsid w:val="002329BA"/>
    <w:rsid w:val="00255D7C"/>
    <w:rsid w:val="00256493"/>
    <w:rsid w:val="00275771"/>
    <w:rsid w:val="002825E5"/>
    <w:rsid w:val="00290A0E"/>
    <w:rsid w:val="002A011E"/>
    <w:rsid w:val="002A1F6F"/>
    <w:rsid w:val="002A3D24"/>
    <w:rsid w:val="002A5447"/>
    <w:rsid w:val="002A5CE5"/>
    <w:rsid w:val="002C4CD9"/>
    <w:rsid w:val="002E16D2"/>
    <w:rsid w:val="002E46CA"/>
    <w:rsid w:val="002E7890"/>
    <w:rsid w:val="002F3FA9"/>
    <w:rsid w:val="00305562"/>
    <w:rsid w:val="00327F53"/>
    <w:rsid w:val="003316D1"/>
    <w:rsid w:val="00334225"/>
    <w:rsid w:val="00355108"/>
    <w:rsid w:val="00355E2F"/>
    <w:rsid w:val="00372725"/>
    <w:rsid w:val="0039209D"/>
    <w:rsid w:val="00392D24"/>
    <w:rsid w:val="003B2621"/>
    <w:rsid w:val="003C225F"/>
    <w:rsid w:val="003E47AC"/>
    <w:rsid w:val="003E7889"/>
    <w:rsid w:val="003F3B3C"/>
    <w:rsid w:val="00404680"/>
    <w:rsid w:val="00406143"/>
    <w:rsid w:val="00412DA4"/>
    <w:rsid w:val="00414755"/>
    <w:rsid w:val="00420855"/>
    <w:rsid w:val="00423BEA"/>
    <w:rsid w:val="00445782"/>
    <w:rsid w:val="00446C29"/>
    <w:rsid w:val="0046262D"/>
    <w:rsid w:val="00473962"/>
    <w:rsid w:val="00476125"/>
    <w:rsid w:val="00481310"/>
    <w:rsid w:val="0048342F"/>
    <w:rsid w:val="004874A3"/>
    <w:rsid w:val="00491503"/>
    <w:rsid w:val="00495EEA"/>
    <w:rsid w:val="004A6BB8"/>
    <w:rsid w:val="004B2B98"/>
    <w:rsid w:val="004C2CCF"/>
    <w:rsid w:val="004D000A"/>
    <w:rsid w:val="004D1FC6"/>
    <w:rsid w:val="004F1072"/>
    <w:rsid w:val="004F7778"/>
    <w:rsid w:val="0050509F"/>
    <w:rsid w:val="00514C73"/>
    <w:rsid w:val="00521C5D"/>
    <w:rsid w:val="005228C8"/>
    <w:rsid w:val="00522D4F"/>
    <w:rsid w:val="00523378"/>
    <w:rsid w:val="005321B8"/>
    <w:rsid w:val="00561DFB"/>
    <w:rsid w:val="00567939"/>
    <w:rsid w:val="00567DEE"/>
    <w:rsid w:val="005A345C"/>
    <w:rsid w:val="005A631B"/>
    <w:rsid w:val="005B4E46"/>
    <w:rsid w:val="005B6025"/>
    <w:rsid w:val="005D3071"/>
    <w:rsid w:val="005D5832"/>
    <w:rsid w:val="005E00C5"/>
    <w:rsid w:val="005E3C1B"/>
    <w:rsid w:val="005F4816"/>
    <w:rsid w:val="00602961"/>
    <w:rsid w:val="0061352F"/>
    <w:rsid w:val="00621324"/>
    <w:rsid w:val="006213D9"/>
    <w:rsid w:val="00622F81"/>
    <w:rsid w:val="006240DE"/>
    <w:rsid w:val="0063042D"/>
    <w:rsid w:val="006442CA"/>
    <w:rsid w:val="006506BD"/>
    <w:rsid w:val="006529E9"/>
    <w:rsid w:val="00667208"/>
    <w:rsid w:val="0067001A"/>
    <w:rsid w:val="00670F2A"/>
    <w:rsid w:val="006731AF"/>
    <w:rsid w:val="006837A0"/>
    <w:rsid w:val="00686001"/>
    <w:rsid w:val="006C2946"/>
    <w:rsid w:val="006C3EA1"/>
    <w:rsid w:val="006C5E10"/>
    <w:rsid w:val="006D5C90"/>
    <w:rsid w:val="006F07D1"/>
    <w:rsid w:val="00713373"/>
    <w:rsid w:val="00724560"/>
    <w:rsid w:val="00736BDF"/>
    <w:rsid w:val="0073732E"/>
    <w:rsid w:val="0074040C"/>
    <w:rsid w:val="00753D54"/>
    <w:rsid w:val="00756E78"/>
    <w:rsid w:val="00770298"/>
    <w:rsid w:val="007A0894"/>
    <w:rsid w:val="007B64FF"/>
    <w:rsid w:val="007C0E1F"/>
    <w:rsid w:val="007C0EC7"/>
    <w:rsid w:val="007D0DF7"/>
    <w:rsid w:val="007E6818"/>
    <w:rsid w:val="007F4F4A"/>
    <w:rsid w:val="007F5D5D"/>
    <w:rsid w:val="00800737"/>
    <w:rsid w:val="008136A6"/>
    <w:rsid w:val="008142ED"/>
    <w:rsid w:val="00814F19"/>
    <w:rsid w:val="0081690E"/>
    <w:rsid w:val="00821CE1"/>
    <w:rsid w:val="00825CA9"/>
    <w:rsid w:val="00830EFE"/>
    <w:rsid w:val="008451F1"/>
    <w:rsid w:val="00852259"/>
    <w:rsid w:val="008648E0"/>
    <w:rsid w:val="00871CAD"/>
    <w:rsid w:val="008764D5"/>
    <w:rsid w:val="0088532E"/>
    <w:rsid w:val="0089458B"/>
    <w:rsid w:val="008A158A"/>
    <w:rsid w:val="008C33E1"/>
    <w:rsid w:val="008C347D"/>
    <w:rsid w:val="008C5967"/>
    <w:rsid w:val="008D1879"/>
    <w:rsid w:val="008E2768"/>
    <w:rsid w:val="008E7193"/>
    <w:rsid w:val="00917B6F"/>
    <w:rsid w:val="00926193"/>
    <w:rsid w:val="009336D5"/>
    <w:rsid w:val="00941A6C"/>
    <w:rsid w:val="0095007F"/>
    <w:rsid w:val="00956148"/>
    <w:rsid w:val="0095763E"/>
    <w:rsid w:val="009917C5"/>
    <w:rsid w:val="00997727"/>
    <w:rsid w:val="009C1311"/>
    <w:rsid w:val="009C34C9"/>
    <w:rsid w:val="009D5D9C"/>
    <w:rsid w:val="009E0BFF"/>
    <w:rsid w:val="009E2267"/>
    <w:rsid w:val="009E4B11"/>
    <w:rsid w:val="009F3802"/>
    <w:rsid w:val="00A10012"/>
    <w:rsid w:val="00A1466A"/>
    <w:rsid w:val="00A2048B"/>
    <w:rsid w:val="00A313F8"/>
    <w:rsid w:val="00A43598"/>
    <w:rsid w:val="00A57D39"/>
    <w:rsid w:val="00A63FE0"/>
    <w:rsid w:val="00A71813"/>
    <w:rsid w:val="00A727AA"/>
    <w:rsid w:val="00A830E8"/>
    <w:rsid w:val="00A94001"/>
    <w:rsid w:val="00AA37B1"/>
    <w:rsid w:val="00AA5CB6"/>
    <w:rsid w:val="00AA62E9"/>
    <w:rsid w:val="00AA7052"/>
    <w:rsid w:val="00AC24C7"/>
    <w:rsid w:val="00AC63B0"/>
    <w:rsid w:val="00AF06A0"/>
    <w:rsid w:val="00AF65CF"/>
    <w:rsid w:val="00B2117E"/>
    <w:rsid w:val="00B254B1"/>
    <w:rsid w:val="00B32EAB"/>
    <w:rsid w:val="00B3385D"/>
    <w:rsid w:val="00B34A59"/>
    <w:rsid w:val="00B61F1C"/>
    <w:rsid w:val="00B64CB3"/>
    <w:rsid w:val="00B70503"/>
    <w:rsid w:val="00B837B4"/>
    <w:rsid w:val="00BA7BEF"/>
    <w:rsid w:val="00BB21C5"/>
    <w:rsid w:val="00BB6D70"/>
    <w:rsid w:val="00BC3148"/>
    <w:rsid w:val="00BE32A0"/>
    <w:rsid w:val="00BE6BD5"/>
    <w:rsid w:val="00BF02A9"/>
    <w:rsid w:val="00BF61C3"/>
    <w:rsid w:val="00C04662"/>
    <w:rsid w:val="00C05988"/>
    <w:rsid w:val="00C10B3E"/>
    <w:rsid w:val="00C163C9"/>
    <w:rsid w:val="00C22C5A"/>
    <w:rsid w:val="00C24A4B"/>
    <w:rsid w:val="00C320D7"/>
    <w:rsid w:val="00C53222"/>
    <w:rsid w:val="00C542F4"/>
    <w:rsid w:val="00C56AE3"/>
    <w:rsid w:val="00C7366B"/>
    <w:rsid w:val="00C7559E"/>
    <w:rsid w:val="00C836E7"/>
    <w:rsid w:val="00C85DDD"/>
    <w:rsid w:val="00C93511"/>
    <w:rsid w:val="00CA5CF7"/>
    <w:rsid w:val="00CA6008"/>
    <w:rsid w:val="00CB4459"/>
    <w:rsid w:val="00CC08F9"/>
    <w:rsid w:val="00CC0CAA"/>
    <w:rsid w:val="00CE0765"/>
    <w:rsid w:val="00CF1644"/>
    <w:rsid w:val="00D03A02"/>
    <w:rsid w:val="00D1529C"/>
    <w:rsid w:val="00D16DFD"/>
    <w:rsid w:val="00D32524"/>
    <w:rsid w:val="00D348CE"/>
    <w:rsid w:val="00D36B3B"/>
    <w:rsid w:val="00D544AD"/>
    <w:rsid w:val="00D56F34"/>
    <w:rsid w:val="00D71B82"/>
    <w:rsid w:val="00D7286F"/>
    <w:rsid w:val="00D74D94"/>
    <w:rsid w:val="00D904F2"/>
    <w:rsid w:val="00DB18A5"/>
    <w:rsid w:val="00DB3204"/>
    <w:rsid w:val="00DB5FDA"/>
    <w:rsid w:val="00E06C17"/>
    <w:rsid w:val="00E07D0A"/>
    <w:rsid w:val="00E22D7C"/>
    <w:rsid w:val="00E35074"/>
    <w:rsid w:val="00E408E6"/>
    <w:rsid w:val="00E52F4F"/>
    <w:rsid w:val="00E53E48"/>
    <w:rsid w:val="00E65420"/>
    <w:rsid w:val="00E96594"/>
    <w:rsid w:val="00EA2FCF"/>
    <w:rsid w:val="00EA71AE"/>
    <w:rsid w:val="00EC0A0B"/>
    <w:rsid w:val="00EC5D2F"/>
    <w:rsid w:val="00ED2687"/>
    <w:rsid w:val="00ED6CD9"/>
    <w:rsid w:val="00EF1177"/>
    <w:rsid w:val="00EF1D8B"/>
    <w:rsid w:val="00F13B66"/>
    <w:rsid w:val="00F2063D"/>
    <w:rsid w:val="00F44D19"/>
    <w:rsid w:val="00F55F27"/>
    <w:rsid w:val="00F671A2"/>
    <w:rsid w:val="00F676C7"/>
    <w:rsid w:val="00FB2CB4"/>
    <w:rsid w:val="00FC1B2E"/>
    <w:rsid w:val="00FC2613"/>
    <w:rsid w:val="00FC508C"/>
    <w:rsid w:val="00FD0390"/>
    <w:rsid w:val="00FD384F"/>
    <w:rsid w:val="00FE346C"/>
    <w:rsid w:val="00FE3769"/>
    <w:rsid w:val="00FF1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vi-V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B3C"/>
    <w:pPr>
      <w:suppressAutoHyphens/>
    </w:pPr>
    <w:rPr>
      <w:rFonts w:eastAsia="PMingLiU"/>
      <w:lang w:eastAsia="ar-SA"/>
    </w:rPr>
  </w:style>
  <w:style w:type="paragraph" w:styleId="Heading1">
    <w:name w:val="heading 1"/>
    <w:basedOn w:val="Normal"/>
    <w:next w:val="Normal"/>
    <w:qFormat/>
    <w:rsid w:val="003F3B3C"/>
    <w:pPr>
      <w:keepNext/>
      <w:numPr>
        <w:numId w:val="1"/>
      </w:numPr>
      <w:spacing w:before="360" w:after="240"/>
      <w:outlineLvl w:val="0"/>
    </w:pPr>
    <w:rPr>
      <w:rFonts w:ascii="Arial" w:hAnsi="Arial" w:cs="Arial"/>
      <w:b/>
      <w:bCs/>
      <w:kern w:val="1"/>
      <w:sz w:val="32"/>
      <w:szCs w:val="32"/>
    </w:rPr>
  </w:style>
  <w:style w:type="paragraph" w:styleId="Heading2">
    <w:name w:val="heading 2"/>
    <w:basedOn w:val="Heading1"/>
    <w:next w:val="Normal"/>
    <w:qFormat/>
    <w:rsid w:val="003F3B3C"/>
    <w:pPr>
      <w:numPr>
        <w:ilvl w:val="1"/>
      </w:numPr>
      <w:spacing w:before="320" w:after="0"/>
      <w:outlineLvl w:val="1"/>
    </w:pPr>
    <w:rPr>
      <w:bCs w:val="0"/>
      <w:iCs/>
      <w:sz w:val="24"/>
      <w:szCs w:val="28"/>
    </w:rPr>
  </w:style>
  <w:style w:type="paragraph" w:styleId="Heading3">
    <w:name w:val="heading 3"/>
    <w:basedOn w:val="Heading2"/>
    <w:next w:val="Normal"/>
    <w:qFormat/>
    <w:rsid w:val="003F3B3C"/>
    <w:pPr>
      <w:numPr>
        <w:ilvl w:val="2"/>
      </w:numPr>
      <w:outlineLvl w:val="2"/>
    </w:pPr>
    <w:rPr>
      <w:bCs/>
      <w:sz w:val="20"/>
      <w:szCs w:val="26"/>
    </w:rPr>
  </w:style>
  <w:style w:type="paragraph" w:styleId="Heading4">
    <w:name w:val="heading 4"/>
    <w:basedOn w:val="Normal"/>
    <w:next w:val="Normal"/>
    <w:qFormat/>
    <w:rsid w:val="003F3B3C"/>
    <w:pPr>
      <w:keepNext/>
      <w:spacing w:before="240" w:after="60"/>
      <w:outlineLvl w:val="3"/>
    </w:pPr>
    <w:rPr>
      <w:rFonts w:ascii="Arial" w:hAnsi="Arial" w:cs="Arial"/>
      <w:b/>
      <w:bCs/>
      <w:szCs w:val="28"/>
    </w:rPr>
  </w:style>
  <w:style w:type="paragraph" w:styleId="Heading5">
    <w:name w:val="heading 5"/>
    <w:basedOn w:val="Normal"/>
    <w:next w:val="Normal"/>
    <w:qFormat/>
    <w:rsid w:val="003F3B3C"/>
    <w:pPr>
      <w:spacing w:before="240" w:after="60"/>
      <w:outlineLvl w:val="4"/>
    </w:pPr>
    <w:rPr>
      <w:b/>
      <w:bCs/>
      <w:i/>
      <w:iCs/>
      <w:sz w:val="26"/>
      <w:szCs w:val="26"/>
    </w:rPr>
  </w:style>
  <w:style w:type="paragraph" w:styleId="Heading6">
    <w:name w:val="heading 6"/>
    <w:basedOn w:val="Normal"/>
    <w:next w:val="Normal"/>
    <w:qFormat/>
    <w:rsid w:val="003F3B3C"/>
    <w:pPr>
      <w:spacing w:before="240" w:after="60"/>
      <w:outlineLvl w:val="5"/>
    </w:pPr>
    <w:rPr>
      <w:b/>
      <w:bCs/>
      <w:sz w:val="22"/>
      <w:szCs w:val="22"/>
    </w:rPr>
  </w:style>
  <w:style w:type="paragraph" w:styleId="Heading7">
    <w:name w:val="heading 7"/>
    <w:basedOn w:val="Normal"/>
    <w:next w:val="Normal"/>
    <w:qFormat/>
    <w:rsid w:val="003F3B3C"/>
    <w:pPr>
      <w:spacing w:before="240" w:after="60"/>
      <w:outlineLvl w:val="6"/>
    </w:pPr>
    <w:rPr>
      <w:sz w:val="24"/>
      <w:szCs w:val="24"/>
    </w:rPr>
  </w:style>
  <w:style w:type="paragraph" w:styleId="Heading8">
    <w:name w:val="heading 8"/>
    <w:basedOn w:val="Normal"/>
    <w:next w:val="Normal"/>
    <w:qFormat/>
    <w:rsid w:val="003F3B3C"/>
    <w:pPr>
      <w:spacing w:before="240" w:after="60"/>
      <w:outlineLvl w:val="7"/>
    </w:pPr>
    <w:rPr>
      <w:i/>
      <w:iCs/>
      <w:sz w:val="24"/>
      <w:szCs w:val="24"/>
    </w:rPr>
  </w:style>
  <w:style w:type="paragraph" w:styleId="Heading9">
    <w:name w:val="heading 9"/>
    <w:basedOn w:val="Normal"/>
    <w:next w:val="Normal"/>
    <w:qFormat/>
    <w:rsid w:val="003F3B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F3B3C"/>
    <w:rPr>
      <w:rFonts w:ascii="AkzidenzGroteskBQ" w:hAnsi="AkzidenzGroteskBQ" w:cs="AkzidenzGroteskBQ"/>
      <w:b/>
      <w:i w:val="0"/>
      <w:sz w:val="32"/>
    </w:rPr>
  </w:style>
  <w:style w:type="character" w:customStyle="1" w:styleId="WW8Num1z1">
    <w:name w:val="WW8Num1z1"/>
    <w:rsid w:val="003F3B3C"/>
    <w:rPr>
      <w:rFonts w:ascii="AkzidenzGroteskBQ" w:hAnsi="AkzidenzGroteskBQ" w:cs="AkzidenzGroteskBQ"/>
      <w:b/>
      <w:i w:val="0"/>
      <w:sz w:val="24"/>
    </w:rPr>
  </w:style>
  <w:style w:type="character" w:customStyle="1" w:styleId="WW8Num1z2">
    <w:name w:val="WW8Num1z2"/>
    <w:rsid w:val="003F3B3C"/>
    <w:rPr>
      <w:rFonts w:ascii="AkzidenzGroteskBQ" w:hAnsi="AkzidenzGroteskBQ" w:cs="AkzidenzGroteskBQ"/>
      <w:b/>
      <w:i w:val="0"/>
      <w:sz w:val="20"/>
    </w:rPr>
  </w:style>
  <w:style w:type="character" w:customStyle="1" w:styleId="WW8Num6z0">
    <w:name w:val="WW8Num6z0"/>
    <w:rsid w:val="003F3B3C"/>
    <w:rPr>
      <w:rFonts w:ascii="Symbol" w:hAnsi="Symbol" w:cs="Symbol"/>
    </w:rPr>
  </w:style>
  <w:style w:type="character" w:customStyle="1" w:styleId="WW8Num7z0">
    <w:name w:val="WW8Num7z0"/>
    <w:rsid w:val="003F3B3C"/>
    <w:rPr>
      <w:rFonts w:ascii="Symbol" w:hAnsi="Symbol" w:cs="Symbol"/>
    </w:rPr>
  </w:style>
  <w:style w:type="character" w:customStyle="1" w:styleId="WW8Num8z0">
    <w:name w:val="WW8Num8z0"/>
    <w:rsid w:val="003F3B3C"/>
    <w:rPr>
      <w:rFonts w:ascii="Symbol" w:hAnsi="Symbol" w:cs="Symbol"/>
      <w:sz w:val="16"/>
    </w:rPr>
  </w:style>
  <w:style w:type="character" w:customStyle="1" w:styleId="WW8Num9z0">
    <w:name w:val="WW8Num9z0"/>
    <w:rsid w:val="003F3B3C"/>
    <w:rPr>
      <w:rFonts w:ascii="Wingdings" w:hAnsi="Wingdings" w:cs="Wingdings"/>
    </w:rPr>
  </w:style>
  <w:style w:type="character" w:customStyle="1" w:styleId="WW8Num10z0">
    <w:name w:val="WW8Num10z0"/>
    <w:rsid w:val="003F3B3C"/>
    <w:rPr>
      <w:rFonts w:ascii="Wingdings" w:hAnsi="Wingdings" w:cs="Wingdings"/>
    </w:rPr>
  </w:style>
  <w:style w:type="character" w:customStyle="1" w:styleId="WW8Num11z0">
    <w:name w:val="WW8Num11z0"/>
    <w:rsid w:val="003F3B3C"/>
    <w:rPr>
      <w:rFonts w:ascii="Wingdings" w:hAnsi="Wingdings" w:cs="Wingdings"/>
    </w:rPr>
  </w:style>
  <w:style w:type="character" w:customStyle="1" w:styleId="WW8Num12z0">
    <w:name w:val="WW8Num12z0"/>
    <w:rsid w:val="003F3B3C"/>
    <w:rPr>
      <w:rFonts w:ascii="Wingdings" w:hAnsi="Wingdings" w:cs="Wingdings"/>
    </w:rPr>
  </w:style>
  <w:style w:type="character" w:customStyle="1" w:styleId="WW8Num13z0">
    <w:name w:val="WW8Num13z0"/>
    <w:rsid w:val="003F3B3C"/>
    <w:rPr>
      <w:rFonts w:ascii="Wingdings" w:hAnsi="Wingdings" w:cs="Wingdings"/>
    </w:rPr>
  </w:style>
  <w:style w:type="character" w:customStyle="1" w:styleId="WW8Num14z0">
    <w:name w:val="WW8Num14z0"/>
    <w:rsid w:val="003F3B3C"/>
    <w:rPr>
      <w:rFonts w:ascii="Wingdings" w:hAnsi="Wingdings" w:cs="Wingdings"/>
    </w:rPr>
  </w:style>
  <w:style w:type="character" w:customStyle="1" w:styleId="WW8Num15z0">
    <w:name w:val="WW8Num15z0"/>
    <w:rsid w:val="003F3B3C"/>
    <w:rPr>
      <w:rFonts w:ascii="Wingdings" w:hAnsi="Wingdings" w:cs="Wingdings"/>
    </w:rPr>
  </w:style>
  <w:style w:type="character" w:customStyle="1" w:styleId="WW8Num16z0">
    <w:name w:val="WW8Num16z0"/>
    <w:rsid w:val="003F3B3C"/>
    <w:rPr>
      <w:rFonts w:ascii="Wingdings" w:hAnsi="Wingdings" w:cs="Wingdings"/>
    </w:rPr>
  </w:style>
  <w:style w:type="character" w:customStyle="1" w:styleId="WW8Num17z0">
    <w:name w:val="WW8Num17z0"/>
    <w:rsid w:val="003F3B3C"/>
    <w:rPr>
      <w:rFonts w:ascii="Wingdings" w:hAnsi="Wingdings" w:cs="Wingdings"/>
    </w:rPr>
  </w:style>
  <w:style w:type="character" w:customStyle="1" w:styleId="WW8Num18z0">
    <w:name w:val="WW8Num18z0"/>
    <w:rsid w:val="003F3B3C"/>
    <w:rPr>
      <w:rFonts w:ascii="Wingdings" w:hAnsi="Wingdings" w:cs="Wingdings"/>
    </w:rPr>
  </w:style>
  <w:style w:type="character" w:customStyle="1" w:styleId="WW8Num19z0">
    <w:name w:val="WW8Num19z0"/>
    <w:rsid w:val="003F3B3C"/>
    <w:rPr>
      <w:rFonts w:ascii="Wingdings" w:hAnsi="Wingdings" w:cs="Wingdings"/>
    </w:rPr>
  </w:style>
  <w:style w:type="character" w:customStyle="1" w:styleId="WW8Num20z0">
    <w:name w:val="WW8Num20z0"/>
    <w:rsid w:val="003F3B3C"/>
    <w:rPr>
      <w:rFonts w:ascii="Minion-Regular" w:eastAsia="Times New Roman" w:hAnsi="Minion-Regular" w:cs="Minion-Regular"/>
    </w:rPr>
  </w:style>
  <w:style w:type="character" w:customStyle="1" w:styleId="WW8Num21z0">
    <w:name w:val="WW8Num21z0"/>
    <w:rsid w:val="003F3B3C"/>
    <w:rPr>
      <w:rFonts w:ascii="Wingdings" w:hAnsi="Wingdings" w:cs="Wingdings"/>
    </w:rPr>
  </w:style>
  <w:style w:type="character" w:customStyle="1" w:styleId="WW8Num22z0">
    <w:name w:val="WW8Num22z0"/>
    <w:rsid w:val="003F3B3C"/>
    <w:rPr>
      <w:rFonts w:ascii="Symbol" w:eastAsia="Times New Roman" w:hAnsi="Symbol" w:cs="Minion-Regular"/>
    </w:rPr>
  </w:style>
  <w:style w:type="character" w:customStyle="1" w:styleId="WW8Num23z0">
    <w:name w:val="WW8Num23z0"/>
    <w:rsid w:val="003F3B3C"/>
    <w:rPr>
      <w:rFonts w:ascii="Wingdings" w:hAnsi="Wingdings" w:cs="Wingdings"/>
    </w:rPr>
  </w:style>
  <w:style w:type="character" w:customStyle="1" w:styleId="WW8Num24z0">
    <w:name w:val="WW8Num24z0"/>
    <w:rsid w:val="003F3B3C"/>
    <w:rPr>
      <w:rFonts w:ascii="AkzidenzGroteskBQ" w:hAnsi="AkzidenzGroteskBQ" w:cs="AkzidenzGroteskBQ"/>
      <w:b/>
      <w:i w:val="0"/>
      <w:sz w:val="32"/>
    </w:rPr>
  </w:style>
  <w:style w:type="character" w:customStyle="1" w:styleId="WW8Num25z0">
    <w:name w:val="WW8Num25z0"/>
    <w:rsid w:val="003F3B3C"/>
    <w:rPr>
      <w:rFonts w:ascii="Wingdings" w:hAnsi="Wingdings" w:cs="Wingdings"/>
    </w:rPr>
  </w:style>
  <w:style w:type="character" w:customStyle="1" w:styleId="WW8Num26z0">
    <w:name w:val="WW8Num26z0"/>
    <w:rsid w:val="003F3B3C"/>
    <w:rPr>
      <w:rFonts w:ascii="Wingdings" w:hAnsi="Wingdings" w:cs="Wingdings"/>
    </w:rPr>
  </w:style>
  <w:style w:type="character" w:customStyle="1" w:styleId="WW8Num27z0">
    <w:name w:val="WW8Num27z0"/>
    <w:rsid w:val="003F3B3C"/>
    <w:rPr>
      <w:rFonts w:ascii="Wingdings" w:hAnsi="Wingdings" w:cs="Wingdings"/>
    </w:rPr>
  </w:style>
  <w:style w:type="character" w:customStyle="1" w:styleId="WW8Num28z0">
    <w:name w:val="WW8Num28z0"/>
    <w:rsid w:val="003F3B3C"/>
    <w:rPr>
      <w:rFonts w:ascii="Wingdings" w:hAnsi="Wingdings" w:cs="Wingdings"/>
    </w:rPr>
  </w:style>
  <w:style w:type="character" w:customStyle="1" w:styleId="WW8Num29z0">
    <w:name w:val="WW8Num29z0"/>
    <w:rsid w:val="003F3B3C"/>
    <w:rPr>
      <w:rFonts w:ascii="Wingdings" w:hAnsi="Wingdings" w:cs="Wingdings"/>
    </w:rPr>
  </w:style>
  <w:style w:type="character" w:customStyle="1" w:styleId="WW8Num30z0">
    <w:name w:val="WW8Num30z0"/>
    <w:rsid w:val="003F3B3C"/>
    <w:rPr>
      <w:rFonts w:ascii="Wingdings" w:hAnsi="Wingdings" w:cs="Wingdings"/>
    </w:rPr>
  </w:style>
  <w:style w:type="character" w:customStyle="1" w:styleId="WW8Num31z0">
    <w:name w:val="WW8Num31z0"/>
    <w:rsid w:val="003F3B3C"/>
    <w:rPr>
      <w:rFonts w:ascii="Symbol" w:hAnsi="Symbol" w:cs="Symbol"/>
    </w:rPr>
  </w:style>
  <w:style w:type="character" w:customStyle="1" w:styleId="WW8Num32z0">
    <w:name w:val="WW8Num32z0"/>
    <w:rsid w:val="003F3B3C"/>
    <w:rPr>
      <w:rFonts w:ascii="Wingdings" w:hAnsi="Wingdings" w:cs="Wingdings"/>
    </w:rPr>
  </w:style>
  <w:style w:type="character" w:customStyle="1" w:styleId="WW8Num33z0">
    <w:name w:val="WW8Num33z0"/>
    <w:rsid w:val="003F3B3C"/>
    <w:rPr>
      <w:rFonts w:ascii="Wingdings" w:hAnsi="Wingdings" w:cs="Wingdings"/>
    </w:rPr>
  </w:style>
  <w:style w:type="character" w:customStyle="1" w:styleId="WW8Num34z0">
    <w:name w:val="WW8Num34z0"/>
    <w:rsid w:val="003F3B3C"/>
    <w:rPr>
      <w:rFonts w:ascii="Wingdings" w:hAnsi="Wingdings" w:cs="Wingdings"/>
    </w:rPr>
  </w:style>
  <w:style w:type="character" w:customStyle="1" w:styleId="WW8Num35z0">
    <w:name w:val="WW8Num35z0"/>
    <w:rsid w:val="003F3B3C"/>
    <w:rPr>
      <w:rFonts w:ascii="Wingdings" w:hAnsi="Wingdings" w:cs="Wingdings"/>
    </w:rPr>
  </w:style>
  <w:style w:type="character" w:customStyle="1" w:styleId="WW8Num36z0">
    <w:name w:val="WW8Num36z0"/>
    <w:rsid w:val="003F3B3C"/>
    <w:rPr>
      <w:rFonts w:ascii="Wingdings" w:hAnsi="Wingdings" w:cs="Wingdings"/>
    </w:rPr>
  </w:style>
  <w:style w:type="character" w:customStyle="1" w:styleId="WW8Num37z0">
    <w:name w:val="WW8Num37z0"/>
    <w:rsid w:val="003F3B3C"/>
    <w:rPr>
      <w:rFonts w:ascii="Wingdings" w:hAnsi="Wingdings" w:cs="Wingdings"/>
    </w:rPr>
  </w:style>
  <w:style w:type="character" w:customStyle="1" w:styleId="WW8Num38z0">
    <w:name w:val="WW8Num38z0"/>
    <w:rsid w:val="003F3B3C"/>
    <w:rPr>
      <w:rFonts w:ascii="AkzidenzGroteskBQ" w:hAnsi="AkzidenzGroteskBQ" w:cs="AkzidenzGroteskBQ"/>
      <w:b/>
      <w:i w:val="0"/>
      <w:sz w:val="32"/>
    </w:rPr>
  </w:style>
  <w:style w:type="character" w:customStyle="1" w:styleId="WW8Num39z0">
    <w:name w:val="WW8Num39z0"/>
    <w:rsid w:val="003F3B3C"/>
    <w:rPr>
      <w:rFonts w:ascii="Wingdings" w:hAnsi="Wingdings" w:cs="Wingdings"/>
    </w:rPr>
  </w:style>
  <w:style w:type="character" w:customStyle="1" w:styleId="WW8Num40z0">
    <w:name w:val="WW8Num40z0"/>
    <w:rsid w:val="003F3B3C"/>
    <w:rPr>
      <w:rFonts w:ascii="Wingdings" w:hAnsi="Wingdings" w:cs="Wingdings"/>
    </w:rPr>
  </w:style>
  <w:style w:type="character" w:customStyle="1" w:styleId="WW8Num41z0">
    <w:name w:val="WW8Num41z0"/>
    <w:rsid w:val="003F3B3C"/>
    <w:rPr>
      <w:rFonts w:ascii="Wingdings" w:hAnsi="Wingdings" w:cs="Wingdings"/>
    </w:rPr>
  </w:style>
  <w:style w:type="character" w:customStyle="1" w:styleId="WW8Num42z0">
    <w:name w:val="WW8Num42z0"/>
    <w:rsid w:val="003F3B3C"/>
    <w:rPr>
      <w:rFonts w:ascii="Wingdings" w:hAnsi="Wingdings" w:cs="Wingdings"/>
    </w:rPr>
  </w:style>
  <w:style w:type="character" w:customStyle="1" w:styleId="WW8Num43z0">
    <w:name w:val="WW8Num43z0"/>
    <w:rsid w:val="003F3B3C"/>
    <w:rPr>
      <w:rFonts w:ascii="Wingdings" w:hAnsi="Wingdings" w:cs="Wingdings"/>
    </w:rPr>
  </w:style>
  <w:style w:type="character" w:customStyle="1" w:styleId="WW8Num44z0">
    <w:name w:val="WW8Num44z0"/>
    <w:rsid w:val="003F3B3C"/>
    <w:rPr>
      <w:rFonts w:ascii="Wingdings" w:hAnsi="Wingdings" w:cs="Wingdings"/>
    </w:rPr>
  </w:style>
  <w:style w:type="character" w:customStyle="1" w:styleId="WW8Num45z0">
    <w:name w:val="WW8Num45z0"/>
    <w:rsid w:val="003F3B3C"/>
    <w:rPr>
      <w:rFonts w:ascii="Wingdings" w:hAnsi="Wingdings" w:cs="Wingdings"/>
    </w:rPr>
  </w:style>
  <w:style w:type="character" w:customStyle="1" w:styleId="WW8Num46z0">
    <w:name w:val="WW8Num46z0"/>
    <w:rsid w:val="003F3B3C"/>
    <w:rPr>
      <w:rFonts w:ascii="Symbol" w:hAnsi="Symbol" w:cs="Symbol"/>
    </w:rPr>
  </w:style>
  <w:style w:type="character" w:customStyle="1" w:styleId="WW8Num47z0">
    <w:name w:val="WW8Num47z0"/>
    <w:rsid w:val="003F3B3C"/>
    <w:rPr>
      <w:rFonts w:ascii="Wingdings" w:hAnsi="Wingdings" w:cs="Wingdings"/>
    </w:rPr>
  </w:style>
  <w:style w:type="character" w:customStyle="1" w:styleId="WW8Num48z0">
    <w:name w:val="WW8Num48z0"/>
    <w:rsid w:val="003F3B3C"/>
    <w:rPr>
      <w:rFonts w:ascii="Wingdings" w:hAnsi="Wingdings" w:cs="Wingdings"/>
    </w:rPr>
  </w:style>
  <w:style w:type="character" w:customStyle="1" w:styleId="WW8Num49z0">
    <w:name w:val="WW8Num49z0"/>
    <w:rsid w:val="003F3B3C"/>
    <w:rPr>
      <w:rFonts w:ascii="Wingdings" w:hAnsi="Wingdings" w:cs="Wingdings"/>
    </w:rPr>
  </w:style>
  <w:style w:type="character" w:customStyle="1" w:styleId="WW8Num50z0">
    <w:name w:val="WW8Num50z0"/>
    <w:rsid w:val="003F3B3C"/>
    <w:rPr>
      <w:rFonts w:ascii="Wingdings" w:hAnsi="Wingdings" w:cs="Wingdings"/>
    </w:rPr>
  </w:style>
  <w:style w:type="character" w:customStyle="1" w:styleId="WW8Num51z0">
    <w:name w:val="WW8Num51z0"/>
    <w:rsid w:val="003F3B3C"/>
    <w:rPr>
      <w:rFonts w:ascii="Wingdings" w:hAnsi="Wingdings" w:cs="Wingdings"/>
    </w:rPr>
  </w:style>
  <w:style w:type="character" w:customStyle="1" w:styleId="WW8Num52z0">
    <w:name w:val="WW8Num52z0"/>
    <w:rsid w:val="003F3B3C"/>
    <w:rPr>
      <w:rFonts w:ascii="Wingdings" w:hAnsi="Wingdings" w:cs="Wingdings"/>
    </w:rPr>
  </w:style>
  <w:style w:type="character" w:customStyle="1" w:styleId="WW8Num53z0">
    <w:name w:val="WW8Num53z0"/>
    <w:rsid w:val="003F3B3C"/>
    <w:rPr>
      <w:rFonts w:ascii="Wingdings" w:hAnsi="Wingdings" w:cs="Wingdings"/>
    </w:rPr>
  </w:style>
  <w:style w:type="character" w:customStyle="1" w:styleId="WW8Num54z0">
    <w:name w:val="WW8Num54z0"/>
    <w:rsid w:val="003F3B3C"/>
    <w:rPr>
      <w:rFonts w:ascii="Wingdings" w:hAnsi="Wingdings" w:cs="Wingdings"/>
    </w:rPr>
  </w:style>
  <w:style w:type="character" w:customStyle="1" w:styleId="WW8Num55z0">
    <w:name w:val="WW8Num55z0"/>
    <w:rsid w:val="003F3B3C"/>
    <w:rPr>
      <w:rFonts w:ascii="Wingdings" w:hAnsi="Wingdings" w:cs="Wingdings"/>
    </w:rPr>
  </w:style>
  <w:style w:type="character" w:customStyle="1" w:styleId="WW8Num56z0">
    <w:name w:val="WW8Num56z0"/>
    <w:rsid w:val="003F3B3C"/>
    <w:rPr>
      <w:rFonts w:ascii="Symbol" w:hAnsi="Symbol" w:cs="Symbol"/>
    </w:rPr>
  </w:style>
  <w:style w:type="character" w:customStyle="1" w:styleId="WW8Num57z0">
    <w:name w:val="WW8Num57z0"/>
    <w:rsid w:val="003F3B3C"/>
    <w:rPr>
      <w:rFonts w:ascii="Wingdings" w:hAnsi="Wingdings" w:cs="Wingdings"/>
    </w:rPr>
  </w:style>
  <w:style w:type="character" w:customStyle="1" w:styleId="WW8Num58z0">
    <w:name w:val="WW8Num58z0"/>
    <w:rsid w:val="003F3B3C"/>
    <w:rPr>
      <w:rFonts w:ascii="Wingdings" w:hAnsi="Wingdings" w:cs="Wingdings"/>
    </w:rPr>
  </w:style>
  <w:style w:type="character" w:customStyle="1" w:styleId="WW8Num59z0">
    <w:name w:val="WW8Num59z0"/>
    <w:rsid w:val="003F3B3C"/>
    <w:rPr>
      <w:rFonts w:ascii="Minion-Regular" w:eastAsia="Times New Roman" w:hAnsi="Minion-Regular" w:cs="Minion-Regular"/>
    </w:rPr>
  </w:style>
  <w:style w:type="character" w:customStyle="1" w:styleId="WW8Num60z0">
    <w:name w:val="WW8Num60z0"/>
    <w:rsid w:val="003F3B3C"/>
    <w:rPr>
      <w:rFonts w:ascii="Symbol" w:hAnsi="Symbol" w:cs="Symbol"/>
    </w:rPr>
  </w:style>
  <w:style w:type="character" w:customStyle="1" w:styleId="WW8Num61z0">
    <w:name w:val="WW8Num61z0"/>
    <w:rsid w:val="003F3B3C"/>
    <w:rPr>
      <w:rFonts w:ascii="Wingdings" w:hAnsi="Wingdings" w:cs="Wingdings"/>
    </w:rPr>
  </w:style>
  <w:style w:type="character" w:customStyle="1" w:styleId="WW8Num62z0">
    <w:name w:val="WW8Num62z0"/>
    <w:rsid w:val="003F3B3C"/>
    <w:rPr>
      <w:rFonts w:ascii="Symbol" w:hAnsi="Symbol" w:cs="Symbol"/>
    </w:rPr>
  </w:style>
  <w:style w:type="character" w:customStyle="1" w:styleId="WW8Num63z0">
    <w:name w:val="WW8Num63z0"/>
    <w:rsid w:val="003F3B3C"/>
    <w:rPr>
      <w:rFonts w:ascii="Symbol" w:hAnsi="Symbol" w:cs="Symbol"/>
    </w:rPr>
  </w:style>
  <w:style w:type="character" w:customStyle="1" w:styleId="WW8Num64z0">
    <w:name w:val="WW8Num64z0"/>
    <w:rsid w:val="003F3B3C"/>
    <w:rPr>
      <w:rFonts w:ascii="Wingdings" w:hAnsi="Wingdings" w:cs="Wingdings"/>
    </w:rPr>
  </w:style>
  <w:style w:type="character" w:customStyle="1" w:styleId="WW8Num64z1">
    <w:name w:val="WW8Num64z1"/>
    <w:rsid w:val="003F3B3C"/>
    <w:rPr>
      <w:rFonts w:ascii="Courier New" w:hAnsi="Courier New" w:cs="Courier New"/>
    </w:rPr>
  </w:style>
  <w:style w:type="character" w:customStyle="1" w:styleId="WW8Num64z3">
    <w:name w:val="WW8Num64z3"/>
    <w:rsid w:val="003F3B3C"/>
    <w:rPr>
      <w:rFonts w:ascii="Symbol" w:hAnsi="Symbol" w:cs="Symbol"/>
    </w:rPr>
  </w:style>
  <w:style w:type="character" w:customStyle="1" w:styleId="WW8Num64z4">
    <w:name w:val="WW8Num64z4"/>
    <w:rsid w:val="003F3B3C"/>
    <w:rPr>
      <w:rFonts w:ascii="Courier New" w:hAnsi="Courier New" w:cs="Courier New"/>
    </w:rPr>
  </w:style>
  <w:style w:type="character" w:customStyle="1" w:styleId="WW8Num65z0">
    <w:name w:val="WW8Num65z0"/>
    <w:rsid w:val="003F3B3C"/>
    <w:rPr>
      <w:rFonts w:ascii="Wingdings" w:hAnsi="Wingdings" w:cs="Wingdings"/>
    </w:rPr>
  </w:style>
  <w:style w:type="character" w:customStyle="1" w:styleId="WW8Num66z0">
    <w:name w:val="WW8Num66z0"/>
    <w:rsid w:val="003F3B3C"/>
    <w:rPr>
      <w:rFonts w:ascii="Wingdings" w:hAnsi="Wingdings" w:cs="Wingdings"/>
    </w:rPr>
  </w:style>
  <w:style w:type="character" w:customStyle="1" w:styleId="WW8Num67z0">
    <w:name w:val="WW8Num67z0"/>
    <w:rsid w:val="003F3B3C"/>
    <w:rPr>
      <w:rFonts w:ascii="Wingdings" w:hAnsi="Wingdings" w:cs="Wingdings"/>
    </w:rPr>
  </w:style>
  <w:style w:type="character" w:customStyle="1" w:styleId="WW8Num68z0">
    <w:name w:val="WW8Num68z0"/>
    <w:rsid w:val="003F3B3C"/>
    <w:rPr>
      <w:rFonts w:ascii="Wingdings" w:hAnsi="Wingdings" w:cs="Wingdings"/>
    </w:rPr>
  </w:style>
  <w:style w:type="character" w:customStyle="1" w:styleId="WW8Num69z0">
    <w:name w:val="WW8Num69z0"/>
    <w:rsid w:val="003F3B3C"/>
    <w:rPr>
      <w:rFonts w:ascii="Wingdings" w:hAnsi="Wingdings" w:cs="Wingdings"/>
    </w:rPr>
  </w:style>
  <w:style w:type="character" w:customStyle="1" w:styleId="WW8Num70z0">
    <w:name w:val="WW8Num70z0"/>
    <w:rsid w:val="003F3B3C"/>
    <w:rPr>
      <w:rFonts w:ascii="Wingdings" w:hAnsi="Wingdings" w:cs="Wingdings"/>
    </w:rPr>
  </w:style>
  <w:style w:type="character" w:customStyle="1" w:styleId="WW8Num71z0">
    <w:name w:val="WW8Num71z0"/>
    <w:rsid w:val="003F3B3C"/>
    <w:rPr>
      <w:rFonts w:ascii="Wingdings" w:hAnsi="Wingdings" w:cs="Wingdings"/>
    </w:rPr>
  </w:style>
  <w:style w:type="character" w:customStyle="1" w:styleId="WW8Num72z0">
    <w:name w:val="WW8Num72z0"/>
    <w:rsid w:val="003F3B3C"/>
    <w:rPr>
      <w:rFonts w:ascii="Wingdings" w:hAnsi="Wingdings" w:cs="Wingdings"/>
    </w:rPr>
  </w:style>
  <w:style w:type="character" w:customStyle="1" w:styleId="WW8Num73z0">
    <w:name w:val="WW8Num73z0"/>
    <w:rsid w:val="003F3B3C"/>
    <w:rPr>
      <w:rFonts w:ascii="Wingdings" w:hAnsi="Wingdings" w:cs="Wingdings"/>
    </w:rPr>
  </w:style>
  <w:style w:type="character" w:customStyle="1" w:styleId="WW8Num74z0">
    <w:name w:val="WW8Num74z0"/>
    <w:rsid w:val="003F3B3C"/>
    <w:rPr>
      <w:rFonts w:ascii="Symbol" w:hAnsi="Symbol" w:cs="Symbol"/>
      <w:color w:val="auto"/>
    </w:rPr>
  </w:style>
  <w:style w:type="character" w:customStyle="1" w:styleId="WW8Num75z0">
    <w:name w:val="WW8Num75z0"/>
    <w:rsid w:val="003F3B3C"/>
    <w:rPr>
      <w:rFonts w:ascii="Symbol" w:hAnsi="Symbol" w:cs="Symbol"/>
      <w:color w:val="auto"/>
    </w:rPr>
  </w:style>
  <w:style w:type="character" w:customStyle="1" w:styleId="WW8Num76z0">
    <w:name w:val="WW8Num76z0"/>
    <w:rsid w:val="003F3B3C"/>
    <w:rPr>
      <w:rFonts w:ascii="Wingdings" w:hAnsi="Wingdings" w:cs="Wingdings"/>
    </w:rPr>
  </w:style>
  <w:style w:type="character" w:customStyle="1" w:styleId="WW8Num77z0">
    <w:name w:val="WW8Num77z0"/>
    <w:rsid w:val="003F3B3C"/>
    <w:rPr>
      <w:rFonts w:ascii="Symbol" w:hAnsi="Symbol" w:cs="Symbol"/>
    </w:rPr>
  </w:style>
  <w:style w:type="character" w:customStyle="1" w:styleId="WW8Num78z0">
    <w:name w:val="WW8Num78z0"/>
    <w:rsid w:val="003F3B3C"/>
    <w:rPr>
      <w:rFonts w:ascii="Wingdings" w:hAnsi="Wingdings" w:cs="Wingdings"/>
    </w:rPr>
  </w:style>
  <w:style w:type="character" w:customStyle="1" w:styleId="WW8Num79z0">
    <w:name w:val="WW8Num79z0"/>
    <w:rsid w:val="003F3B3C"/>
    <w:rPr>
      <w:rFonts w:ascii="Wingdings" w:hAnsi="Wingdings" w:cs="Wingdings"/>
    </w:rPr>
  </w:style>
  <w:style w:type="character" w:customStyle="1" w:styleId="WW8Num80z0">
    <w:name w:val="WW8Num80z0"/>
    <w:rsid w:val="003F3B3C"/>
    <w:rPr>
      <w:rFonts w:ascii="Symbol" w:hAnsi="Symbol" w:cs="Symbol"/>
    </w:rPr>
  </w:style>
  <w:style w:type="character" w:customStyle="1" w:styleId="WW8Num81z0">
    <w:name w:val="WW8Num81z0"/>
    <w:rsid w:val="003F3B3C"/>
    <w:rPr>
      <w:rFonts w:ascii="Wingdings" w:hAnsi="Wingdings" w:cs="Wingdings"/>
    </w:rPr>
  </w:style>
  <w:style w:type="character" w:customStyle="1" w:styleId="WW8Num82z0">
    <w:name w:val="WW8Num82z0"/>
    <w:rsid w:val="003F3B3C"/>
    <w:rPr>
      <w:rFonts w:ascii="Wingdings" w:hAnsi="Wingdings" w:cs="Wingdings"/>
    </w:rPr>
  </w:style>
  <w:style w:type="character" w:customStyle="1" w:styleId="WW8Num83z0">
    <w:name w:val="WW8Num83z0"/>
    <w:rsid w:val="003F3B3C"/>
    <w:rPr>
      <w:rFonts w:ascii="Wingdings" w:hAnsi="Wingdings" w:cs="Wingdings"/>
    </w:rPr>
  </w:style>
  <w:style w:type="character" w:customStyle="1" w:styleId="WW8Num84z0">
    <w:name w:val="WW8Num84z0"/>
    <w:rsid w:val="003F3B3C"/>
    <w:rPr>
      <w:rFonts w:ascii="Wingdings" w:hAnsi="Wingdings" w:cs="Wingdings"/>
    </w:rPr>
  </w:style>
  <w:style w:type="character" w:customStyle="1" w:styleId="WW8Num85z0">
    <w:name w:val="WW8Num85z0"/>
    <w:rsid w:val="003F3B3C"/>
    <w:rPr>
      <w:rFonts w:ascii="Wingdings" w:hAnsi="Wingdings" w:cs="Wingdings"/>
    </w:rPr>
  </w:style>
  <w:style w:type="character" w:customStyle="1" w:styleId="WW8Num86z0">
    <w:name w:val="WW8Num86z0"/>
    <w:rsid w:val="003F3B3C"/>
    <w:rPr>
      <w:rFonts w:ascii="Wingdings" w:hAnsi="Wingdings" w:cs="Wingdings"/>
    </w:rPr>
  </w:style>
  <w:style w:type="character" w:customStyle="1" w:styleId="WW8Num87z0">
    <w:name w:val="WW8Num87z0"/>
    <w:rsid w:val="003F3B3C"/>
    <w:rPr>
      <w:rFonts w:ascii="Wingdings" w:hAnsi="Wingdings" w:cs="Wingdings"/>
    </w:rPr>
  </w:style>
  <w:style w:type="character" w:customStyle="1" w:styleId="WW8Num88z0">
    <w:name w:val="WW8Num88z0"/>
    <w:rsid w:val="003F3B3C"/>
    <w:rPr>
      <w:rFonts w:ascii="Wingdings" w:hAnsi="Wingdings" w:cs="Wingdings"/>
    </w:rPr>
  </w:style>
  <w:style w:type="character" w:customStyle="1" w:styleId="WW8Num89z0">
    <w:name w:val="WW8Num89z0"/>
    <w:rsid w:val="003F3B3C"/>
    <w:rPr>
      <w:rFonts w:ascii="Wingdings" w:hAnsi="Wingdings" w:cs="Wingdings"/>
    </w:rPr>
  </w:style>
  <w:style w:type="character" w:customStyle="1" w:styleId="WW8Num89z1">
    <w:name w:val="WW8Num89z1"/>
    <w:rsid w:val="003F3B3C"/>
    <w:rPr>
      <w:rFonts w:ascii="Courier New" w:hAnsi="Courier New" w:cs="Courier New"/>
    </w:rPr>
  </w:style>
  <w:style w:type="character" w:customStyle="1" w:styleId="WW8Num89z3">
    <w:name w:val="WW8Num89z3"/>
    <w:rsid w:val="003F3B3C"/>
    <w:rPr>
      <w:rFonts w:ascii="Symbol" w:hAnsi="Symbol" w:cs="Symbol"/>
    </w:rPr>
  </w:style>
  <w:style w:type="character" w:customStyle="1" w:styleId="WW8Num89z4">
    <w:name w:val="WW8Num89z4"/>
    <w:rsid w:val="003F3B3C"/>
    <w:rPr>
      <w:rFonts w:ascii="Courier New" w:hAnsi="Courier New" w:cs="Courier New"/>
    </w:rPr>
  </w:style>
  <w:style w:type="character" w:customStyle="1" w:styleId="WW8Num90z0">
    <w:name w:val="WW8Num90z0"/>
    <w:rsid w:val="003F3B3C"/>
    <w:rPr>
      <w:rFonts w:ascii="Wingdings" w:hAnsi="Wingdings" w:cs="Wingdings"/>
    </w:rPr>
  </w:style>
  <w:style w:type="character" w:customStyle="1" w:styleId="WW8Num91z0">
    <w:name w:val="WW8Num91z0"/>
    <w:rsid w:val="003F3B3C"/>
    <w:rPr>
      <w:rFonts w:ascii="Wingdings" w:hAnsi="Wingdings" w:cs="Wingdings"/>
    </w:rPr>
  </w:style>
  <w:style w:type="character" w:customStyle="1" w:styleId="WW8Num92z0">
    <w:name w:val="WW8Num92z0"/>
    <w:rsid w:val="003F3B3C"/>
    <w:rPr>
      <w:rFonts w:ascii="Wingdings" w:hAnsi="Wingdings" w:cs="Wingdings"/>
    </w:rPr>
  </w:style>
  <w:style w:type="character" w:customStyle="1" w:styleId="WW8Num93z0">
    <w:name w:val="WW8Num93z0"/>
    <w:rsid w:val="003F3B3C"/>
    <w:rPr>
      <w:rFonts w:ascii="Wingdings" w:hAnsi="Wingdings" w:cs="Wingdings"/>
    </w:rPr>
  </w:style>
  <w:style w:type="character" w:customStyle="1" w:styleId="WW8Num94z0">
    <w:name w:val="WW8Num94z0"/>
    <w:rsid w:val="003F3B3C"/>
    <w:rPr>
      <w:rFonts w:ascii="Wingdings" w:hAnsi="Wingdings" w:cs="Wingdings"/>
    </w:rPr>
  </w:style>
  <w:style w:type="character" w:customStyle="1" w:styleId="WW8Num95z0">
    <w:name w:val="WW8Num95z0"/>
    <w:rsid w:val="003F3B3C"/>
    <w:rPr>
      <w:rFonts w:ascii="Wingdings" w:hAnsi="Wingdings" w:cs="Wingdings"/>
    </w:rPr>
  </w:style>
  <w:style w:type="character" w:customStyle="1" w:styleId="WW8Num96z0">
    <w:name w:val="WW8Num96z0"/>
    <w:rsid w:val="003F3B3C"/>
    <w:rPr>
      <w:rFonts w:ascii="Wingdings" w:hAnsi="Wingdings" w:cs="Wingdings"/>
    </w:rPr>
  </w:style>
  <w:style w:type="character" w:customStyle="1" w:styleId="WW8Num97z0">
    <w:name w:val="WW8Num97z0"/>
    <w:rsid w:val="003F3B3C"/>
    <w:rPr>
      <w:rFonts w:ascii="Wingdings" w:hAnsi="Wingdings" w:cs="Wingdings"/>
    </w:rPr>
  </w:style>
  <w:style w:type="character" w:customStyle="1" w:styleId="WW8Num98z0">
    <w:name w:val="WW8Num98z0"/>
    <w:rsid w:val="003F3B3C"/>
    <w:rPr>
      <w:rFonts w:ascii="Wingdings" w:hAnsi="Wingdings" w:cs="Wingdings"/>
    </w:rPr>
  </w:style>
  <w:style w:type="character" w:customStyle="1" w:styleId="WW8Num99z0">
    <w:name w:val="WW8Num99z0"/>
    <w:rsid w:val="003F3B3C"/>
    <w:rPr>
      <w:rFonts w:ascii="Wingdings" w:hAnsi="Wingdings" w:cs="Wingdings"/>
    </w:rPr>
  </w:style>
  <w:style w:type="character" w:customStyle="1" w:styleId="WW8Num100z0">
    <w:name w:val="WW8Num100z0"/>
    <w:rsid w:val="003F3B3C"/>
    <w:rPr>
      <w:rFonts w:ascii="Wingdings" w:hAnsi="Wingdings" w:cs="Wingdings"/>
    </w:rPr>
  </w:style>
  <w:style w:type="character" w:customStyle="1" w:styleId="WW8Num101z0">
    <w:name w:val="WW8Num101z0"/>
    <w:rsid w:val="003F3B3C"/>
    <w:rPr>
      <w:rFonts w:ascii="Wingdings" w:hAnsi="Wingdings" w:cs="Wingdings"/>
    </w:rPr>
  </w:style>
  <w:style w:type="character" w:customStyle="1" w:styleId="WW8Num102z0">
    <w:name w:val="WW8Num102z0"/>
    <w:rsid w:val="003F3B3C"/>
    <w:rPr>
      <w:rFonts w:ascii="Wingdings" w:hAnsi="Wingdings" w:cs="Wingdings"/>
    </w:rPr>
  </w:style>
  <w:style w:type="character" w:customStyle="1" w:styleId="WW8Num103z0">
    <w:name w:val="WW8Num103z0"/>
    <w:rsid w:val="003F3B3C"/>
    <w:rPr>
      <w:rFonts w:ascii="Symbol" w:hAnsi="Symbol" w:cs="Symbol"/>
    </w:rPr>
  </w:style>
  <w:style w:type="character" w:customStyle="1" w:styleId="WW8Num104z0">
    <w:name w:val="WW8Num104z0"/>
    <w:rsid w:val="003F3B3C"/>
    <w:rPr>
      <w:rFonts w:ascii="Wingdings" w:hAnsi="Wingdings" w:cs="Wingdings"/>
    </w:rPr>
  </w:style>
  <w:style w:type="character" w:customStyle="1" w:styleId="WW8Num105z0">
    <w:name w:val="WW8Num105z0"/>
    <w:rsid w:val="003F3B3C"/>
    <w:rPr>
      <w:rFonts w:ascii="Symbol" w:hAnsi="Symbol" w:cs="Symbol"/>
    </w:rPr>
  </w:style>
  <w:style w:type="character" w:customStyle="1" w:styleId="WW8Num106z0">
    <w:name w:val="WW8Num106z0"/>
    <w:rsid w:val="003F3B3C"/>
    <w:rPr>
      <w:rFonts w:ascii="Wingdings" w:hAnsi="Wingdings" w:cs="Wingdings"/>
    </w:rPr>
  </w:style>
  <w:style w:type="character" w:customStyle="1" w:styleId="WW8Num106z1">
    <w:name w:val="WW8Num106z1"/>
    <w:rsid w:val="003F3B3C"/>
    <w:rPr>
      <w:rFonts w:ascii="Courier New" w:hAnsi="Courier New" w:cs="Courier New"/>
    </w:rPr>
  </w:style>
  <w:style w:type="character" w:customStyle="1" w:styleId="WW8Num106z3">
    <w:name w:val="WW8Num106z3"/>
    <w:rsid w:val="003F3B3C"/>
    <w:rPr>
      <w:rFonts w:ascii="Symbol" w:hAnsi="Symbol" w:cs="Symbol"/>
    </w:rPr>
  </w:style>
  <w:style w:type="character" w:customStyle="1" w:styleId="WW8Num107z0">
    <w:name w:val="WW8Num107z0"/>
    <w:rsid w:val="003F3B3C"/>
    <w:rPr>
      <w:rFonts w:ascii="Wingdings" w:hAnsi="Wingdings" w:cs="Wingdings"/>
    </w:rPr>
  </w:style>
  <w:style w:type="character" w:customStyle="1" w:styleId="WW8Num108z0">
    <w:name w:val="WW8Num108z0"/>
    <w:rsid w:val="003F3B3C"/>
    <w:rPr>
      <w:rFonts w:ascii="Wingdings" w:hAnsi="Wingdings" w:cs="Wingdings"/>
    </w:rPr>
  </w:style>
  <w:style w:type="character" w:customStyle="1" w:styleId="WW8Num109z0">
    <w:name w:val="WW8Num109z0"/>
    <w:rsid w:val="003F3B3C"/>
    <w:rPr>
      <w:rFonts w:ascii="Wingdings" w:hAnsi="Wingdings" w:cs="Wingdings"/>
    </w:rPr>
  </w:style>
  <w:style w:type="character" w:customStyle="1" w:styleId="WW8Num110z0">
    <w:name w:val="WW8Num110z0"/>
    <w:rsid w:val="003F3B3C"/>
    <w:rPr>
      <w:rFonts w:ascii="Symbol" w:hAnsi="Symbol" w:cs="Symbol"/>
    </w:rPr>
  </w:style>
  <w:style w:type="character" w:customStyle="1" w:styleId="WW8Num111z0">
    <w:name w:val="WW8Num111z0"/>
    <w:rsid w:val="003F3B3C"/>
    <w:rPr>
      <w:rFonts w:ascii="Wingdings" w:hAnsi="Wingdings" w:cs="Wingdings"/>
    </w:rPr>
  </w:style>
  <w:style w:type="character" w:customStyle="1" w:styleId="WW8Num112z0">
    <w:name w:val="WW8Num112z0"/>
    <w:rsid w:val="003F3B3C"/>
    <w:rPr>
      <w:rFonts w:ascii="Wingdings" w:hAnsi="Wingdings" w:cs="Wingdings"/>
    </w:rPr>
  </w:style>
  <w:style w:type="character" w:customStyle="1" w:styleId="WW8Num113z0">
    <w:name w:val="WW8Num113z0"/>
    <w:rsid w:val="003F3B3C"/>
    <w:rPr>
      <w:rFonts w:ascii="AkzidenzGroteskBQ-Bold" w:hAnsi="AkzidenzGroteskBQ-Bold" w:cs="AkzidenzGroteskBQ-Bold"/>
    </w:rPr>
  </w:style>
  <w:style w:type="character" w:customStyle="1" w:styleId="WW8Num114z0">
    <w:name w:val="WW8Num114z0"/>
    <w:rsid w:val="003F3B3C"/>
    <w:rPr>
      <w:rFonts w:ascii="Wingdings" w:hAnsi="Wingdings" w:cs="Wingdings"/>
    </w:rPr>
  </w:style>
  <w:style w:type="character" w:customStyle="1" w:styleId="WW8Num115z0">
    <w:name w:val="WW8Num115z0"/>
    <w:rsid w:val="003F3B3C"/>
    <w:rPr>
      <w:rFonts w:ascii="Minion-Regular" w:eastAsia="Times New Roman" w:hAnsi="Minion-Regular" w:cs="Minion-Regular"/>
    </w:rPr>
  </w:style>
  <w:style w:type="character" w:customStyle="1" w:styleId="WW8Num116z0">
    <w:name w:val="WW8Num116z0"/>
    <w:rsid w:val="003F3B3C"/>
    <w:rPr>
      <w:rFonts w:ascii="Wingdings" w:hAnsi="Wingdings" w:cs="Wingdings"/>
    </w:rPr>
  </w:style>
  <w:style w:type="character" w:customStyle="1" w:styleId="WW8Num117z0">
    <w:name w:val="WW8Num117z0"/>
    <w:rsid w:val="003F3B3C"/>
    <w:rPr>
      <w:rFonts w:ascii="Wingdings" w:hAnsi="Wingdings" w:cs="Wingdings"/>
    </w:rPr>
  </w:style>
  <w:style w:type="character" w:customStyle="1" w:styleId="WW8Num118z0">
    <w:name w:val="WW8Num118z0"/>
    <w:rsid w:val="003F3B3C"/>
    <w:rPr>
      <w:rFonts w:ascii="Symbol" w:hAnsi="Symbol" w:cs="Symbol"/>
    </w:rPr>
  </w:style>
  <w:style w:type="character" w:customStyle="1" w:styleId="WW8Num119z0">
    <w:name w:val="WW8Num119z0"/>
    <w:rsid w:val="003F3B3C"/>
    <w:rPr>
      <w:rFonts w:ascii="Wingdings" w:hAnsi="Wingdings" w:cs="Wingdings"/>
    </w:rPr>
  </w:style>
  <w:style w:type="character" w:customStyle="1" w:styleId="WW8Num120z0">
    <w:name w:val="WW8Num120z0"/>
    <w:rsid w:val="003F3B3C"/>
    <w:rPr>
      <w:rFonts w:ascii="Wingdings" w:hAnsi="Wingdings" w:cs="Wingdings"/>
    </w:rPr>
  </w:style>
  <w:style w:type="character" w:customStyle="1" w:styleId="WW8Num121z0">
    <w:name w:val="WW8Num121z0"/>
    <w:rsid w:val="003F3B3C"/>
    <w:rPr>
      <w:rFonts w:ascii="Wingdings" w:hAnsi="Wingdings" w:cs="Wingdings"/>
    </w:rPr>
  </w:style>
  <w:style w:type="character" w:customStyle="1" w:styleId="WW8Num122z0">
    <w:name w:val="WW8Num122z0"/>
    <w:rsid w:val="003F3B3C"/>
    <w:rPr>
      <w:rFonts w:ascii="Wingdings" w:hAnsi="Wingdings" w:cs="Wingdings"/>
    </w:rPr>
  </w:style>
  <w:style w:type="character" w:customStyle="1" w:styleId="WW8Num123z0">
    <w:name w:val="WW8Num123z0"/>
    <w:rsid w:val="003F3B3C"/>
    <w:rPr>
      <w:rFonts w:ascii="Wingdings" w:hAnsi="Wingdings" w:cs="Wingdings"/>
    </w:rPr>
  </w:style>
  <w:style w:type="character" w:customStyle="1" w:styleId="WW8Num124z0">
    <w:name w:val="WW8Num124z0"/>
    <w:rsid w:val="003F3B3C"/>
    <w:rPr>
      <w:rFonts w:ascii="Wingdings" w:hAnsi="Wingdings" w:cs="Wingdings"/>
    </w:rPr>
  </w:style>
  <w:style w:type="character" w:customStyle="1" w:styleId="WW8Num125z0">
    <w:name w:val="WW8Num125z0"/>
    <w:rsid w:val="003F3B3C"/>
    <w:rPr>
      <w:rFonts w:ascii="Symbol" w:hAnsi="Symbol" w:cs="Symbol"/>
    </w:rPr>
  </w:style>
  <w:style w:type="character" w:customStyle="1" w:styleId="WW8Num126z0">
    <w:name w:val="WW8Num126z0"/>
    <w:rsid w:val="003F3B3C"/>
    <w:rPr>
      <w:rFonts w:ascii="Wingdings" w:hAnsi="Wingdings" w:cs="Wingdings"/>
    </w:rPr>
  </w:style>
  <w:style w:type="character" w:customStyle="1" w:styleId="WW8Num127z0">
    <w:name w:val="WW8Num127z0"/>
    <w:rsid w:val="003F3B3C"/>
    <w:rPr>
      <w:rFonts w:ascii="AkzidenzGroteskBQ" w:hAnsi="AkzidenzGroteskBQ" w:cs="AkzidenzGroteskBQ"/>
      <w:b/>
      <w:i w:val="0"/>
      <w:sz w:val="32"/>
    </w:rPr>
  </w:style>
  <w:style w:type="character" w:customStyle="1" w:styleId="WW8Num128z0">
    <w:name w:val="WW8Num128z0"/>
    <w:rsid w:val="003F3B3C"/>
    <w:rPr>
      <w:rFonts w:ascii="Wingdings" w:hAnsi="Wingdings" w:cs="Wingdings"/>
    </w:rPr>
  </w:style>
  <w:style w:type="character" w:customStyle="1" w:styleId="WW8Num129z0">
    <w:name w:val="WW8Num129z0"/>
    <w:rsid w:val="003F3B3C"/>
    <w:rPr>
      <w:rFonts w:ascii="Wingdings" w:hAnsi="Wingdings" w:cs="Wingdings"/>
    </w:rPr>
  </w:style>
  <w:style w:type="character" w:customStyle="1" w:styleId="WW8Num130z0">
    <w:name w:val="WW8Num130z0"/>
    <w:rsid w:val="003F3B3C"/>
    <w:rPr>
      <w:rFonts w:ascii="Wingdings" w:hAnsi="Wingdings" w:cs="Wingdings"/>
    </w:rPr>
  </w:style>
  <w:style w:type="character" w:customStyle="1" w:styleId="WW8Num131z0">
    <w:name w:val="WW8Num131z0"/>
    <w:rsid w:val="003F3B3C"/>
    <w:rPr>
      <w:rFonts w:ascii="Wingdings" w:hAnsi="Wingdings" w:cs="Wingdings"/>
    </w:rPr>
  </w:style>
  <w:style w:type="character" w:customStyle="1" w:styleId="WW8Num131z1">
    <w:name w:val="WW8Num131z1"/>
    <w:rsid w:val="003F3B3C"/>
    <w:rPr>
      <w:rFonts w:ascii="Courier New" w:hAnsi="Courier New" w:cs="Courier New"/>
    </w:rPr>
  </w:style>
  <w:style w:type="character" w:customStyle="1" w:styleId="WW8Num131z3">
    <w:name w:val="WW8Num131z3"/>
    <w:rsid w:val="003F3B3C"/>
    <w:rPr>
      <w:rFonts w:ascii="Symbol" w:hAnsi="Symbol" w:cs="Symbol"/>
    </w:rPr>
  </w:style>
  <w:style w:type="character" w:customStyle="1" w:styleId="WW8Num132z0">
    <w:name w:val="WW8Num132z0"/>
    <w:rsid w:val="003F3B3C"/>
    <w:rPr>
      <w:rFonts w:ascii="Wingdings" w:hAnsi="Wingdings" w:cs="Wingdings"/>
    </w:rPr>
  </w:style>
  <w:style w:type="character" w:customStyle="1" w:styleId="WW8Num133z0">
    <w:name w:val="WW8Num133z0"/>
    <w:rsid w:val="003F3B3C"/>
    <w:rPr>
      <w:rFonts w:ascii="Wingdings" w:hAnsi="Wingdings" w:cs="Wingdings"/>
    </w:rPr>
  </w:style>
  <w:style w:type="character" w:customStyle="1" w:styleId="WW8Num134z0">
    <w:name w:val="WW8Num134z0"/>
    <w:rsid w:val="003F3B3C"/>
    <w:rPr>
      <w:rFonts w:ascii="Wingdings" w:hAnsi="Wingdings" w:cs="Wingdings"/>
    </w:rPr>
  </w:style>
  <w:style w:type="character" w:customStyle="1" w:styleId="WW8Num135z0">
    <w:name w:val="WW8Num135z0"/>
    <w:rsid w:val="003F3B3C"/>
    <w:rPr>
      <w:rFonts w:ascii="Wingdings" w:hAnsi="Wingdings" w:cs="Wingdings"/>
    </w:rPr>
  </w:style>
  <w:style w:type="character" w:customStyle="1" w:styleId="WW8Num136z0">
    <w:name w:val="WW8Num136z0"/>
    <w:rsid w:val="003F3B3C"/>
    <w:rPr>
      <w:rFonts w:ascii="Wingdings" w:hAnsi="Wingdings" w:cs="Wingdings"/>
    </w:rPr>
  </w:style>
  <w:style w:type="character" w:customStyle="1" w:styleId="WW8Num137z0">
    <w:name w:val="WW8Num137z0"/>
    <w:rsid w:val="003F3B3C"/>
    <w:rPr>
      <w:rFonts w:ascii="Wingdings" w:hAnsi="Wingdings" w:cs="Wingdings"/>
    </w:rPr>
  </w:style>
  <w:style w:type="character" w:customStyle="1" w:styleId="WW8Num138z0">
    <w:name w:val="WW8Num138z0"/>
    <w:rsid w:val="003F3B3C"/>
    <w:rPr>
      <w:rFonts w:ascii="Wingdings" w:hAnsi="Wingdings" w:cs="Wingdings"/>
    </w:rPr>
  </w:style>
  <w:style w:type="character" w:customStyle="1" w:styleId="WW8Num139z0">
    <w:name w:val="WW8Num139z0"/>
    <w:rsid w:val="003F3B3C"/>
    <w:rPr>
      <w:rFonts w:ascii="Wingdings" w:hAnsi="Wingdings" w:cs="Wingdings"/>
    </w:rPr>
  </w:style>
  <w:style w:type="character" w:customStyle="1" w:styleId="WW8Num140z0">
    <w:name w:val="WW8Num140z0"/>
    <w:rsid w:val="003F3B3C"/>
    <w:rPr>
      <w:rFonts w:ascii="Symbol" w:hAnsi="Symbol" w:cs="Symbol"/>
    </w:rPr>
  </w:style>
  <w:style w:type="character" w:customStyle="1" w:styleId="WW8Num141z0">
    <w:name w:val="WW8Num141z0"/>
    <w:rsid w:val="003F3B3C"/>
    <w:rPr>
      <w:rFonts w:ascii="Wingdings" w:hAnsi="Wingdings" w:cs="Wingdings"/>
    </w:rPr>
  </w:style>
  <w:style w:type="character" w:customStyle="1" w:styleId="WW8Num142z0">
    <w:name w:val="WW8Num142z0"/>
    <w:rsid w:val="003F3B3C"/>
    <w:rPr>
      <w:rFonts w:ascii="Wingdings" w:hAnsi="Wingdings" w:cs="Wingdings"/>
    </w:rPr>
  </w:style>
  <w:style w:type="character" w:customStyle="1" w:styleId="WW8Num143z0">
    <w:name w:val="WW8Num143z0"/>
    <w:rsid w:val="003F3B3C"/>
    <w:rPr>
      <w:rFonts w:ascii="Wingdings" w:hAnsi="Wingdings" w:cs="Wingdings"/>
    </w:rPr>
  </w:style>
  <w:style w:type="character" w:customStyle="1" w:styleId="WW8Num144z0">
    <w:name w:val="WW8Num144z0"/>
    <w:rsid w:val="003F3B3C"/>
    <w:rPr>
      <w:rFonts w:ascii="Wingdings" w:hAnsi="Wingdings" w:cs="Wingdings"/>
    </w:rPr>
  </w:style>
  <w:style w:type="character" w:customStyle="1" w:styleId="WW8Num5z0">
    <w:name w:val="WW8Num5z0"/>
    <w:rsid w:val="003F3B3C"/>
    <w:rPr>
      <w:rFonts w:ascii="Symbol" w:hAnsi="Symbol" w:cs="Symbol"/>
    </w:rPr>
  </w:style>
  <w:style w:type="character" w:customStyle="1" w:styleId="WW8Num9z1">
    <w:name w:val="WW8Num9z1"/>
    <w:rsid w:val="003F3B3C"/>
    <w:rPr>
      <w:rFonts w:ascii="Courier New" w:hAnsi="Courier New" w:cs="Courier New"/>
    </w:rPr>
  </w:style>
  <w:style w:type="character" w:customStyle="1" w:styleId="WW8Num9z3">
    <w:name w:val="WW8Num9z3"/>
    <w:rsid w:val="003F3B3C"/>
    <w:rPr>
      <w:rFonts w:ascii="Symbol" w:hAnsi="Symbol" w:cs="Symbol"/>
    </w:rPr>
  </w:style>
  <w:style w:type="character" w:customStyle="1" w:styleId="WW8Num10z1">
    <w:name w:val="WW8Num10z1"/>
    <w:rsid w:val="003F3B3C"/>
    <w:rPr>
      <w:rFonts w:ascii="Arial Unicode MS" w:eastAsia="Arial Unicode MS" w:hAnsi="Arial Unicode MS" w:cs="Arial Unicode MS"/>
    </w:rPr>
  </w:style>
  <w:style w:type="character" w:customStyle="1" w:styleId="WW8Num10z3">
    <w:name w:val="WW8Num10z3"/>
    <w:rsid w:val="003F3B3C"/>
    <w:rPr>
      <w:rFonts w:ascii="Symbol" w:hAnsi="Symbol" w:cs="Symbol"/>
    </w:rPr>
  </w:style>
  <w:style w:type="character" w:customStyle="1" w:styleId="WW8Num10z4">
    <w:name w:val="WW8Num10z4"/>
    <w:rsid w:val="003F3B3C"/>
    <w:rPr>
      <w:rFonts w:ascii="Courier New" w:hAnsi="Courier New" w:cs="Courier New"/>
    </w:rPr>
  </w:style>
  <w:style w:type="character" w:customStyle="1" w:styleId="WW8Num11z1">
    <w:name w:val="WW8Num11z1"/>
    <w:rsid w:val="003F3B3C"/>
    <w:rPr>
      <w:rFonts w:ascii="Courier New" w:hAnsi="Courier New" w:cs="Courier New"/>
    </w:rPr>
  </w:style>
  <w:style w:type="character" w:customStyle="1" w:styleId="WW8Num11z3">
    <w:name w:val="WW8Num11z3"/>
    <w:rsid w:val="003F3B3C"/>
    <w:rPr>
      <w:rFonts w:ascii="Symbol" w:hAnsi="Symbol" w:cs="Symbol"/>
    </w:rPr>
  </w:style>
  <w:style w:type="character" w:customStyle="1" w:styleId="WW8Num12z1">
    <w:name w:val="WW8Num12z1"/>
    <w:rsid w:val="003F3B3C"/>
    <w:rPr>
      <w:rFonts w:ascii="Courier New" w:hAnsi="Courier New" w:cs="Courier New"/>
    </w:rPr>
  </w:style>
  <w:style w:type="character" w:customStyle="1" w:styleId="WW8Num12z3">
    <w:name w:val="WW8Num12z3"/>
    <w:rsid w:val="003F3B3C"/>
    <w:rPr>
      <w:rFonts w:ascii="Symbol" w:hAnsi="Symbol" w:cs="Symbol"/>
    </w:rPr>
  </w:style>
  <w:style w:type="character" w:customStyle="1" w:styleId="WW8Num13z1">
    <w:name w:val="WW8Num13z1"/>
    <w:rsid w:val="003F3B3C"/>
    <w:rPr>
      <w:rFonts w:ascii="Courier New" w:hAnsi="Courier New" w:cs="Courier New"/>
    </w:rPr>
  </w:style>
  <w:style w:type="character" w:customStyle="1" w:styleId="WW8Num13z3">
    <w:name w:val="WW8Num13z3"/>
    <w:rsid w:val="003F3B3C"/>
    <w:rPr>
      <w:rFonts w:ascii="Symbol" w:hAnsi="Symbol" w:cs="Symbol"/>
    </w:rPr>
  </w:style>
  <w:style w:type="character" w:customStyle="1" w:styleId="WW8Num14z1">
    <w:name w:val="WW8Num14z1"/>
    <w:rsid w:val="003F3B3C"/>
    <w:rPr>
      <w:rFonts w:ascii="Courier New" w:hAnsi="Courier New" w:cs="Courier New"/>
    </w:rPr>
  </w:style>
  <w:style w:type="character" w:customStyle="1" w:styleId="WW8Num14z3">
    <w:name w:val="WW8Num14z3"/>
    <w:rsid w:val="003F3B3C"/>
    <w:rPr>
      <w:rFonts w:ascii="Symbol" w:hAnsi="Symbol" w:cs="Symbol"/>
    </w:rPr>
  </w:style>
  <w:style w:type="character" w:customStyle="1" w:styleId="WW8Num15z1">
    <w:name w:val="WW8Num15z1"/>
    <w:rsid w:val="003F3B3C"/>
    <w:rPr>
      <w:rFonts w:ascii="Courier New" w:hAnsi="Courier New" w:cs="Courier New"/>
    </w:rPr>
  </w:style>
  <w:style w:type="character" w:customStyle="1" w:styleId="WW8Num15z3">
    <w:name w:val="WW8Num15z3"/>
    <w:rsid w:val="003F3B3C"/>
    <w:rPr>
      <w:rFonts w:ascii="Symbol" w:hAnsi="Symbol" w:cs="Symbol"/>
    </w:rPr>
  </w:style>
  <w:style w:type="character" w:customStyle="1" w:styleId="WW8Num16z1">
    <w:name w:val="WW8Num16z1"/>
    <w:rsid w:val="003F3B3C"/>
    <w:rPr>
      <w:rFonts w:ascii="Courier New" w:hAnsi="Courier New" w:cs="Courier New"/>
    </w:rPr>
  </w:style>
  <w:style w:type="character" w:customStyle="1" w:styleId="WW8Num16z3">
    <w:name w:val="WW8Num16z3"/>
    <w:rsid w:val="003F3B3C"/>
    <w:rPr>
      <w:rFonts w:ascii="Symbol" w:hAnsi="Symbol" w:cs="Symbol"/>
    </w:rPr>
  </w:style>
  <w:style w:type="character" w:customStyle="1" w:styleId="WW8Num17z1">
    <w:name w:val="WW8Num17z1"/>
    <w:rsid w:val="003F3B3C"/>
    <w:rPr>
      <w:rFonts w:ascii="Courier New" w:hAnsi="Courier New" w:cs="Courier New"/>
    </w:rPr>
  </w:style>
  <w:style w:type="character" w:customStyle="1" w:styleId="WW8Num17z3">
    <w:name w:val="WW8Num17z3"/>
    <w:rsid w:val="003F3B3C"/>
    <w:rPr>
      <w:rFonts w:ascii="Symbol" w:hAnsi="Symbol" w:cs="Symbol"/>
    </w:rPr>
  </w:style>
  <w:style w:type="character" w:customStyle="1" w:styleId="WW8Num18z1">
    <w:name w:val="WW8Num18z1"/>
    <w:rsid w:val="003F3B3C"/>
    <w:rPr>
      <w:rFonts w:ascii="Courier New" w:hAnsi="Courier New" w:cs="Courier New"/>
    </w:rPr>
  </w:style>
  <w:style w:type="character" w:customStyle="1" w:styleId="WW8Num18z3">
    <w:name w:val="WW8Num18z3"/>
    <w:rsid w:val="003F3B3C"/>
    <w:rPr>
      <w:rFonts w:ascii="Symbol" w:hAnsi="Symbol" w:cs="Symbol"/>
    </w:rPr>
  </w:style>
  <w:style w:type="character" w:customStyle="1" w:styleId="WW8Num19z1">
    <w:name w:val="WW8Num19z1"/>
    <w:rsid w:val="003F3B3C"/>
    <w:rPr>
      <w:rFonts w:ascii="Courier New" w:hAnsi="Courier New" w:cs="Courier New"/>
    </w:rPr>
  </w:style>
  <w:style w:type="character" w:customStyle="1" w:styleId="WW8Num19z3">
    <w:name w:val="WW8Num19z3"/>
    <w:rsid w:val="003F3B3C"/>
    <w:rPr>
      <w:rFonts w:ascii="Symbol" w:hAnsi="Symbol" w:cs="Symbol"/>
    </w:rPr>
  </w:style>
  <w:style w:type="character" w:customStyle="1" w:styleId="WW8Num20z1">
    <w:name w:val="WW8Num20z1"/>
    <w:rsid w:val="003F3B3C"/>
    <w:rPr>
      <w:rFonts w:ascii="Courier New" w:hAnsi="Courier New" w:cs="Courier New"/>
    </w:rPr>
  </w:style>
  <w:style w:type="character" w:customStyle="1" w:styleId="WW8Num20z2">
    <w:name w:val="WW8Num20z2"/>
    <w:rsid w:val="003F3B3C"/>
    <w:rPr>
      <w:rFonts w:ascii="Wingdings" w:hAnsi="Wingdings" w:cs="Wingdings"/>
    </w:rPr>
  </w:style>
  <w:style w:type="character" w:customStyle="1" w:styleId="WW8Num20z3">
    <w:name w:val="WW8Num20z3"/>
    <w:rsid w:val="003F3B3C"/>
    <w:rPr>
      <w:rFonts w:ascii="Symbol" w:hAnsi="Symbol" w:cs="Symbol"/>
    </w:rPr>
  </w:style>
  <w:style w:type="character" w:customStyle="1" w:styleId="WW8Num21z1">
    <w:name w:val="WW8Num21z1"/>
    <w:rsid w:val="003F3B3C"/>
    <w:rPr>
      <w:rFonts w:ascii="Courier New" w:hAnsi="Courier New" w:cs="Courier New"/>
    </w:rPr>
  </w:style>
  <w:style w:type="character" w:customStyle="1" w:styleId="WW8Num21z3">
    <w:name w:val="WW8Num21z3"/>
    <w:rsid w:val="003F3B3C"/>
    <w:rPr>
      <w:rFonts w:ascii="Symbol" w:hAnsi="Symbol" w:cs="Symbol"/>
    </w:rPr>
  </w:style>
  <w:style w:type="character" w:customStyle="1" w:styleId="WW8Num22z1">
    <w:name w:val="WW8Num22z1"/>
    <w:rsid w:val="003F3B3C"/>
    <w:rPr>
      <w:rFonts w:ascii="Courier New" w:hAnsi="Courier New" w:cs="Courier New"/>
    </w:rPr>
  </w:style>
  <w:style w:type="character" w:customStyle="1" w:styleId="WW8Num22z2">
    <w:name w:val="WW8Num22z2"/>
    <w:rsid w:val="003F3B3C"/>
    <w:rPr>
      <w:rFonts w:ascii="Wingdings" w:hAnsi="Wingdings" w:cs="Wingdings"/>
    </w:rPr>
  </w:style>
  <w:style w:type="character" w:customStyle="1" w:styleId="WW8Num22z3">
    <w:name w:val="WW8Num22z3"/>
    <w:rsid w:val="003F3B3C"/>
    <w:rPr>
      <w:rFonts w:ascii="Symbol" w:hAnsi="Symbol" w:cs="Symbol"/>
    </w:rPr>
  </w:style>
  <w:style w:type="character" w:customStyle="1" w:styleId="WW8Num23z1">
    <w:name w:val="WW8Num23z1"/>
    <w:rsid w:val="003F3B3C"/>
    <w:rPr>
      <w:rFonts w:ascii="Courier New" w:hAnsi="Courier New" w:cs="Courier New"/>
    </w:rPr>
  </w:style>
  <w:style w:type="character" w:customStyle="1" w:styleId="WW8Num23z3">
    <w:name w:val="WW8Num23z3"/>
    <w:rsid w:val="003F3B3C"/>
    <w:rPr>
      <w:rFonts w:ascii="Symbol" w:hAnsi="Symbol" w:cs="Symbol"/>
    </w:rPr>
  </w:style>
  <w:style w:type="character" w:customStyle="1" w:styleId="WW8Num24z1">
    <w:name w:val="WW8Num24z1"/>
    <w:rsid w:val="003F3B3C"/>
    <w:rPr>
      <w:rFonts w:ascii="AkzidenzGroteskBQ" w:hAnsi="AkzidenzGroteskBQ" w:cs="AkzidenzGroteskBQ"/>
      <w:b/>
      <w:i w:val="0"/>
      <w:sz w:val="24"/>
    </w:rPr>
  </w:style>
  <w:style w:type="character" w:customStyle="1" w:styleId="WW8Num24z2">
    <w:name w:val="WW8Num24z2"/>
    <w:rsid w:val="003F3B3C"/>
    <w:rPr>
      <w:rFonts w:ascii="AkzidenzGroteskBQ" w:hAnsi="AkzidenzGroteskBQ" w:cs="AkzidenzGroteskBQ"/>
      <w:b/>
      <w:i w:val="0"/>
      <w:sz w:val="20"/>
    </w:rPr>
  </w:style>
  <w:style w:type="character" w:customStyle="1" w:styleId="WW8Num25z1">
    <w:name w:val="WW8Num25z1"/>
    <w:rsid w:val="003F3B3C"/>
    <w:rPr>
      <w:rFonts w:ascii="Courier New" w:hAnsi="Courier New" w:cs="Courier New"/>
    </w:rPr>
  </w:style>
  <w:style w:type="character" w:customStyle="1" w:styleId="WW8Num25z3">
    <w:name w:val="WW8Num25z3"/>
    <w:rsid w:val="003F3B3C"/>
    <w:rPr>
      <w:rFonts w:ascii="Symbol" w:hAnsi="Symbol" w:cs="Symbol"/>
    </w:rPr>
  </w:style>
  <w:style w:type="character" w:customStyle="1" w:styleId="WW8Num26z1">
    <w:name w:val="WW8Num26z1"/>
    <w:rsid w:val="003F3B3C"/>
    <w:rPr>
      <w:rFonts w:ascii="Courier New" w:hAnsi="Courier New" w:cs="Courier New"/>
    </w:rPr>
  </w:style>
  <w:style w:type="character" w:customStyle="1" w:styleId="WW8Num26z3">
    <w:name w:val="WW8Num26z3"/>
    <w:rsid w:val="003F3B3C"/>
    <w:rPr>
      <w:rFonts w:ascii="Symbol" w:hAnsi="Symbol" w:cs="Symbol"/>
    </w:rPr>
  </w:style>
  <w:style w:type="character" w:customStyle="1" w:styleId="WW8Num27z1">
    <w:name w:val="WW8Num27z1"/>
    <w:rsid w:val="003F3B3C"/>
    <w:rPr>
      <w:rFonts w:ascii="Courier New" w:hAnsi="Courier New" w:cs="Courier New"/>
    </w:rPr>
  </w:style>
  <w:style w:type="character" w:customStyle="1" w:styleId="WW8Num27z3">
    <w:name w:val="WW8Num27z3"/>
    <w:rsid w:val="003F3B3C"/>
    <w:rPr>
      <w:rFonts w:ascii="Symbol" w:hAnsi="Symbol" w:cs="Symbol"/>
    </w:rPr>
  </w:style>
  <w:style w:type="character" w:customStyle="1" w:styleId="WW8Num28z1">
    <w:name w:val="WW8Num28z1"/>
    <w:rsid w:val="003F3B3C"/>
    <w:rPr>
      <w:rFonts w:ascii="Courier New" w:hAnsi="Courier New" w:cs="Courier New"/>
    </w:rPr>
  </w:style>
  <w:style w:type="character" w:customStyle="1" w:styleId="WW8Num28z3">
    <w:name w:val="WW8Num28z3"/>
    <w:rsid w:val="003F3B3C"/>
    <w:rPr>
      <w:rFonts w:ascii="Symbol" w:hAnsi="Symbol" w:cs="Symbol"/>
    </w:rPr>
  </w:style>
  <w:style w:type="character" w:customStyle="1" w:styleId="WW8Num29z1">
    <w:name w:val="WW8Num29z1"/>
    <w:rsid w:val="003F3B3C"/>
    <w:rPr>
      <w:rFonts w:ascii="Courier New" w:hAnsi="Courier New" w:cs="Courier New"/>
    </w:rPr>
  </w:style>
  <w:style w:type="character" w:customStyle="1" w:styleId="WW8Num29z3">
    <w:name w:val="WW8Num29z3"/>
    <w:rsid w:val="003F3B3C"/>
    <w:rPr>
      <w:rFonts w:ascii="Symbol" w:hAnsi="Symbol" w:cs="Symbol"/>
    </w:rPr>
  </w:style>
  <w:style w:type="character" w:customStyle="1" w:styleId="WW8Num30z1">
    <w:name w:val="WW8Num30z1"/>
    <w:rsid w:val="003F3B3C"/>
    <w:rPr>
      <w:rFonts w:ascii="Courier New" w:hAnsi="Courier New" w:cs="Courier New"/>
    </w:rPr>
  </w:style>
  <w:style w:type="character" w:customStyle="1" w:styleId="WW8Num30z3">
    <w:name w:val="WW8Num30z3"/>
    <w:rsid w:val="003F3B3C"/>
    <w:rPr>
      <w:rFonts w:ascii="Symbol" w:hAnsi="Symbol" w:cs="Symbol"/>
    </w:rPr>
  </w:style>
  <w:style w:type="character" w:customStyle="1" w:styleId="WW8Num31z1">
    <w:name w:val="WW8Num31z1"/>
    <w:rsid w:val="003F3B3C"/>
    <w:rPr>
      <w:rFonts w:ascii="Courier New" w:hAnsi="Courier New" w:cs="Courier New"/>
    </w:rPr>
  </w:style>
  <w:style w:type="character" w:customStyle="1" w:styleId="WW8Num31z2">
    <w:name w:val="WW8Num31z2"/>
    <w:rsid w:val="003F3B3C"/>
    <w:rPr>
      <w:rFonts w:ascii="Wingdings" w:hAnsi="Wingdings" w:cs="Wingdings"/>
    </w:rPr>
  </w:style>
  <w:style w:type="character" w:customStyle="1" w:styleId="WW8Num32z1">
    <w:name w:val="WW8Num32z1"/>
    <w:rsid w:val="003F3B3C"/>
    <w:rPr>
      <w:rFonts w:ascii="Courier New" w:hAnsi="Courier New" w:cs="Courier New"/>
    </w:rPr>
  </w:style>
  <w:style w:type="character" w:customStyle="1" w:styleId="WW8Num32z3">
    <w:name w:val="WW8Num32z3"/>
    <w:rsid w:val="003F3B3C"/>
    <w:rPr>
      <w:rFonts w:ascii="Symbol" w:hAnsi="Symbol" w:cs="Symbol"/>
    </w:rPr>
  </w:style>
  <w:style w:type="character" w:customStyle="1" w:styleId="WW8Num33z1">
    <w:name w:val="WW8Num33z1"/>
    <w:rsid w:val="003F3B3C"/>
    <w:rPr>
      <w:rFonts w:ascii="Courier New" w:hAnsi="Courier New" w:cs="Courier New"/>
    </w:rPr>
  </w:style>
  <w:style w:type="character" w:customStyle="1" w:styleId="WW8Num33z3">
    <w:name w:val="WW8Num33z3"/>
    <w:rsid w:val="003F3B3C"/>
    <w:rPr>
      <w:rFonts w:ascii="Symbol" w:hAnsi="Symbol" w:cs="Symbol"/>
    </w:rPr>
  </w:style>
  <w:style w:type="character" w:customStyle="1" w:styleId="WW8Num34z1">
    <w:name w:val="WW8Num34z1"/>
    <w:rsid w:val="003F3B3C"/>
    <w:rPr>
      <w:rFonts w:ascii="Courier New" w:hAnsi="Courier New" w:cs="Courier New"/>
    </w:rPr>
  </w:style>
  <w:style w:type="character" w:customStyle="1" w:styleId="WW8Num34z3">
    <w:name w:val="WW8Num34z3"/>
    <w:rsid w:val="003F3B3C"/>
    <w:rPr>
      <w:rFonts w:ascii="Symbol" w:hAnsi="Symbol" w:cs="Symbol"/>
    </w:rPr>
  </w:style>
  <w:style w:type="character" w:customStyle="1" w:styleId="WW8Num35z1">
    <w:name w:val="WW8Num35z1"/>
    <w:rsid w:val="003F3B3C"/>
    <w:rPr>
      <w:rFonts w:ascii="Courier New" w:hAnsi="Courier New" w:cs="Courier New"/>
    </w:rPr>
  </w:style>
  <w:style w:type="character" w:customStyle="1" w:styleId="WW8Num35z3">
    <w:name w:val="WW8Num35z3"/>
    <w:rsid w:val="003F3B3C"/>
    <w:rPr>
      <w:rFonts w:ascii="Symbol" w:hAnsi="Symbol" w:cs="Symbol"/>
    </w:rPr>
  </w:style>
  <w:style w:type="character" w:customStyle="1" w:styleId="WW8Num36z1">
    <w:name w:val="WW8Num36z1"/>
    <w:rsid w:val="003F3B3C"/>
    <w:rPr>
      <w:rFonts w:ascii="Courier New" w:hAnsi="Courier New" w:cs="Courier New"/>
    </w:rPr>
  </w:style>
  <w:style w:type="character" w:customStyle="1" w:styleId="WW8Num36z3">
    <w:name w:val="WW8Num36z3"/>
    <w:rsid w:val="003F3B3C"/>
    <w:rPr>
      <w:rFonts w:ascii="Symbol" w:hAnsi="Symbol" w:cs="Symbol"/>
    </w:rPr>
  </w:style>
  <w:style w:type="character" w:customStyle="1" w:styleId="WW8Num37z1">
    <w:name w:val="WW8Num37z1"/>
    <w:rsid w:val="003F3B3C"/>
    <w:rPr>
      <w:rFonts w:ascii="Courier New" w:hAnsi="Courier New" w:cs="Courier New"/>
    </w:rPr>
  </w:style>
  <w:style w:type="character" w:customStyle="1" w:styleId="WW8Num37z3">
    <w:name w:val="WW8Num37z3"/>
    <w:rsid w:val="003F3B3C"/>
    <w:rPr>
      <w:rFonts w:ascii="Symbol" w:hAnsi="Symbol" w:cs="Symbol"/>
    </w:rPr>
  </w:style>
  <w:style w:type="character" w:customStyle="1" w:styleId="WW8Num38z1">
    <w:name w:val="WW8Num38z1"/>
    <w:rsid w:val="003F3B3C"/>
    <w:rPr>
      <w:rFonts w:ascii="AkzidenzGroteskBQ" w:hAnsi="AkzidenzGroteskBQ" w:cs="AkzidenzGroteskBQ"/>
      <w:b/>
      <w:i w:val="0"/>
      <w:sz w:val="24"/>
    </w:rPr>
  </w:style>
  <w:style w:type="character" w:customStyle="1" w:styleId="WW8Num38z2">
    <w:name w:val="WW8Num38z2"/>
    <w:rsid w:val="003F3B3C"/>
    <w:rPr>
      <w:rFonts w:ascii="AkzidenzGroteskBQ" w:hAnsi="AkzidenzGroteskBQ" w:cs="AkzidenzGroteskBQ"/>
      <w:b/>
      <w:i w:val="0"/>
      <w:sz w:val="20"/>
    </w:rPr>
  </w:style>
  <w:style w:type="character" w:customStyle="1" w:styleId="WW8Num39z1">
    <w:name w:val="WW8Num39z1"/>
    <w:rsid w:val="003F3B3C"/>
    <w:rPr>
      <w:rFonts w:ascii="Courier New" w:hAnsi="Courier New" w:cs="Courier New"/>
    </w:rPr>
  </w:style>
  <w:style w:type="character" w:customStyle="1" w:styleId="WW8Num39z3">
    <w:name w:val="WW8Num39z3"/>
    <w:rsid w:val="003F3B3C"/>
    <w:rPr>
      <w:rFonts w:ascii="Symbol" w:hAnsi="Symbol" w:cs="Symbol"/>
    </w:rPr>
  </w:style>
  <w:style w:type="character" w:customStyle="1" w:styleId="WW8Num40z1">
    <w:name w:val="WW8Num40z1"/>
    <w:rsid w:val="003F3B3C"/>
    <w:rPr>
      <w:rFonts w:ascii="Courier New" w:hAnsi="Courier New" w:cs="Courier New"/>
    </w:rPr>
  </w:style>
  <w:style w:type="character" w:customStyle="1" w:styleId="WW8Num40z3">
    <w:name w:val="WW8Num40z3"/>
    <w:rsid w:val="003F3B3C"/>
    <w:rPr>
      <w:rFonts w:ascii="Symbol" w:hAnsi="Symbol" w:cs="Symbol"/>
    </w:rPr>
  </w:style>
  <w:style w:type="character" w:customStyle="1" w:styleId="WW8Num41z1">
    <w:name w:val="WW8Num41z1"/>
    <w:rsid w:val="003F3B3C"/>
    <w:rPr>
      <w:rFonts w:ascii="Courier New" w:hAnsi="Courier New" w:cs="Courier New"/>
    </w:rPr>
  </w:style>
  <w:style w:type="character" w:customStyle="1" w:styleId="WW8Num41z3">
    <w:name w:val="WW8Num41z3"/>
    <w:rsid w:val="003F3B3C"/>
    <w:rPr>
      <w:rFonts w:ascii="Symbol" w:hAnsi="Symbol" w:cs="Symbol"/>
    </w:rPr>
  </w:style>
  <w:style w:type="character" w:customStyle="1" w:styleId="WW8Num42z1">
    <w:name w:val="WW8Num42z1"/>
    <w:rsid w:val="003F3B3C"/>
    <w:rPr>
      <w:rFonts w:ascii="Courier New" w:hAnsi="Courier New" w:cs="Courier New"/>
    </w:rPr>
  </w:style>
  <w:style w:type="character" w:customStyle="1" w:styleId="WW8Num42z3">
    <w:name w:val="WW8Num42z3"/>
    <w:rsid w:val="003F3B3C"/>
    <w:rPr>
      <w:rFonts w:ascii="Symbol" w:hAnsi="Symbol" w:cs="Symbol"/>
    </w:rPr>
  </w:style>
  <w:style w:type="character" w:customStyle="1" w:styleId="WW8Num43z1">
    <w:name w:val="WW8Num43z1"/>
    <w:rsid w:val="003F3B3C"/>
    <w:rPr>
      <w:rFonts w:ascii="Courier New" w:hAnsi="Courier New" w:cs="Courier New"/>
    </w:rPr>
  </w:style>
  <w:style w:type="character" w:customStyle="1" w:styleId="WW8Num43z3">
    <w:name w:val="WW8Num43z3"/>
    <w:rsid w:val="003F3B3C"/>
    <w:rPr>
      <w:rFonts w:ascii="Symbol" w:hAnsi="Symbol" w:cs="Symbol"/>
    </w:rPr>
  </w:style>
  <w:style w:type="character" w:customStyle="1" w:styleId="WW8Num44z1">
    <w:name w:val="WW8Num44z1"/>
    <w:rsid w:val="003F3B3C"/>
    <w:rPr>
      <w:rFonts w:ascii="Courier New" w:hAnsi="Courier New" w:cs="Courier New"/>
    </w:rPr>
  </w:style>
  <w:style w:type="character" w:customStyle="1" w:styleId="WW8Num44z3">
    <w:name w:val="WW8Num44z3"/>
    <w:rsid w:val="003F3B3C"/>
    <w:rPr>
      <w:rFonts w:ascii="Symbol" w:hAnsi="Symbol" w:cs="Symbol"/>
    </w:rPr>
  </w:style>
  <w:style w:type="character" w:customStyle="1" w:styleId="WW8Num45z1">
    <w:name w:val="WW8Num45z1"/>
    <w:rsid w:val="003F3B3C"/>
    <w:rPr>
      <w:rFonts w:ascii="Courier New" w:hAnsi="Courier New" w:cs="Courier New"/>
    </w:rPr>
  </w:style>
  <w:style w:type="character" w:customStyle="1" w:styleId="WW8Num45z3">
    <w:name w:val="WW8Num45z3"/>
    <w:rsid w:val="003F3B3C"/>
    <w:rPr>
      <w:rFonts w:ascii="Symbol" w:hAnsi="Symbol" w:cs="Symbol"/>
    </w:rPr>
  </w:style>
  <w:style w:type="character" w:customStyle="1" w:styleId="WW8Num46z1">
    <w:name w:val="WW8Num46z1"/>
    <w:rsid w:val="003F3B3C"/>
    <w:rPr>
      <w:rFonts w:ascii="Courier New" w:hAnsi="Courier New" w:cs="Courier New"/>
    </w:rPr>
  </w:style>
  <w:style w:type="character" w:customStyle="1" w:styleId="WW8Num46z2">
    <w:name w:val="WW8Num46z2"/>
    <w:rsid w:val="003F3B3C"/>
    <w:rPr>
      <w:rFonts w:ascii="Wingdings" w:hAnsi="Wingdings" w:cs="Wingdings"/>
    </w:rPr>
  </w:style>
  <w:style w:type="character" w:customStyle="1" w:styleId="WW8Num47z1">
    <w:name w:val="WW8Num47z1"/>
    <w:rsid w:val="003F3B3C"/>
    <w:rPr>
      <w:rFonts w:ascii="Courier New" w:hAnsi="Courier New" w:cs="Courier New"/>
    </w:rPr>
  </w:style>
  <w:style w:type="character" w:customStyle="1" w:styleId="WW8Num47z3">
    <w:name w:val="WW8Num47z3"/>
    <w:rsid w:val="003F3B3C"/>
    <w:rPr>
      <w:rFonts w:ascii="Symbol" w:hAnsi="Symbol" w:cs="Symbol"/>
    </w:rPr>
  </w:style>
  <w:style w:type="character" w:customStyle="1" w:styleId="WW8Num48z1">
    <w:name w:val="WW8Num48z1"/>
    <w:rsid w:val="003F3B3C"/>
    <w:rPr>
      <w:rFonts w:ascii="Courier New" w:hAnsi="Courier New" w:cs="Courier New"/>
    </w:rPr>
  </w:style>
  <w:style w:type="character" w:customStyle="1" w:styleId="WW8Num48z3">
    <w:name w:val="WW8Num48z3"/>
    <w:rsid w:val="003F3B3C"/>
    <w:rPr>
      <w:rFonts w:ascii="Symbol" w:hAnsi="Symbol" w:cs="Symbol"/>
    </w:rPr>
  </w:style>
  <w:style w:type="character" w:customStyle="1" w:styleId="WW8Num49z1">
    <w:name w:val="WW8Num49z1"/>
    <w:rsid w:val="003F3B3C"/>
    <w:rPr>
      <w:rFonts w:ascii="Courier New" w:hAnsi="Courier New" w:cs="Courier New"/>
    </w:rPr>
  </w:style>
  <w:style w:type="character" w:customStyle="1" w:styleId="WW8Num49z3">
    <w:name w:val="WW8Num49z3"/>
    <w:rsid w:val="003F3B3C"/>
    <w:rPr>
      <w:rFonts w:ascii="Symbol" w:hAnsi="Symbol" w:cs="Symbol"/>
    </w:rPr>
  </w:style>
  <w:style w:type="character" w:customStyle="1" w:styleId="WW8Num50z1">
    <w:name w:val="WW8Num50z1"/>
    <w:rsid w:val="003F3B3C"/>
    <w:rPr>
      <w:rFonts w:ascii="Courier New" w:hAnsi="Courier New" w:cs="Courier New"/>
    </w:rPr>
  </w:style>
  <w:style w:type="character" w:customStyle="1" w:styleId="WW8Num50z3">
    <w:name w:val="WW8Num50z3"/>
    <w:rsid w:val="003F3B3C"/>
    <w:rPr>
      <w:rFonts w:ascii="Symbol" w:hAnsi="Symbol" w:cs="Symbol"/>
    </w:rPr>
  </w:style>
  <w:style w:type="character" w:customStyle="1" w:styleId="WW8Num51z1">
    <w:name w:val="WW8Num51z1"/>
    <w:rsid w:val="003F3B3C"/>
    <w:rPr>
      <w:rFonts w:ascii="Courier New" w:hAnsi="Courier New" w:cs="Courier New"/>
    </w:rPr>
  </w:style>
  <w:style w:type="character" w:customStyle="1" w:styleId="WW8Num51z3">
    <w:name w:val="WW8Num51z3"/>
    <w:rsid w:val="003F3B3C"/>
    <w:rPr>
      <w:rFonts w:ascii="Symbol" w:hAnsi="Symbol" w:cs="Symbol"/>
    </w:rPr>
  </w:style>
  <w:style w:type="character" w:customStyle="1" w:styleId="WW8Num52z1">
    <w:name w:val="WW8Num52z1"/>
    <w:rsid w:val="003F3B3C"/>
    <w:rPr>
      <w:rFonts w:ascii="Courier New" w:hAnsi="Courier New" w:cs="Courier New"/>
    </w:rPr>
  </w:style>
  <w:style w:type="character" w:customStyle="1" w:styleId="WW8Num52z3">
    <w:name w:val="WW8Num52z3"/>
    <w:rsid w:val="003F3B3C"/>
    <w:rPr>
      <w:rFonts w:ascii="Symbol" w:hAnsi="Symbol" w:cs="Symbol"/>
    </w:rPr>
  </w:style>
  <w:style w:type="character" w:customStyle="1" w:styleId="WW8Num53z1">
    <w:name w:val="WW8Num53z1"/>
    <w:rsid w:val="003F3B3C"/>
    <w:rPr>
      <w:rFonts w:ascii="Courier New" w:hAnsi="Courier New" w:cs="Courier New"/>
    </w:rPr>
  </w:style>
  <w:style w:type="character" w:customStyle="1" w:styleId="WW8Num53z3">
    <w:name w:val="WW8Num53z3"/>
    <w:rsid w:val="003F3B3C"/>
    <w:rPr>
      <w:rFonts w:ascii="Symbol" w:hAnsi="Symbol" w:cs="Symbol"/>
    </w:rPr>
  </w:style>
  <w:style w:type="character" w:customStyle="1" w:styleId="WW8Num54z1">
    <w:name w:val="WW8Num54z1"/>
    <w:rsid w:val="003F3B3C"/>
    <w:rPr>
      <w:rFonts w:ascii="Courier New" w:hAnsi="Courier New" w:cs="Courier New"/>
    </w:rPr>
  </w:style>
  <w:style w:type="character" w:customStyle="1" w:styleId="WW8Num54z3">
    <w:name w:val="WW8Num54z3"/>
    <w:rsid w:val="003F3B3C"/>
    <w:rPr>
      <w:rFonts w:ascii="Symbol" w:hAnsi="Symbol" w:cs="Symbol"/>
    </w:rPr>
  </w:style>
  <w:style w:type="character" w:customStyle="1" w:styleId="WW8Num55z1">
    <w:name w:val="WW8Num55z1"/>
    <w:rsid w:val="003F3B3C"/>
    <w:rPr>
      <w:rFonts w:ascii="Courier New" w:hAnsi="Courier New" w:cs="Courier New"/>
    </w:rPr>
  </w:style>
  <w:style w:type="character" w:customStyle="1" w:styleId="WW8Num55z3">
    <w:name w:val="WW8Num55z3"/>
    <w:rsid w:val="003F3B3C"/>
    <w:rPr>
      <w:rFonts w:ascii="Symbol" w:hAnsi="Symbol" w:cs="Symbol"/>
    </w:rPr>
  </w:style>
  <w:style w:type="character" w:customStyle="1" w:styleId="WW8Num56z1">
    <w:name w:val="WW8Num56z1"/>
    <w:rsid w:val="003F3B3C"/>
    <w:rPr>
      <w:rFonts w:ascii="Courier New" w:hAnsi="Courier New" w:cs="Courier New"/>
    </w:rPr>
  </w:style>
  <w:style w:type="character" w:customStyle="1" w:styleId="WW8Num56z2">
    <w:name w:val="WW8Num56z2"/>
    <w:rsid w:val="003F3B3C"/>
    <w:rPr>
      <w:rFonts w:ascii="Wingdings" w:hAnsi="Wingdings" w:cs="Wingdings"/>
    </w:rPr>
  </w:style>
  <w:style w:type="character" w:customStyle="1" w:styleId="WW8Num57z1">
    <w:name w:val="WW8Num57z1"/>
    <w:rsid w:val="003F3B3C"/>
    <w:rPr>
      <w:rFonts w:ascii="Courier New" w:hAnsi="Courier New" w:cs="Courier New"/>
    </w:rPr>
  </w:style>
  <w:style w:type="character" w:customStyle="1" w:styleId="WW8Num57z3">
    <w:name w:val="WW8Num57z3"/>
    <w:rsid w:val="003F3B3C"/>
    <w:rPr>
      <w:rFonts w:ascii="Symbol" w:hAnsi="Symbol" w:cs="Symbol"/>
    </w:rPr>
  </w:style>
  <w:style w:type="character" w:customStyle="1" w:styleId="WW8Num58z1">
    <w:name w:val="WW8Num58z1"/>
    <w:rsid w:val="003F3B3C"/>
    <w:rPr>
      <w:rFonts w:ascii="Courier New" w:hAnsi="Courier New" w:cs="Courier New"/>
    </w:rPr>
  </w:style>
  <w:style w:type="character" w:customStyle="1" w:styleId="WW8Num58z3">
    <w:name w:val="WW8Num58z3"/>
    <w:rsid w:val="003F3B3C"/>
    <w:rPr>
      <w:rFonts w:ascii="Symbol" w:hAnsi="Symbol" w:cs="Symbol"/>
    </w:rPr>
  </w:style>
  <w:style w:type="character" w:customStyle="1" w:styleId="WW8Num59z1">
    <w:name w:val="WW8Num59z1"/>
    <w:rsid w:val="003F3B3C"/>
    <w:rPr>
      <w:rFonts w:ascii="Courier New" w:hAnsi="Courier New" w:cs="Courier New"/>
    </w:rPr>
  </w:style>
  <w:style w:type="character" w:customStyle="1" w:styleId="WW8Num59z2">
    <w:name w:val="WW8Num59z2"/>
    <w:rsid w:val="003F3B3C"/>
    <w:rPr>
      <w:rFonts w:ascii="Wingdings" w:hAnsi="Wingdings" w:cs="Wingdings"/>
    </w:rPr>
  </w:style>
  <w:style w:type="character" w:customStyle="1" w:styleId="WW8Num59z3">
    <w:name w:val="WW8Num59z3"/>
    <w:rsid w:val="003F3B3C"/>
    <w:rPr>
      <w:rFonts w:ascii="Symbol" w:hAnsi="Symbol" w:cs="Symbol"/>
    </w:rPr>
  </w:style>
  <w:style w:type="character" w:customStyle="1" w:styleId="WW8Num60z1">
    <w:name w:val="WW8Num60z1"/>
    <w:rsid w:val="003F3B3C"/>
    <w:rPr>
      <w:rFonts w:ascii="Courier New" w:hAnsi="Courier New" w:cs="Courier New"/>
    </w:rPr>
  </w:style>
  <w:style w:type="character" w:customStyle="1" w:styleId="WW8Num60z2">
    <w:name w:val="WW8Num60z2"/>
    <w:rsid w:val="003F3B3C"/>
    <w:rPr>
      <w:rFonts w:ascii="Wingdings" w:hAnsi="Wingdings" w:cs="Wingdings"/>
    </w:rPr>
  </w:style>
  <w:style w:type="character" w:customStyle="1" w:styleId="WW8Num61z1">
    <w:name w:val="WW8Num61z1"/>
    <w:rsid w:val="003F3B3C"/>
    <w:rPr>
      <w:rFonts w:ascii="Courier New" w:hAnsi="Courier New" w:cs="Courier New"/>
    </w:rPr>
  </w:style>
  <w:style w:type="character" w:customStyle="1" w:styleId="WW8Num61z3">
    <w:name w:val="WW8Num61z3"/>
    <w:rsid w:val="003F3B3C"/>
    <w:rPr>
      <w:rFonts w:ascii="Symbol" w:hAnsi="Symbol" w:cs="Symbol"/>
    </w:rPr>
  </w:style>
  <w:style w:type="character" w:customStyle="1" w:styleId="WW8Num62z2">
    <w:name w:val="WW8Num62z2"/>
    <w:rsid w:val="003F3B3C"/>
    <w:rPr>
      <w:rFonts w:ascii="Wingdings" w:hAnsi="Wingdings" w:cs="Wingdings"/>
    </w:rPr>
  </w:style>
  <w:style w:type="character" w:customStyle="1" w:styleId="WW8Num62z4">
    <w:name w:val="WW8Num62z4"/>
    <w:rsid w:val="003F3B3C"/>
    <w:rPr>
      <w:rFonts w:ascii="Courier New" w:hAnsi="Courier New" w:cs="Courier New"/>
    </w:rPr>
  </w:style>
  <w:style w:type="character" w:customStyle="1" w:styleId="WW8Num63z1">
    <w:name w:val="WW8Num63z1"/>
    <w:rsid w:val="003F3B3C"/>
    <w:rPr>
      <w:rFonts w:ascii="Courier New" w:hAnsi="Courier New" w:cs="Courier New"/>
    </w:rPr>
  </w:style>
  <w:style w:type="character" w:customStyle="1" w:styleId="WW8Num63z2">
    <w:name w:val="WW8Num63z2"/>
    <w:rsid w:val="003F3B3C"/>
    <w:rPr>
      <w:rFonts w:ascii="Wingdings" w:hAnsi="Wingdings" w:cs="Wingdings"/>
    </w:rPr>
  </w:style>
  <w:style w:type="character" w:customStyle="1" w:styleId="WW8Num65z1">
    <w:name w:val="WW8Num65z1"/>
    <w:rsid w:val="003F3B3C"/>
    <w:rPr>
      <w:rFonts w:ascii="Courier New" w:hAnsi="Courier New" w:cs="Courier New"/>
    </w:rPr>
  </w:style>
  <w:style w:type="character" w:customStyle="1" w:styleId="WW8Num65z3">
    <w:name w:val="WW8Num65z3"/>
    <w:rsid w:val="003F3B3C"/>
    <w:rPr>
      <w:rFonts w:ascii="Symbol" w:hAnsi="Symbol" w:cs="Symbol"/>
    </w:rPr>
  </w:style>
  <w:style w:type="character" w:customStyle="1" w:styleId="WW8Num66z1">
    <w:name w:val="WW8Num66z1"/>
    <w:rsid w:val="003F3B3C"/>
    <w:rPr>
      <w:rFonts w:ascii="Courier New" w:hAnsi="Courier New" w:cs="Courier New"/>
    </w:rPr>
  </w:style>
  <w:style w:type="character" w:customStyle="1" w:styleId="WW8Num66z3">
    <w:name w:val="WW8Num66z3"/>
    <w:rsid w:val="003F3B3C"/>
    <w:rPr>
      <w:rFonts w:ascii="Symbol" w:hAnsi="Symbol" w:cs="Symbol"/>
    </w:rPr>
  </w:style>
  <w:style w:type="character" w:customStyle="1" w:styleId="WW8Num67z1">
    <w:name w:val="WW8Num67z1"/>
    <w:rsid w:val="003F3B3C"/>
    <w:rPr>
      <w:rFonts w:ascii="Courier New" w:hAnsi="Courier New" w:cs="Courier New"/>
    </w:rPr>
  </w:style>
  <w:style w:type="character" w:customStyle="1" w:styleId="WW8Num67z3">
    <w:name w:val="WW8Num67z3"/>
    <w:rsid w:val="003F3B3C"/>
    <w:rPr>
      <w:rFonts w:ascii="Symbol" w:hAnsi="Symbol" w:cs="Symbol"/>
    </w:rPr>
  </w:style>
  <w:style w:type="character" w:customStyle="1" w:styleId="WW8Num68z1">
    <w:name w:val="WW8Num68z1"/>
    <w:rsid w:val="003F3B3C"/>
    <w:rPr>
      <w:rFonts w:ascii="Courier New" w:hAnsi="Courier New" w:cs="Courier New"/>
    </w:rPr>
  </w:style>
  <w:style w:type="character" w:customStyle="1" w:styleId="WW8Num68z3">
    <w:name w:val="WW8Num68z3"/>
    <w:rsid w:val="003F3B3C"/>
    <w:rPr>
      <w:rFonts w:ascii="Symbol" w:hAnsi="Symbol" w:cs="Symbol"/>
    </w:rPr>
  </w:style>
  <w:style w:type="character" w:customStyle="1" w:styleId="WW8Num69z1">
    <w:name w:val="WW8Num69z1"/>
    <w:rsid w:val="003F3B3C"/>
    <w:rPr>
      <w:rFonts w:ascii="Courier New" w:hAnsi="Courier New" w:cs="Courier New"/>
    </w:rPr>
  </w:style>
  <w:style w:type="character" w:customStyle="1" w:styleId="WW8Num69z3">
    <w:name w:val="WW8Num69z3"/>
    <w:rsid w:val="003F3B3C"/>
    <w:rPr>
      <w:rFonts w:ascii="Symbol" w:hAnsi="Symbol" w:cs="Symbol"/>
    </w:rPr>
  </w:style>
  <w:style w:type="character" w:customStyle="1" w:styleId="WW8Num70z1">
    <w:name w:val="WW8Num70z1"/>
    <w:rsid w:val="003F3B3C"/>
    <w:rPr>
      <w:rFonts w:ascii="Courier New" w:hAnsi="Courier New" w:cs="Courier New"/>
    </w:rPr>
  </w:style>
  <w:style w:type="character" w:customStyle="1" w:styleId="WW8Num70z3">
    <w:name w:val="WW8Num70z3"/>
    <w:rsid w:val="003F3B3C"/>
    <w:rPr>
      <w:rFonts w:ascii="Symbol" w:hAnsi="Symbol" w:cs="Symbol"/>
    </w:rPr>
  </w:style>
  <w:style w:type="character" w:customStyle="1" w:styleId="WW8Num71z1">
    <w:name w:val="WW8Num71z1"/>
    <w:rsid w:val="003F3B3C"/>
    <w:rPr>
      <w:rFonts w:ascii="Symbol" w:eastAsia="Times New Roman" w:hAnsi="Symbol" w:cs="Minion-Regular"/>
    </w:rPr>
  </w:style>
  <w:style w:type="character" w:customStyle="1" w:styleId="WW8Num71z3">
    <w:name w:val="WW8Num71z3"/>
    <w:rsid w:val="003F3B3C"/>
    <w:rPr>
      <w:rFonts w:ascii="Symbol" w:hAnsi="Symbol" w:cs="Symbol"/>
    </w:rPr>
  </w:style>
  <w:style w:type="character" w:customStyle="1" w:styleId="WW8Num71z4">
    <w:name w:val="WW8Num71z4"/>
    <w:rsid w:val="003F3B3C"/>
    <w:rPr>
      <w:rFonts w:ascii="Courier New" w:hAnsi="Courier New" w:cs="Courier New"/>
    </w:rPr>
  </w:style>
  <w:style w:type="character" w:customStyle="1" w:styleId="WW8Num72z1">
    <w:name w:val="WW8Num72z1"/>
    <w:rsid w:val="003F3B3C"/>
    <w:rPr>
      <w:rFonts w:ascii="Courier New" w:hAnsi="Courier New" w:cs="Courier New"/>
    </w:rPr>
  </w:style>
  <w:style w:type="character" w:customStyle="1" w:styleId="WW8Num72z3">
    <w:name w:val="WW8Num72z3"/>
    <w:rsid w:val="003F3B3C"/>
    <w:rPr>
      <w:rFonts w:ascii="Symbol" w:hAnsi="Symbol" w:cs="Symbol"/>
    </w:rPr>
  </w:style>
  <w:style w:type="character" w:customStyle="1" w:styleId="WW8Num74z1">
    <w:name w:val="WW8Num74z1"/>
    <w:rsid w:val="003F3B3C"/>
    <w:rPr>
      <w:rFonts w:ascii="Courier New" w:hAnsi="Courier New" w:cs="Courier New"/>
    </w:rPr>
  </w:style>
  <w:style w:type="character" w:customStyle="1" w:styleId="WW8Num74z2">
    <w:name w:val="WW8Num74z2"/>
    <w:rsid w:val="003F3B3C"/>
    <w:rPr>
      <w:rFonts w:ascii="Wingdings" w:hAnsi="Wingdings" w:cs="Wingdings"/>
    </w:rPr>
  </w:style>
  <w:style w:type="character" w:customStyle="1" w:styleId="WW8Num74z3">
    <w:name w:val="WW8Num74z3"/>
    <w:rsid w:val="003F3B3C"/>
    <w:rPr>
      <w:rFonts w:ascii="Symbol" w:hAnsi="Symbol" w:cs="Symbol"/>
    </w:rPr>
  </w:style>
  <w:style w:type="character" w:customStyle="1" w:styleId="WW8Num75z1">
    <w:name w:val="WW8Num75z1"/>
    <w:rsid w:val="003F3B3C"/>
    <w:rPr>
      <w:rFonts w:ascii="Courier New" w:hAnsi="Courier New" w:cs="Courier New"/>
    </w:rPr>
  </w:style>
  <w:style w:type="character" w:customStyle="1" w:styleId="WW8Num75z2">
    <w:name w:val="WW8Num75z2"/>
    <w:rsid w:val="003F3B3C"/>
    <w:rPr>
      <w:rFonts w:ascii="Wingdings" w:hAnsi="Wingdings" w:cs="Wingdings"/>
    </w:rPr>
  </w:style>
  <w:style w:type="character" w:customStyle="1" w:styleId="WW8Num75z3">
    <w:name w:val="WW8Num75z3"/>
    <w:rsid w:val="003F3B3C"/>
    <w:rPr>
      <w:rFonts w:ascii="Symbol" w:hAnsi="Symbol" w:cs="Symbol"/>
    </w:rPr>
  </w:style>
  <w:style w:type="character" w:customStyle="1" w:styleId="WW8Num76z1">
    <w:name w:val="WW8Num76z1"/>
    <w:rsid w:val="003F3B3C"/>
    <w:rPr>
      <w:rFonts w:ascii="Courier New" w:hAnsi="Courier New" w:cs="Courier New"/>
    </w:rPr>
  </w:style>
  <w:style w:type="character" w:customStyle="1" w:styleId="WW8Num76z3">
    <w:name w:val="WW8Num76z3"/>
    <w:rsid w:val="003F3B3C"/>
    <w:rPr>
      <w:rFonts w:ascii="Symbol" w:hAnsi="Symbol" w:cs="Symbol"/>
    </w:rPr>
  </w:style>
  <w:style w:type="character" w:customStyle="1" w:styleId="WW8Num77z1">
    <w:name w:val="WW8Num77z1"/>
    <w:rsid w:val="003F3B3C"/>
    <w:rPr>
      <w:rFonts w:ascii="Courier New" w:hAnsi="Courier New" w:cs="Courier New"/>
    </w:rPr>
  </w:style>
  <w:style w:type="character" w:customStyle="1" w:styleId="WW8Num77z2">
    <w:name w:val="WW8Num77z2"/>
    <w:rsid w:val="003F3B3C"/>
    <w:rPr>
      <w:rFonts w:ascii="Wingdings" w:hAnsi="Wingdings" w:cs="Wingdings"/>
    </w:rPr>
  </w:style>
  <w:style w:type="character" w:customStyle="1" w:styleId="WW8Num78z1">
    <w:name w:val="WW8Num78z1"/>
    <w:rsid w:val="003F3B3C"/>
    <w:rPr>
      <w:rFonts w:ascii="Courier New" w:hAnsi="Courier New" w:cs="Courier New"/>
    </w:rPr>
  </w:style>
  <w:style w:type="character" w:customStyle="1" w:styleId="WW8Num78z3">
    <w:name w:val="WW8Num78z3"/>
    <w:rsid w:val="003F3B3C"/>
    <w:rPr>
      <w:rFonts w:ascii="Symbol" w:hAnsi="Symbol" w:cs="Symbol"/>
    </w:rPr>
  </w:style>
  <w:style w:type="character" w:customStyle="1" w:styleId="WW8Num79z1">
    <w:name w:val="WW8Num79z1"/>
    <w:rsid w:val="003F3B3C"/>
    <w:rPr>
      <w:rFonts w:ascii="Courier New" w:hAnsi="Courier New" w:cs="Courier New"/>
    </w:rPr>
  </w:style>
  <w:style w:type="character" w:customStyle="1" w:styleId="WW8Num79z3">
    <w:name w:val="WW8Num79z3"/>
    <w:rsid w:val="003F3B3C"/>
    <w:rPr>
      <w:rFonts w:ascii="Symbol" w:hAnsi="Symbol" w:cs="Symbol"/>
    </w:rPr>
  </w:style>
  <w:style w:type="character" w:customStyle="1" w:styleId="WW8Num80z1">
    <w:name w:val="WW8Num80z1"/>
    <w:rsid w:val="003F3B3C"/>
    <w:rPr>
      <w:rFonts w:ascii="Courier New" w:hAnsi="Courier New" w:cs="Courier New"/>
    </w:rPr>
  </w:style>
  <w:style w:type="character" w:customStyle="1" w:styleId="WW8Num80z2">
    <w:name w:val="WW8Num80z2"/>
    <w:rsid w:val="003F3B3C"/>
    <w:rPr>
      <w:rFonts w:ascii="Wingdings" w:hAnsi="Wingdings" w:cs="Wingdings"/>
    </w:rPr>
  </w:style>
  <w:style w:type="character" w:customStyle="1" w:styleId="WW8Num81z1">
    <w:name w:val="WW8Num81z1"/>
    <w:rsid w:val="003F3B3C"/>
    <w:rPr>
      <w:rFonts w:ascii="Courier New" w:hAnsi="Courier New" w:cs="Courier New"/>
    </w:rPr>
  </w:style>
  <w:style w:type="character" w:customStyle="1" w:styleId="WW8Num81z3">
    <w:name w:val="WW8Num81z3"/>
    <w:rsid w:val="003F3B3C"/>
    <w:rPr>
      <w:rFonts w:ascii="Symbol" w:hAnsi="Symbol" w:cs="Symbol"/>
    </w:rPr>
  </w:style>
  <w:style w:type="character" w:customStyle="1" w:styleId="WW8Num82z1">
    <w:name w:val="WW8Num82z1"/>
    <w:rsid w:val="003F3B3C"/>
    <w:rPr>
      <w:rFonts w:ascii="Courier New" w:hAnsi="Courier New" w:cs="Courier New"/>
    </w:rPr>
  </w:style>
  <w:style w:type="character" w:customStyle="1" w:styleId="WW8Num82z3">
    <w:name w:val="WW8Num82z3"/>
    <w:rsid w:val="003F3B3C"/>
    <w:rPr>
      <w:rFonts w:ascii="Symbol" w:hAnsi="Symbol" w:cs="Symbol"/>
    </w:rPr>
  </w:style>
  <w:style w:type="character" w:customStyle="1" w:styleId="WW8Num83z1">
    <w:name w:val="WW8Num83z1"/>
    <w:rsid w:val="003F3B3C"/>
    <w:rPr>
      <w:rFonts w:ascii="Courier New" w:hAnsi="Courier New" w:cs="Courier New"/>
    </w:rPr>
  </w:style>
  <w:style w:type="character" w:customStyle="1" w:styleId="WW8Num83z3">
    <w:name w:val="WW8Num83z3"/>
    <w:rsid w:val="003F3B3C"/>
    <w:rPr>
      <w:rFonts w:ascii="Symbol" w:hAnsi="Symbol" w:cs="Symbol"/>
    </w:rPr>
  </w:style>
  <w:style w:type="character" w:customStyle="1" w:styleId="WW8Num84z1">
    <w:name w:val="WW8Num84z1"/>
    <w:rsid w:val="003F3B3C"/>
    <w:rPr>
      <w:rFonts w:ascii="Courier New" w:hAnsi="Courier New" w:cs="Courier New"/>
    </w:rPr>
  </w:style>
  <w:style w:type="character" w:customStyle="1" w:styleId="WW8Num84z3">
    <w:name w:val="WW8Num84z3"/>
    <w:rsid w:val="003F3B3C"/>
    <w:rPr>
      <w:rFonts w:ascii="Symbol" w:hAnsi="Symbol" w:cs="Symbol"/>
    </w:rPr>
  </w:style>
  <w:style w:type="character" w:customStyle="1" w:styleId="WW8Num85z1">
    <w:name w:val="WW8Num85z1"/>
    <w:rsid w:val="003F3B3C"/>
    <w:rPr>
      <w:rFonts w:ascii="Courier New" w:hAnsi="Courier New" w:cs="Courier New"/>
    </w:rPr>
  </w:style>
  <w:style w:type="character" w:customStyle="1" w:styleId="WW8Num85z3">
    <w:name w:val="WW8Num85z3"/>
    <w:rsid w:val="003F3B3C"/>
    <w:rPr>
      <w:rFonts w:ascii="Symbol" w:hAnsi="Symbol" w:cs="Symbol"/>
    </w:rPr>
  </w:style>
  <w:style w:type="character" w:customStyle="1" w:styleId="WW8Num86z1">
    <w:name w:val="WW8Num86z1"/>
    <w:rsid w:val="003F3B3C"/>
    <w:rPr>
      <w:rFonts w:ascii="Courier New" w:hAnsi="Courier New" w:cs="Courier New"/>
    </w:rPr>
  </w:style>
  <w:style w:type="character" w:customStyle="1" w:styleId="WW8Num86z3">
    <w:name w:val="WW8Num86z3"/>
    <w:rsid w:val="003F3B3C"/>
    <w:rPr>
      <w:rFonts w:ascii="Symbol" w:hAnsi="Symbol" w:cs="Symbol"/>
    </w:rPr>
  </w:style>
  <w:style w:type="character" w:customStyle="1" w:styleId="WW8Num87z1">
    <w:name w:val="WW8Num87z1"/>
    <w:rsid w:val="003F3B3C"/>
    <w:rPr>
      <w:rFonts w:ascii="Courier New" w:hAnsi="Courier New" w:cs="Courier New"/>
    </w:rPr>
  </w:style>
  <w:style w:type="character" w:customStyle="1" w:styleId="WW8Num87z3">
    <w:name w:val="WW8Num87z3"/>
    <w:rsid w:val="003F3B3C"/>
    <w:rPr>
      <w:rFonts w:ascii="Symbol" w:hAnsi="Symbol" w:cs="Symbol"/>
    </w:rPr>
  </w:style>
  <w:style w:type="character" w:customStyle="1" w:styleId="WW8Num88z1">
    <w:name w:val="WW8Num88z1"/>
    <w:rsid w:val="003F3B3C"/>
    <w:rPr>
      <w:rFonts w:ascii="Courier New" w:hAnsi="Courier New" w:cs="Courier New"/>
    </w:rPr>
  </w:style>
  <w:style w:type="character" w:customStyle="1" w:styleId="WW8Num88z3">
    <w:name w:val="WW8Num88z3"/>
    <w:rsid w:val="003F3B3C"/>
    <w:rPr>
      <w:rFonts w:ascii="Symbol" w:hAnsi="Symbol" w:cs="Symbol"/>
    </w:rPr>
  </w:style>
  <w:style w:type="character" w:customStyle="1" w:styleId="WW8Num90z1">
    <w:name w:val="WW8Num90z1"/>
    <w:rsid w:val="003F3B3C"/>
    <w:rPr>
      <w:rFonts w:ascii="Courier New" w:hAnsi="Courier New" w:cs="Courier New"/>
    </w:rPr>
  </w:style>
  <w:style w:type="character" w:customStyle="1" w:styleId="WW8Num90z3">
    <w:name w:val="WW8Num90z3"/>
    <w:rsid w:val="003F3B3C"/>
    <w:rPr>
      <w:rFonts w:ascii="Symbol" w:hAnsi="Symbol" w:cs="Symbol"/>
    </w:rPr>
  </w:style>
  <w:style w:type="character" w:customStyle="1" w:styleId="WW8Num91z1">
    <w:name w:val="WW8Num91z1"/>
    <w:rsid w:val="003F3B3C"/>
    <w:rPr>
      <w:rFonts w:ascii="Courier New" w:hAnsi="Courier New" w:cs="Courier New"/>
    </w:rPr>
  </w:style>
  <w:style w:type="character" w:customStyle="1" w:styleId="WW8Num91z3">
    <w:name w:val="WW8Num91z3"/>
    <w:rsid w:val="003F3B3C"/>
    <w:rPr>
      <w:rFonts w:ascii="Symbol" w:hAnsi="Symbol" w:cs="Symbol"/>
    </w:rPr>
  </w:style>
  <w:style w:type="character" w:customStyle="1" w:styleId="WW8Num92z1">
    <w:name w:val="WW8Num92z1"/>
    <w:rsid w:val="003F3B3C"/>
    <w:rPr>
      <w:rFonts w:ascii="Courier New" w:hAnsi="Courier New" w:cs="Courier New"/>
    </w:rPr>
  </w:style>
  <w:style w:type="character" w:customStyle="1" w:styleId="WW8Num92z3">
    <w:name w:val="WW8Num92z3"/>
    <w:rsid w:val="003F3B3C"/>
    <w:rPr>
      <w:rFonts w:ascii="Symbol" w:hAnsi="Symbol" w:cs="Symbol"/>
    </w:rPr>
  </w:style>
  <w:style w:type="character" w:customStyle="1" w:styleId="WW8Num93z1">
    <w:name w:val="WW8Num93z1"/>
    <w:rsid w:val="003F3B3C"/>
    <w:rPr>
      <w:rFonts w:ascii="Courier New" w:hAnsi="Courier New" w:cs="Courier New"/>
    </w:rPr>
  </w:style>
  <w:style w:type="character" w:customStyle="1" w:styleId="WW8Num93z3">
    <w:name w:val="WW8Num93z3"/>
    <w:rsid w:val="003F3B3C"/>
    <w:rPr>
      <w:rFonts w:ascii="Symbol" w:hAnsi="Symbol" w:cs="Symbol"/>
    </w:rPr>
  </w:style>
  <w:style w:type="character" w:customStyle="1" w:styleId="WW8Num94z1">
    <w:name w:val="WW8Num94z1"/>
    <w:rsid w:val="003F3B3C"/>
    <w:rPr>
      <w:rFonts w:ascii="Courier New" w:hAnsi="Courier New" w:cs="Courier New"/>
    </w:rPr>
  </w:style>
  <w:style w:type="character" w:customStyle="1" w:styleId="WW8Num94z3">
    <w:name w:val="WW8Num94z3"/>
    <w:rsid w:val="003F3B3C"/>
    <w:rPr>
      <w:rFonts w:ascii="Symbol" w:hAnsi="Symbol" w:cs="Symbol"/>
    </w:rPr>
  </w:style>
  <w:style w:type="character" w:customStyle="1" w:styleId="WW8Num95z1">
    <w:name w:val="WW8Num95z1"/>
    <w:rsid w:val="003F3B3C"/>
    <w:rPr>
      <w:rFonts w:ascii="Courier New" w:hAnsi="Courier New" w:cs="Courier New"/>
    </w:rPr>
  </w:style>
  <w:style w:type="character" w:customStyle="1" w:styleId="WW8Num95z3">
    <w:name w:val="WW8Num95z3"/>
    <w:rsid w:val="003F3B3C"/>
    <w:rPr>
      <w:rFonts w:ascii="Symbol" w:hAnsi="Symbol" w:cs="Symbol"/>
    </w:rPr>
  </w:style>
  <w:style w:type="character" w:customStyle="1" w:styleId="WW8Num96z1">
    <w:name w:val="WW8Num96z1"/>
    <w:rsid w:val="003F3B3C"/>
    <w:rPr>
      <w:rFonts w:ascii="Courier New" w:hAnsi="Courier New" w:cs="Courier New"/>
    </w:rPr>
  </w:style>
  <w:style w:type="character" w:customStyle="1" w:styleId="WW8Num96z3">
    <w:name w:val="WW8Num96z3"/>
    <w:rsid w:val="003F3B3C"/>
    <w:rPr>
      <w:rFonts w:ascii="Symbol" w:hAnsi="Symbol" w:cs="Symbol"/>
    </w:rPr>
  </w:style>
  <w:style w:type="character" w:customStyle="1" w:styleId="WW8Num97z1">
    <w:name w:val="WW8Num97z1"/>
    <w:rsid w:val="003F3B3C"/>
    <w:rPr>
      <w:rFonts w:ascii="Courier New" w:hAnsi="Courier New" w:cs="Courier New"/>
    </w:rPr>
  </w:style>
  <w:style w:type="character" w:customStyle="1" w:styleId="WW8Num97z3">
    <w:name w:val="WW8Num97z3"/>
    <w:rsid w:val="003F3B3C"/>
    <w:rPr>
      <w:rFonts w:ascii="Symbol" w:hAnsi="Symbol" w:cs="Symbol"/>
    </w:rPr>
  </w:style>
  <w:style w:type="character" w:customStyle="1" w:styleId="WW8Num98z1">
    <w:name w:val="WW8Num98z1"/>
    <w:rsid w:val="003F3B3C"/>
    <w:rPr>
      <w:rFonts w:ascii="Minion-Regular" w:eastAsia="Times New Roman" w:hAnsi="Minion-Regular" w:cs="Minion-Regular"/>
    </w:rPr>
  </w:style>
  <w:style w:type="character" w:customStyle="1" w:styleId="WW8Num98z3">
    <w:name w:val="WW8Num98z3"/>
    <w:rsid w:val="003F3B3C"/>
    <w:rPr>
      <w:rFonts w:ascii="Symbol" w:hAnsi="Symbol" w:cs="Symbol"/>
    </w:rPr>
  </w:style>
  <w:style w:type="character" w:customStyle="1" w:styleId="WW8Num98z4">
    <w:name w:val="WW8Num98z4"/>
    <w:rsid w:val="003F3B3C"/>
    <w:rPr>
      <w:rFonts w:ascii="Courier New" w:hAnsi="Courier New" w:cs="Courier New"/>
    </w:rPr>
  </w:style>
  <w:style w:type="character" w:customStyle="1" w:styleId="WW8Num99z1">
    <w:name w:val="WW8Num99z1"/>
    <w:rsid w:val="003F3B3C"/>
    <w:rPr>
      <w:rFonts w:ascii="Courier New" w:hAnsi="Courier New" w:cs="Courier New"/>
    </w:rPr>
  </w:style>
  <w:style w:type="character" w:customStyle="1" w:styleId="WW8Num99z3">
    <w:name w:val="WW8Num99z3"/>
    <w:rsid w:val="003F3B3C"/>
    <w:rPr>
      <w:rFonts w:ascii="Symbol" w:hAnsi="Symbol" w:cs="Symbol"/>
    </w:rPr>
  </w:style>
  <w:style w:type="character" w:customStyle="1" w:styleId="WW8Num100z1">
    <w:name w:val="WW8Num100z1"/>
    <w:rsid w:val="003F3B3C"/>
    <w:rPr>
      <w:rFonts w:ascii="Courier New" w:hAnsi="Courier New" w:cs="Courier New"/>
    </w:rPr>
  </w:style>
  <w:style w:type="character" w:customStyle="1" w:styleId="WW8Num100z3">
    <w:name w:val="WW8Num100z3"/>
    <w:rsid w:val="003F3B3C"/>
    <w:rPr>
      <w:rFonts w:ascii="Symbol" w:hAnsi="Symbol" w:cs="Symbol"/>
    </w:rPr>
  </w:style>
  <w:style w:type="character" w:customStyle="1" w:styleId="WW8Num101z1">
    <w:name w:val="WW8Num101z1"/>
    <w:rsid w:val="003F3B3C"/>
    <w:rPr>
      <w:rFonts w:ascii="Courier New" w:hAnsi="Courier New" w:cs="Courier New"/>
    </w:rPr>
  </w:style>
  <w:style w:type="character" w:customStyle="1" w:styleId="WW8Num101z3">
    <w:name w:val="WW8Num101z3"/>
    <w:rsid w:val="003F3B3C"/>
    <w:rPr>
      <w:rFonts w:ascii="Symbol" w:hAnsi="Symbol" w:cs="Symbol"/>
    </w:rPr>
  </w:style>
  <w:style w:type="character" w:customStyle="1" w:styleId="WW8Num102z1">
    <w:name w:val="WW8Num102z1"/>
    <w:rsid w:val="003F3B3C"/>
    <w:rPr>
      <w:rFonts w:ascii="Courier New" w:hAnsi="Courier New" w:cs="Courier New"/>
    </w:rPr>
  </w:style>
  <w:style w:type="character" w:customStyle="1" w:styleId="WW8Num102z3">
    <w:name w:val="WW8Num102z3"/>
    <w:rsid w:val="003F3B3C"/>
    <w:rPr>
      <w:rFonts w:ascii="Symbol" w:hAnsi="Symbol" w:cs="Symbol"/>
    </w:rPr>
  </w:style>
  <w:style w:type="character" w:customStyle="1" w:styleId="WW8Num103z1">
    <w:name w:val="WW8Num103z1"/>
    <w:rsid w:val="003F3B3C"/>
    <w:rPr>
      <w:rFonts w:ascii="Courier New" w:hAnsi="Courier New" w:cs="Courier New"/>
    </w:rPr>
  </w:style>
  <w:style w:type="character" w:customStyle="1" w:styleId="WW8Num103z2">
    <w:name w:val="WW8Num103z2"/>
    <w:rsid w:val="003F3B3C"/>
    <w:rPr>
      <w:rFonts w:ascii="Wingdings" w:hAnsi="Wingdings" w:cs="Wingdings"/>
    </w:rPr>
  </w:style>
  <w:style w:type="character" w:customStyle="1" w:styleId="WW8Num104z1">
    <w:name w:val="WW8Num104z1"/>
    <w:rsid w:val="003F3B3C"/>
    <w:rPr>
      <w:rFonts w:ascii="Symbol" w:eastAsia="PMingLiU" w:hAnsi="Symbol" w:cs="Times New Roman"/>
    </w:rPr>
  </w:style>
  <w:style w:type="character" w:customStyle="1" w:styleId="WW8Num104z3">
    <w:name w:val="WW8Num104z3"/>
    <w:rsid w:val="003F3B3C"/>
    <w:rPr>
      <w:rFonts w:ascii="Symbol" w:hAnsi="Symbol" w:cs="Symbol"/>
    </w:rPr>
  </w:style>
  <w:style w:type="character" w:customStyle="1" w:styleId="WW8Num104z4">
    <w:name w:val="WW8Num104z4"/>
    <w:rsid w:val="003F3B3C"/>
    <w:rPr>
      <w:rFonts w:ascii="Courier New" w:hAnsi="Courier New" w:cs="Courier New"/>
    </w:rPr>
  </w:style>
  <w:style w:type="character" w:customStyle="1" w:styleId="WW8Num105z1">
    <w:name w:val="WW8Num105z1"/>
    <w:rsid w:val="003F3B3C"/>
    <w:rPr>
      <w:rFonts w:ascii="Courier New" w:hAnsi="Courier New" w:cs="Courier New"/>
    </w:rPr>
  </w:style>
  <w:style w:type="character" w:customStyle="1" w:styleId="WW8Num105z2">
    <w:name w:val="WW8Num105z2"/>
    <w:rsid w:val="003F3B3C"/>
    <w:rPr>
      <w:rFonts w:ascii="Wingdings" w:hAnsi="Wingdings" w:cs="Wingdings"/>
    </w:rPr>
  </w:style>
  <w:style w:type="character" w:customStyle="1" w:styleId="WW8Num107z1">
    <w:name w:val="WW8Num107z1"/>
    <w:rsid w:val="003F3B3C"/>
    <w:rPr>
      <w:rFonts w:ascii="Courier New" w:hAnsi="Courier New" w:cs="Courier New"/>
    </w:rPr>
  </w:style>
  <w:style w:type="character" w:customStyle="1" w:styleId="WW8Num107z3">
    <w:name w:val="WW8Num107z3"/>
    <w:rsid w:val="003F3B3C"/>
    <w:rPr>
      <w:rFonts w:ascii="Symbol" w:hAnsi="Symbol" w:cs="Symbol"/>
    </w:rPr>
  </w:style>
  <w:style w:type="character" w:customStyle="1" w:styleId="WW8Num109z1">
    <w:name w:val="WW8Num109z1"/>
    <w:rsid w:val="003F3B3C"/>
    <w:rPr>
      <w:rFonts w:ascii="Courier New" w:hAnsi="Courier New" w:cs="Courier New"/>
    </w:rPr>
  </w:style>
  <w:style w:type="character" w:customStyle="1" w:styleId="WW8Num109z3">
    <w:name w:val="WW8Num109z3"/>
    <w:rsid w:val="003F3B3C"/>
    <w:rPr>
      <w:rFonts w:ascii="Symbol" w:hAnsi="Symbol" w:cs="Symbol"/>
    </w:rPr>
  </w:style>
  <w:style w:type="character" w:customStyle="1" w:styleId="WW8Num110z2">
    <w:name w:val="WW8Num110z2"/>
    <w:rsid w:val="003F3B3C"/>
    <w:rPr>
      <w:rFonts w:ascii="Wingdings" w:hAnsi="Wingdings" w:cs="Wingdings"/>
    </w:rPr>
  </w:style>
  <w:style w:type="character" w:customStyle="1" w:styleId="WW8Num110z4">
    <w:name w:val="WW8Num110z4"/>
    <w:rsid w:val="003F3B3C"/>
    <w:rPr>
      <w:rFonts w:ascii="Courier New" w:hAnsi="Courier New" w:cs="Courier New"/>
    </w:rPr>
  </w:style>
  <w:style w:type="character" w:customStyle="1" w:styleId="WW8Num111z1">
    <w:name w:val="WW8Num111z1"/>
    <w:rsid w:val="003F3B3C"/>
    <w:rPr>
      <w:rFonts w:ascii="Courier New" w:hAnsi="Courier New" w:cs="Courier New"/>
    </w:rPr>
  </w:style>
  <w:style w:type="character" w:customStyle="1" w:styleId="WW8Num111z3">
    <w:name w:val="WW8Num111z3"/>
    <w:rsid w:val="003F3B3C"/>
    <w:rPr>
      <w:rFonts w:ascii="Symbol" w:hAnsi="Symbol" w:cs="Symbol"/>
    </w:rPr>
  </w:style>
  <w:style w:type="character" w:customStyle="1" w:styleId="WW8Num112z1">
    <w:name w:val="WW8Num112z1"/>
    <w:rsid w:val="003F3B3C"/>
    <w:rPr>
      <w:rFonts w:ascii="Courier New" w:hAnsi="Courier New" w:cs="Courier New"/>
    </w:rPr>
  </w:style>
  <w:style w:type="character" w:customStyle="1" w:styleId="WW8Num112z3">
    <w:name w:val="WW8Num112z3"/>
    <w:rsid w:val="003F3B3C"/>
    <w:rPr>
      <w:rFonts w:ascii="Symbol" w:hAnsi="Symbol" w:cs="Symbol"/>
    </w:rPr>
  </w:style>
  <w:style w:type="character" w:customStyle="1" w:styleId="WW8Num114z1">
    <w:name w:val="WW8Num114z1"/>
    <w:rsid w:val="003F3B3C"/>
    <w:rPr>
      <w:rFonts w:ascii="Courier New" w:hAnsi="Courier New" w:cs="Courier New"/>
    </w:rPr>
  </w:style>
  <w:style w:type="character" w:customStyle="1" w:styleId="WW8Num114z3">
    <w:name w:val="WW8Num114z3"/>
    <w:rsid w:val="003F3B3C"/>
    <w:rPr>
      <w:rFonts w:ascii="Symbol" w:hAnsi="Symbol" w:cs="Symbol"/>
    </w:rPr>
  </w:style>
  <w:style w:type="character" w:customStyle="1" w:styleId="WW8Num115z1">
    <w:name w:val="WW8Num115z1"/>
    <w:rsid w:val="003F3B3C"/>
    <w:rPr>
      <w:rFonts w:ascii="Courier New" w:hAnsi="Courier New" w:cs="Courier New"/>
    </w:rPr>
  </w:style>
  <w:style w:type="character" w:customStyle="1" w:styleId="WW8Num115z2">
    <w:name w:val="WW8Num115z2"/>
    <w:rsid w:val="003F3B3C"/>
    <w:rPr>
      <w:rFonts w:ascii="Wingdings" w:hAnsi="Wingdings" w:cs="Wingdings"/>
    </w:rPr>
  </w:style>
  <w:style w:type="character" w:customStyle="1" w:styleId="WW8Num115z3">
    <w:name w:val="WW8Num115z3"/>
    <w:rsid w:val="003F3B3C"/>
    <w:rPr>
      <w:rFonts w:ascii="Symbol" w:hAnsi="Symbol" w:cs="Symbol"/>
    </w:rPr>
  </w:style>
  <w:style w:type="character" w:customStyle="1" w:styleId="WW8Num116z1">
    <w:name w:val="WW8Num116z1"/>
    <w:rsid w:val="003F3B3C"/>
    <w:rPr>
      <w:rFonts w:ascii="Courier New" w:hAnsi="Courier New" w:cs="Courier New"/>
    </w:rPr>
  </w:style>
  <w:style w:type="character" w:customStyle="1" w:styleId="WW8Num116z3">
    <w:name w:val="WW8Num116z3"/>
    <w:rsid w:val="003F3B3C"/>
    <w:rPr>
      <w:rFonts w:ascii="Symbol" w:hAnsi="Symbol" w:cs="Symbol"/>
    </w:rPr>
  </w:style>
  <w:style w:type="character" w:customStyle="1" w:styleId="WW8Num117z1">
    <w:name w:val="WW8Num117z1"/>
    <w:rsid w:val="003F3B3C"/>
    <w:rPr>
      <w:rFonts w:ascii="Courier New" w:hAnsi="Courier New" w:cs="Courier New"/>
    </w:rPr>
  </w:style>
  <w:style w:type="character" w:customStyle="1" w:styleId="WW8Num117z3">
    <w:name w:val="WW8Num117z3"/>
    <w:rsid w:val="003F3B3C"/>
    <w:rPr>
      <w:rFonts w:ascii="Symbol" w:hAnsi="Symbol" w:cs="Symbol"/>
    </w:rPr>
  </w:style>
  <w:style w:type="character" w:customStyle="1" w:styleId="WW8Num118z1">
    <w:name w:val="WW8Num118z1"/>
    <w:rsid w:val="003F3B3C"/>
    <w:rPr>
      <w:rFonts w:ascii="Courier New" w:hAnsi="Courier New" w:cs="Courier New"/>
    </w:rPr>
  </w:style>
  <w:style w:type="character" w:customStyle="1" w:styleId="WW8Num118z2">
    <w:name w:val="WW8Num118z2"/>
    <w:rsid w:val="003F3B3C"/>
    <w:rPr>
      <w:rFonts w:ascii="Wingdings" w:hAnsi="Wingdings" w:cs="Wingdings"/>
    </w:rPr>
  </w:style>
  <w:style w:type="character" w:customStyle="1" w:styleId="WW8Num119z1">
    <w:name w:val="WW8Num119z1"/>
    <w:rsid w:val="003F3B3C"/>
    <w:rPr>
      <w:rFonts w:ascii="Courier New" w:hAnsi="Courier New" w:cs="Courier New"/>
    </w:rPr>
  </w:style>
  <w:style w:type="character" w:customStyle="1" w:styleId="WW8Num119z3">
    <w:name w:val="WW8Num119z3"/>
    <w:rsid w:val="003F3B3C"/>
    <w:rPr>
      <w:rFonts w:ascii="Symbol" w:hAnsi="Symbol" w:cs="Symbol"/>
    </w:rPr>
  </w:style>
  <w:style w:type="character" w:customStyle="1" w:styleId="WW8Num120z1">
    <w:name w:val="WW8Num120z1"/>
    <w:rsid w:val="003F3B3C"/>
    <w:rPr>
      <w:rFonts w:ascii="Courier New" w:hAnsi="Courier New" w:cs="Courier New"/>
    </w:rPr>
  </w:style>
  <w:style w:type="character" w:customStyle="1" w:styleId="WW8Num120z3">
    <w:name w:val="WW8Num120z3"/>
    <w:rsid w:val="003F3B3C"/>
    <w:rPr>
      <w:rFonts w:ascii="Symbol" w:hAnsi="Symbol" w:cs="Symbol"/>
    </w:rPr>
  </w:style>
  <w:style w:type="character" w:customStyle="1" w:styleId="WW8Num121z1">
    <w:name w:val="WW8Num121z1"/>
    <w:rsid w:val="003F3B3C"/>
    <w:rPr>
      <w:rFonts w:ascii="Courier New" w:hAnsi="Courier New" w:cs="Courier New"/>
    </w:rPr>
  </w:style>
  <w:style w:type="character" w:customStyle="1" w:styleId="WW8Num121z3">
    <w:name w:val="WW8Num121z3"/>
    <w:rsid w:val="003F3B3C"/>
    <w:rPr>
      <w:rFonts w:ascii="Symbol" w:hAnsi="Symbol" w:cs="Symbol"/>
    </w:rPr>
  </w:style>
  <w:style w:type="character" w:customStyle="1" w:styleId="WW8Num122z1">
    <w:name w:val="WW8Num122z1"/>
    <w:rsid w:val="003F3B3C"/>
    <w:rPr>
      <w:rFonts w:ascii="Courier New" w:hAnsi="Courier New" w:cs="Courier New"/>
    </w:rPr>
  </w:style>
  <w:style w:type="character" w:customStyle="1" w:styleId="WW8Num122z3">
    <w:name w:val="WW8Num122z3"/>
    <w:rsid w:val="003F3B3C"/>
    <w:rPr>
      <w:rFonts w:ascii="Symbol" w:hAnsi="Symbol" w:cs="Symbol"/>
    </w:rPr>
  </w:style>
  <w:style w:type="character" w:customStyle="1" w:styleId="WW8Num123z1">
    <w:name w:val="WW8Num123z1"/>
    <w:rsid w:val="003F3B3C"/>
    <w:rPr>
      <w:rFonts w:ascii="Courier New" w:hAnsi="Courier New" w:cs="Courier New"/>
    </w:rPr>
  </w:style>
  <w:style w:type="character" w:customStyle="1" w:styleId="WW8Num123z3">
    <w:name w:val="WW8Num123z3"/>
    <w:rsid w:val="003F3B3C"/>
    <w:rPr>
      <w:rFonts w:ascii="Symbol" w:hAnsi="Symbol" w:cs="Symbol"/>
    </w:rPr>
  </w:style>
  <w:style w:type="character" w:customStyle="1" w:styleId="WW8Num124z1">
    <w:name w:val="WW8Num124z1"/>
    <w:rsid w:val="003F3B3C"/>
    <w:rPr>
      <w:rFonts w:ascii="Courier New" w:hAnsi="Courier New" w:cs="Courier New"/>
    </w:rPr>
  </w:style>
  <w:style w:type="character" w:customStyle="1" w:styleId="WW8Num124z3">
    <w:name w:val="WW8Num124z3"/>
    <w:rsid w:val="003F3B3C"/>
    <w:rPr>
      <w:rFonts w:ascii="Symbol" w:hAnsi="Symbol" w:cs="Symbol"/>
    </w:rPr>
  </w:style>
  <w:style w:type="character" w:customStyle="1" w:styleId="WW8Num125z1">
    <w:name w:val="WW8Num125z1"/>
    <w:rsid w:val="003F3B3C"/>
    <w:rPr>
      <w:rFonts w:ascii="Courier New" w:hAnsi="Courier New" w:cs="Courier New"/>
    </w:rPr>
  </w:style>
  <w:style w:type="character" w:customStyle="1" w:styleId="WW8Num125z2">
    <w:name w:val="WW8Num125z2"/>
    <w:rsid w:val="003F3B3C"/>
    <w:rPr>
      <w:rFonts w:ascii="Wingdings" w:hAnsi="Wingdings" w:cs="Wingdings"/>
    </w:rPr>
  </w:style>
  <w:style w:type="character" w:customStyle="1" w:styleId="WW8Num126z1">
    <w:name w:val="WW8Num126z1"/>
    <w:rsid w:val="003F3B3C"/>
    <w:rPr>
      <w:rFonts w:ascii="Courier New" w:hAnsi="Courier New" w:cs="Courier New"/>
    </w:rPr>
  </w:style>
  <w:style w:type="character" w:customStyle="1" w:styleId="WW8Num126z3">
    <w:name w:val="WW8Num126z3"/>
    <w:rsid w:val="003F3B3C"/>
    <w:rPr>
      <w:rFonts w:ascii="Symbol" w:hAnsi="Symbol" w:cs="Symbol"/>
    </w:rPr>
  </w:style>
  <w:style w:type="character" w:customStyle="1" w:styleId="WW8Num127z1">
    <w:name w:val="WW8Num127z1"/>
    <w:rsid w:val="003F3B3C"/>
    <w:rPr>
      <w:rFonts w:ascii="AkzidenzGroteskBQ" w:hAnsi="AkzidenzGroteskBQ" w:cs="AkzidenzGroteskBQ"/>
      <w:b/>
      <w:i w:val="0"/>
      <w:sz w:val="24"/>
    </w:rPr>
  </w:style>
  <w:style w:type="character" w:customStyle="1" w:styleId="WW8Num127z2">
    <w:name w:val="WW8Num127z2"/>
    <w:rsid w:val="003F3B3C"/>
    <w:rPr>
      <w:rFonts w:ascii="AkzidenzGroteskBQ" w:hAnsi="AkzidenzGroteskBQ" w:cs="AkzidenzGroteskBQ"/>
      <w:b/>
      <w:i w:val="0"/>
      <w:sz w:val="20"/>
    </w:rPr>
  </w:style>
  <w:style w:type="character" w:customStyle="1" w:styleId="WW8Num128z1">
    <w:name w:val="WW8Num128z1"/>
    <w:rsid w:val="003F3B3C"/>
    <w:rPr>
      <w:rFonts w:ascii="Courier New" w:hAnsi="Courier New" w:cs="Courier New"/>
    </w:rPr>
  </w:style>
  <w:style w:type="character" w:customStyle="1" w:styleId="WW8Num128z3">
    <w:name w:val="WW8Num128z3"/>
    <w:rsid w:val="003F3B3C"/>
    <w:rPr>
      <w:rFonts w:ascii="Symbol" w:hAnsi="Symbol" w:cs="Symbol"/>
    </w:rPr>
  </w:style>
  <w:style w:type="character" w:customStyle="1" w:styleId="WW8Num129z1">
    <w:name w:val="WW8Num129z1"/>
    <w:rsid w:val="003F3B3C"/>
    <w:rPr>
      <w:rFonts w:ascii="Courier New" w:hAnsi="Courier New" w:cs="Courier New"/>
    </w:rPr>
  </w:style>
  <w:style w:type="character" w:customStyle="1" w:styleId="WW8Num129z3">
    <w:name w:val="WW8Num129z3"/>
    <w:rsid w:val="003F3B3C"/>
    <w:rPr>
      <w:rFonts w:ascii="Symbol" w:hAnsi="Symbol" w:cs="Symbol"/>
    </w:rPr>
  </w:style>
  <w:style w:type="character" w:customStyle="1" w:styleId="WW8Num130z1">
    <w:name w:val="WW8Num130z1"/>
    <w:rsid w:val="003F3B3C"/>
    <w:rPr>
      <w:rFonts w:ascii="Courier New" w:hAnsi="Courier New" w:cs="Courier New"/>
    </w:rPr>
  </w:style>
  <w:style w:type="character" w:customStyle="1" w:styleId="WW8Num130z3">
    <w:name w:val="WW8Num130z3"/>
    <w:rsid w:val="003F3B3C"/>
    <w:rPr>
      <w:rFonts w:ascii="Symbol" w:hAnsi="Symbol" w:cs="Symbol"/>
    </w:rPr>
  </w:style>
  <w:style w:type="character" w:customStyle="1" w:styleId="WW8Num132z1">
    <w:name w:val="WW8Num132z1"/>
    <w:rsid w:val="003F3B3C"/>
    <w:rPr>
      <w:rFonts w:ascii="Courier New" w:hAnsi="Courier New" w:cs="Courier New"/>
    </w:rPr>
  </w:style>
  <w:style w:type="character" w:customStyle="1" w:styleId="WW8Num132z3">
    <w:name w:val="WW8Num132z3"/>
    <w:rsid w:val="003F3B3C"/>
    <w:rPr>
      <w:rFonts w:ascii="Symbol" w:hAnsi="Symbol" w:cs="Symbol"/>
    </w:rPr>
  </w:style>
  <w:style w:type="character" w:customStyle="1" w:styleId="WW8Num133z1">
    <w:name w:val="WW8Num133z1"/>
    <w:rsid w:val="003F3B3C"/>
    <w:rPr>
      <w:rFonts w:ascii="Courier New" w:hAnsi="Courier New" w:cs="Courier New"/>
    </w:rPr>
  </w:style>
  <w:style w:type="character" w:customStyle="1" w:styleId="WW8Num133z3">
    <w:name w:val="WW8Num133z3"/>
    <w:rsid w:val="003F3B3C"/>
    <w:rPr>
      <w:rFonts w:ascii="Symbol" w:hAnsi="Symbol" w:cs="Symbol"/>
    </w:rPr>
  </w:style>
  <w:style w:type="character" w:customStyle="1" w:styleId="WW8Num134z1">
    <w:name w:val="WW8Num134z1"/>
    <w:rsid w:val="003F3B3C"/>
    <w:rPr>
      <w:rFonts w:ascii="Arial Unicode MS" w:eastAsia="Arial Unicode MS" w:hAnsi="Arial Unicode MS" w:cs="Arial Unicode MS"/>
    </w:rPr>
  </w:style>
  <w:style w:type="character" w:customStyle="1" w:styleId="WW8Num134z3">
    <w:name w:val="WW8Num134z3"/>
    <w:rsid w:val="003F3B3C"/>
    <w:rPr>
      <w:rFonts w:ascii="Symbol" w:hAnsi="Symbol" w:cs="Symbol"/>
    </w:rPr>
  </w:style>
  <w:style w:type="character" w:customStyle="1" w:styleId="WW8Num134z4">
    <w:name w:val="WW8Num134z4"/>
    <w:rsid w:val="003F3B3C"/>
    <w:rPr>
      <w:rFonts w:ascii="Courier New" w:hAnsi="Courier New" w:cs="Courier New"/>
    </w:rPr>
  </w:style>
  <w:style w:type="character" w:customStyle="1" w:styleId="WW8Num135z1">
    <w:name w:val="WW8Num135z1"/>
    <w:rsid w:val="003F3B3C"/>
    <w:rPr>
      <w:rFonts w:ascii="Courier New" w:hAnsi="Courier New" w:cs="Courier New"/>
    </w:rPr>
  </w:style>
  <w:style w:type="character" w:customStyle="1" w:styleId="WW8Num135z3">
    <w:name w:val="WW8Num135z3"/>
    <w:rsid w:val="003F3B3C"/>
    <w:rPr>
      <w:rFonts w:ascii="Symbol" w:hAnsi="Symbol" w:cs="Symbol"/>
    </w:rPr>
  </w:style>
  <w:style w:type="character" w:customStyle="1" w:styleId="WW8Num136z1">
    <w:name w:val="WW8Num136z1"/>
    <w:rsid w:val="003F3B3C"/>
    <w:rPr>
      <w:rFonts w:ascii="Courier New" w:hAnsi="Courier New" w:cs="Courier New"/>
    </w:rPr>
  </w:style>
  <w:style w:type="character" w:customStyle="1" w:styleId="WW8Num136z3">
    <w:name w:val="WW8Num136z3"/>
    <w:rsid w:val="003F3B3C"/>
    <w:rPr>
      <w:rFonts w:ascii="Symbol" w:hAnsi="Symbol" w:cs="Symbol"/>
    </w:rPr>
  </w:style>
  <w:style w:type="character" w:customStyle="1" w:styleId="WW8Num137z1">
    <w:name w:val="WW8Num137z1"/>
    <w:rsid w:val="003F3B3C"/>
    <w:rPr>
      <w:rFonts w:ascii="Courier New" w:hAnsi="Courier New" w:cs="Courier New"/>
    </w:rPr>
  </w:style>
  <w:style w:type="character" w:customStyle="1" w:styleId="WW8Num137z3">
    <w:name w:val="WW8Num137z3"/>
    <w:rsid w:val="003F3B3C"/>
    <w:rPr>
      <w:rFonts w:ascii="Symbol" w:hAnsi="Symbol" w:cs="Symbol"/>
    </w:rPr>
  </w:style>
  <w:style w:type="character" w:customStyle="1" w:styleId="WW8Num138z3">
    <w:name w:val="WW8Num138z3"/>
    <w:rsid w:val="003F3B3C"/>
    <w:rPr>
      <w:rFonts w:ascii="Symbol" w:hAnsi="Symbol" w:cs="Symbol"/>
    </w:rPr>
  </w:style>
  <w:style w:type="character" w:customStyle="1" w:styleId="WW8Num138z4">
    <w:name w:val="WW8Num138z4"/>
    <w:rsid w:val="003F3B3C"/>
    <w:rPr>
      <w:rFonts w:ascii="Courier New" w:hAnsi="Courier New" w:cs="Courier New"/>
    </w:rPr>
  </w:style>
  <w:style w:type="character" w:customStyle="1" w:styleId="WW8Num139z1">
    <w:name w:val="WW8Num139z1"/>
    <w:rsid w:val="003F3B3C"/>
    <w:rPr>
      <w:rFonts w:ascii="Courier New" w:hAnsi="Courier New" w:cs="Courier New"/>
    </w:rPr>
  </w:style>
  <w:style w:type="character" w:customStyle="1" w:styleId="WW8Num139z3">
    <w:name w:val="WW8Num139z3"/>
    <w:rsid w:val="003F3B3C"/>
    <w:rPr>
      <w:rFonts w:ascii="Symbol" w:hAnsi="Symbol" w:cs="Symbol"/>
    </w:rPr>
  </w:style>
  <w:style w:type="character" w:customStyle="1" w:styleId="WW8Num140z2">
    <w:name w:val="WW8Num140z2"/>
    <w:rsid w:val="003F3B3C"/>
    <w:rPr>
      <w:rFonts w:ascii="Wingdings" w:hAnsi="Wingdings" w:cs="Wingdings"/>
    </w:rPr>
  </w:style>
  <w:style w:type="character" w:customStyle="1" w:styleId="WW8Num140z4">
    <w:name w:val="WW8Num140z4"/>
    <w:rsid w:val="003F3B3C"/>
    <w:rPr>
      <w:rFonts w:ascii="Courier New" w:hAnsi="Courier New" w:cs="Courier New"/>
    </w:rPr>
  </w:style>
  <w:style w:type="character" w:customStyle="1" w:styleId="WW8Num141z1">
    <w:name w:val="WW8Num141z1"/>
    <w:rsid w:val="003F3B3C"/>
    <w:rPr>
      <w:rFonts w:ascii="Courier New" w:hAnsi="Courier New" w:cs="Courier New"/>
    </w:rPr>
  </w:style>
  <w:style w:type="character" w:customStyle="1" w:styleId="WW8Num141z3">
    <w:name w:val="WW8Num141z3"/>
    <w:rsid w:val="003F3B3C"/>
    <w:rPr>
      <w:rFonts w:ascii="Symbol" w:hAnsi="Symbol" w:cs="Symbol"/>
    </w:rPr>
  </w:style>
  <w:style w:type="character" w:customStyle="1" w:styleId="WW8Num142z1">
    <w:name w:val="WW8Num142z1"/>
    <w:rsid w:val="003F3B3C"/>
    <w:rPr>
      <w:rFonts w:ascii="Courier New" w:hAnsi="Courier New" w:cs="Courier New"/>
    </w:rPr>
  </w:style>
  <w:style w:type="character" w:customStyle="1" w:styleId="WW8Num142z3">
    <w:name w:val="WW8Num142z3"/>
    <w:rsid w:val="003F3B3C"/>
    <w:rPr>
      <w:rFonts w:ascii="Symbol" w:hAnsi="Symbol" w:cs="Symbol"/>
    </w:rPr>
  </w:style>
  <w:style w:type="character" w:customStyle="1" w:styleId="WW8Num143z1">
    <w:name w:val="WW8Num143z1"/>
    <w:rsid w:val="003F3B3C"/>
    <w:rPr>
      <w:rFonts w:ascii="Courier New" w:hAnsi="Courier New" w:cs="Courier New"/>
    </w:rPr>
  </w:style>
  <w:style w:type="character" w:customStyle="1" w:styleId="WW8Num143z3">
    <w:name w:val="WW8Num143z3"/>
    <w:rsid w:val="003F3B3C"/>
    <w:rPr>
      <w:rFonts w:ascii="Symbol" w:hAnsi="Symbol" w:cs="Symbol"/>
    </w:rPr>
  </w:style>
  <w:style w:type="character" w:customStyle="1" w:styleId="WW8Num144z1">
    <w:name w:val="WW8Num144z1"/>
    <w:rsid w:val="003F3B3C"/>
    <w:rPr>
      <w:rFonts w:ascii="Courier New" w:hAnsi="Courier New" w:cs="Courier New"/>
    </w:rPr>
  </w:style>
  <w:style w:type="character" w:customStyle="1" w:styleId="WW8Num144z3">
    <w:name w:val="WW8Num144z3"/>
    <w:rsid w:val="003F3B3C"/>
    <w:rPr>
      <w:rFonts w:ascii="Symbol" w:hAnsi="Symbol" w:cs="Symbol"/>
    </w:rPr>
  </w:style>
  <w:style w:type="character" w:customStyle="1" w:styleId="WW8Num145z0">
    <w:name w:val="WW8Num145z0"/>
    <w:rsid w:val="003F3B3C"/>
    <w:rPr>
      <w:rFonts w:ascii="Wingdings" w:hAnsi="Wingdings" w:cs="Wingdings"/>
    </w:rPr>
  </w:style>
  <w:style w:type="character" w:customStyle="1" w:styleId="WW8Num145z1">
    <w:name w:val="WW8Num145z1"/>
    <w:rsid w:val="003F3B3C"/>
    <w:rPr>
      <w:rFonts w:ascii="Courier New" w:hAnsi="Courier New" w:cs="Courier New"/>
    </w:rPr>
  </w:style>
  <w:style w:type="character" w:customStyle="1" w:styleId="WW8Num145z3">
    <w:name w:val="WW8Num145z3"/>
    <w:rsid w:val="003F3B3C"/>
    <w:rPr>
      <w:rFonts w:ascii="Symbol" w:hAnsi="Symbol" w:cs="Symbol"/>
    </w:rPr>
  </w:style>
  <w:style w:type="character" w:customStyle="1" w:styleId="WW8Num146z0">
    <w:name w:val="WW8Num146z0"/>
    <w:rsid w:val="003F3B3C"/>
    <w:rPr>
      <w:rFonts w:ascii="Wingdings" w:hAnsi="Wingdings" w:cs="Wingdings"/>
    </w:rPr>
  </w:style>
  <w:style w:type="character" w:customStyle="1" w:styleId="WW8Num146z1">
    <w:name w:val="WW8Num146z1"/>
    <w:rsid w:val="003F3B3C"/>
    <w:rPr>
      <w:rFonts w:ascii="Courier New" w:hAnsi="Courier New" w:cs="Courier New"/>
    </w:rPr>
  </w:style>
  <w:style w:type="character" w:customStyle="1" w:styleId="WW8Num146z3">
    <w:name w:val="WW8Num146z3"/>
    <w:rsid w:val="003F3B3C"/>
    <w:rPr>
      <w:rFonts w:ascii="Symbol" w:hAnsi="Symbol" w:cs="Symbol"/>
    </w:rPr>
  </w:style>
  <w:style w:type="character" w:customStyle="1" w:styleId="WW8Num147z0">
    <w:name w:val="WW8Num147z0"/>
    <w:rsid w:val="003F3B3C"/>
    <w:rPr>
      <w:rFonts w:ascii="Wingdings" w:hAnsi="Wingdings" w:cs="Wingdings"/>
    </w:rPr>
  </w:style>
  <w:style w:type="character" w:customStyle="1" w:styleId="WW8Num147z1">
    <w:name w:val="WW8Num147z1"/>
    <w:rsid w:val="003F3B3C"/>
    <w:rPr>
      <w:rFonts w:ascii="Courier New" w:hAnsi="Courier New" w:cs="Courier New"/>
    </w:rPr>
  </w:style>
  <w:style w:type="character" w:customStyle="1" w:styleId="WW8Num147z3">
    <w:name w:val="WW8Num147z3"/>
    <w:rsid w:val="003F3B3C"/>
    <w:rPr>
      <w:rFonts w:ascii="Symbol" w:hAnsi="Symbol" w:cs="Symbol"/>
    </w:rPr>
  </w:style>
  <w:style w:type="character" w:customStyle="1" w:styleId="WW8Num148z0">
    <w:name w:val="WW8Num148z0"/>
    <w:rsid w:val="003F3B3C"/>
    <w:rPr>
      <w:rFonts w:ascii="Wingdings" w:hAnsi="Wingdings" w:cs="Wingdings"/>
    </w:rPr>
  </w:style>
  <w:style w:type="character" w:customStyle="1" w:styleId="WW8Num148z1">
    <w:name w:val="WW8Num148z1"/>
    <w:rsid w:val="003F3B3C"/>
    <w:rPr>
      <w:rFonts w:ascii="Courier New" w:hAnsi="Courier New" w:cs="Courier New"/>
    </w:rPr>
  </w:style>
  <w:style w:type="character" w:customStyle="1" w:styleId="WW8Num148z3">
    <w:name w:val="WW8Num148z3"/>
    <w:rsid w:val="003F3B3C"/>
    <w:rPr>
      <w:rFonts w:ascii="Symbol" w:hAnsi="Symbol" w:cs="Symbol"/>
    </w:rPr>
  </w:style>
  <w:style w:type="character" w:customStyle="1" w:styleId="WW8Num149z0">
    <w:name w:val="WW8Num149z0"/>
    <w:rsid w:val="003F3B3C"/>
    <w:rPr>
      <w:rFonts w:ascii="Wingdings" w:hAnsi="Wingdings" w:cs="Wingdings"/>
    </w:rPr>
  </w:style>
  <w:style w:type="character" w:customStyle="1" w:styleId="WW8Num149z1">
    <w:name w:val="WW8Num149z1"/>
    <w:rsid w:val="003F3B3C"/>
    <w:rPr>
      <w:rFonts w:ascii="Courier New" w:hAnsi="Courier New" w:cs="Courier New"/>
    </w:rPr>
  </w:style>
  <w:style w:type="character" w:customStyle="1" w:styleId="WW8Num149z3">
    <w:name w:val="WW8Num149z3"/>
    <w:rsid w:val="003F3B3C"/>
    <w:rPr>
      <w:rFonts w:ascii="Symbol" w:hAnsi="Symbol" w:cs="Symbol"/>
    </w:rPr>
  </w:style>
  <w:style w:type="character" w:customStyle="1" w:styleId="WW8Num150z0">
    <w:name w:val="WW8Num150z0"/>
    <w:rsid w:val="003F3B3C"/>
    <w:rPr>
      <w:rFonts w:ascii="Symbol" w:hAnsi="Symbol" w:cs="Symbol"/>
    </w:rPr>
  </w:style>
  <w:style w:type="character" w:customStyle="1" w:styleId="WW8Num150z2">
    <w:name w:val="WW8Num150z2"/>
    <w:rsid w:val="003F3B3C"/>
    <w:rPr>
      <w:rFonts w:ascii="Wingdings" w:hAnsi="Wingdings" w:cs="Wingdings"/>
    </w:rPr>
  </w:style>
  <w:style w:type="character" w:customStyle="1" w:styleId="WW8Num150z4">
    <w:name w:val="WW8Num150z4"/>
    <w:rsid w:val="003F3B3C"/>
    <w:rPr>
      <w:rFonts w:ascii="Courier New" w:hAnsi="Courier New" w:cs="Courier New"/>
    </w:rPr>
  </w:style>
  <w:style w:type="character" w:customStyle="1" w:styleId="WW8Num151z0">
    <w:name w:val="WW8Num151z0"/>
    <w:rsid w:val="003F3B3C"/>
    <w:rPr>
      <w:rFonts w:ascii="Wingdings" w:hAnsi="Wingdings" w:cs="Wingdings"/>
    </w:rPr>
  </w:style>
  <w:style w:type="character" w:customStyle="1" w:styleId="WW8Num151z1">
    <w:name w:val="WW8Num151z1"/>
    <w:rsid w:val="003F3B3C"/>
    <w:rPr>
      <w:rFonts w:ascii="Courier New" w:hAnsi="Courier New" w:cs="Courier New"/>
    </w:rPr>
  </w:style>
  <w:style w:type="character" w:customStyle="1" w:styleId="WW8Num151z3">
    <w:name w:val="WW8Num151z3"/>
    <w:rsid w:val="003F3B3C"/>
    <w:rPr>
      <w:rFonts w:ascii="Symbol" w:hAnsi="Symbol" w:cs="Symbol"/>
    </w:rPr>
  </w:style>
  <w:style w:type="character" w:customStyle="1" w:styleId="WW8Num152z0">
    <w:name w:val="WW8Num152z0"/>
    <w:rsid w:val="003F3B3C"/>
    <w:rPr>
      <w:rFonts w:ascii="Symbol" w:hAnsi="Symbol" w:cs="Symbol"/>
    </w:rPr>
  </w:style>
  <w:style w:type="character" w:customStyle="1" w:styleId="WW8Num152z2">
    <w:name w:val="WW8Num152z2"/>
    <w:rsid w:val="003F3B3C"/>
    <w:rPr>
      <w:rFonts w:ascii="Wingdings" w:hAnsi="Wingdings" w:cs="Wingdings"/>
    </w:rPr>
  </w:style>
  <w:style w:type="character" w:customStyle="1" w:styleId="WW8Num152z4">
    <w:name w:val="WW8Num152z4"/>
    <w:rsid w:val="003F3B3C"/>
    <w:rPr>
      <w:rFonts w:ascii="Courier New" w:hAnsi="Courier New" w:cs="Courier New"/>
    </w:rPr>
  </w:style>
  <w:style w:type="character" w:customStyle="1" w:styleId="WW8Num153z0">
    <w:name w:val="WW8Num153z0"/>
    <w:rsid w:val="003F3B3C"/>
    <w:rPr>
      <w:rFonts w:ascii="Wingdings" w:hAnsi="Wingdings" w:cs="Wingdings"/>
    </w:rPr>
  </w:style>
  <w:style w:type="character" w:customStyle="1" w:styleId="WW8Num153z1">
    <w:name w:val="WW8Num153z1"/>
    <w:rsid w:val="003F3B3C"/>
    <w:rPr>
      <w:rFonts w:ascii="Courier New" w:hAnsi="Courier New" w:cs="Courier New"/>
    </w:rPr>
  </w:style>
  <w:style w:type="character" w:customStyle="1" w:styleId="WW8Num153z3">
    <w:name w:val="WW8Num153z3"/>
    <w:rsid w:val="003F3B3C"/>
    <w:rPr>
      <w:rFonts w:ascii="Symbol" w:hAnsi="Symbol" w:cs="Symbol"/>
    </w:rPr>
  </w:style>
  <w:style w:type="character" w:customStyle="1" w:styleId="WW8Num154z0">
    <w:name w:val="WW8Num154z0"/>
    <w:rsid w:val="003F3B3C"/>
    <w:rPr>
      <w:rFonts w:ascii="Wingdings" w:hAnsi="Wingdings" w:cs="Wingdings"/>
    </w:rPr>
  </w:style>
  <w:style w:type="character" w:customStyle="1" w:styleId="WW8Num154z1">
    <w:name w:val="WW8Num154z1"/>
    <w:rsid w:val="003F3B3C"/>
    <w:rPr>
      <w:rFonts w:ascii="Courier New" w:hAnsi="Courier New" w:cs="Courier New"/>
    </w:rPr>
  </w:style>
  <w:style w:type="character" w:customStyle="1" w:styleId="WW8Num154z3">
    <w:name w:val="WW8Num154z3"/>
    <w:rsid w:val="003F3B3C"/>
    <w:rPr>
      <w:rFonts w:ascii="Symbol" w:hAnsi="Symbol" w:cs="Symbol"/>
    </w:rPr>
  </w:style>
  <w:style w:type="character" w:customStyle="1" w:styleId="WW8Num155z0">
    <w:name w:val="WW8Num155z0"/>
    <w:rsid w:val="003F3B3C"/>
    <w:rPr>
      <w:rFonts w:ascii="Wingdings" w:hAnsi="Wingdings" w:cs="Wingdings"/>
    </w:rPr>
  </w:style>
  <w:style w:type="character" w:customStyle="1" w:styleId="WW8Num155z1">
    <w:name w:val="WW8Num155z1"/>
    <w:rsid w:val="003F3B3C"/>
    <w:rPr>
      <w:rFonts w:ascii="Courier New" w:hAnsi="Courier New" w:cs="Courier New"/>
    </w:rPr>
  </w:style>
  <w:style w:type="character" w:customStyle="1" w:styleId="WW8Num155z3">
    <w:name w:val="WW8Num155z3"/>
    <w:rsid w:val="003F3B3C"/>
    <w:rPr>
      <w:rFonts w:ascii="Symbol" w:hAnsi="Symbol" w:cs="Symbol"/>
    </w:rPr>
  </w:style>
  <w:style w:type="character" w:customStyle="1" w:styleId="WW8Num156z0">
    <w:name w:val="WW8Num156z0"/>
    <w:rsid w:val="003F3B3C"/>
    <w:rPr>
      <w:rFonts w:ascii="Wingdings" w:hAnsi="Wingdings" w:cs="Wingdings"/>
    </w:rPr>
  </w:style>
  <w:style w:type="character" w:customStyle="1" w:styleId="WW8Num156z1">
    <w:name w:val="WW8Num156z1"/>
    <w:rsid w:val="003F3B3C"/>
    <w:rPr>
      <w:rFonts w:ascii="Courier New" w:hAnsi="Courier New" w:cs="Courier New"/>
    </w:rPr>
  </w:style>
  <w:style w:type="character" w:customStyle="1" w:styleId="WW8Num156z3">
    <w:name w:val="WW8Num156z3"/>
    <w:rsid w:val="003F3B3C"/>
    <w:rPr>
      <w:rFonts w:ascii="Symbol" w:hAnsi="Symbol" w:cs="Symbol"/>
    </w:rPr>
  </w:style>
  <w:style w:type="character" w:customStyle="1" w:styleId="WW8Num157z0">
    <w:name w:val="WW8Num157z0"/>
    <w:rsid w:val="003F3B3C"/>
    <w:rPr>
      <w:rFonts w:ascii="Wingdings" w:hAnsi="Wingdings" w:cs="Wingdings"/>
    </w:rPr>
  </w:style>
  <w:style w:type="character" w:customStyle="1" w:styleId="WW8Num157z1">
    <w:name w:val="WW8Num157z1"/>
    <w:rsid w:val="003F3B3C"/>
    <w:rPr>
      <w:rFonts w:ascii="Courier New" w:hAnsi="Courier New" w:cs="Courier New"/>
    </w:rPr>
  </w:style>
  <w:style w:type="character" w:customStyle="1" w:styleId="WW8Num157z3">
    <w:name w:val="WW8Num157z3"/>
    <w:rsid w:val="003F3B3C"/>
    <w:rPr>
      <w:rFonts w:ascii="Symbol" w:hAnsi="Symbol" w:cs="Symbol"/>
    </w:rPr>
  </w:style>
  <w:style w:type="character" w:customStyle="1" w:styleId="WW8Num158z0">
    <w:name w:val="WW8Num158z0"/>
    <w:rsid w:val="003F3B3C"/>
    <w:rPr>
      <w:rFonts w:ascii="Wingdings" w:hAnsi="Wingdings" w:cs="Wingdings"/>
    </w:rPr>
  </w:style>
  <w:style w:type="character" w:customStyle="1" w:styleId="WW8Num158z1">
    <w:name w:val="WW8Num158z1"/>
    <w:rsid w:val="003F3B3C"/>
    <w:rPr>
      <w:rFonts w:ascii="Courier New" w:hAnsi="Courier New" w:cs="Courier New"/>
    </w:rPr>
  </w:style>
  <w:style w:type="character" w:customStyle="1" w:styleId="WW8Num158z3">
    <w:name w:val="WW8Num158z3"/>
    <w:rsid w:val="003F3B3C"/>
    <w:rPr>
      <w:rFonts w:ascii="Symbol" w:hAnsi="Symbol" w:cs="Symbol"/>
    </w:rPr>
  </w:style>
  <w:style w:type="character" w:customStyle="1" w:styleId="WW8Num159z0">
    <w:name w:val="WW8Num159z0"/>
    <w:rsid w:val="003F3B3C"/>
    <w:rPr>
      <w:rFonts w:ascii="Wingdings" w:hAnsi="Wingdings" w:cs="Wingdings"/>
    </w:rPr>
  </w:style>
  <w:style w:type="character" w:customStyle="1" w:styleId="WW8Num159z1">
    <w:name w:val="WW8Num159z1"/>
    <w:rsid w:val="003F3B3C"/>
    <w:rPr>
      <w:rFonts w:ascii="Courier New" w:hAnsi="Courier New" w:cs="Courier New"/>
    </w:rPr>
  </w:style>
  <w:style w:type="character" w:customStyle="1" w:styleId="WW8Num159z3">
    <w:name w:val="WW8Num159z3"/>
    <w:rsid w:val="003F3B3C"/>
    <w:rPr>
      <w:rFonts w:ascii="Symbol" w:hAnsi="Symbol" w:cs="Symbol"/>
    </w:rPr>
  </w:style>
  <w:style w:type="character" w:customStyle="1" w:styleId="WW8Num160z0">
    <w:name w:val="WW8Num160z0"/>
    <w:rsid w:val="003F3B3C"/>
    <w:rPr>
      <w:rFonts w:ascii="Wingdings" w:hAnsi="Wingdings" w:cs="Wingdings"/>
    </w:rPr>
  </w:style>
  <w:style w:type="character" w:customStyle="1" w:styleId="WW8Num160z1">
    <w:name w:val="WW8Num160z1"/>
    <w:rsid w:val="003F3B3C"/>
    <w:rPr>
      <w:rFonts w:ascii="Courier New" w:hAnsi="Courier New" w:cs="Courier New"/>
    </w:rPr>
  </w:style>
  <w:style w:type="character" w:customStyle="1" w:styleId="WW8Num160z3">
    <w:name w:val="WW8Num160z3"/>
    <w:rsid w:val="003F3B3C"/>
    <w:rPr>
      <w:rFonts w:ascii="Symbol" w:hAnsi="Symbol" w:cs="Symbol"/>
    </w:rPr>
  </w:style>
  <w:style w:type="character" w:customStyle="1" w:styleId="WW8Num161z0">
    <w:name w:val="WW8Num161z0"/>
    <w:rsid w:val="003F3B3C"/>
    <w:rPr>
      <w:rFonts w:ascii="Wingdings" w:hAnsi="Wingdings" w:cs="Wingdings"/>
    </w:rPr>
  </w:style>
  <w:style w:type="character" w:customStyle="1" w:styleId="WW8Num161z1">
    <w:name w:val="WW8Num161z1"/>
    <w:rsid w:val="003F3B3C"/>
    <w:rPr>
      <w:rFonts w:ascii="Arial Unicode MS" w:eastAsia="Arial Unicode MS" w:hAnsi="Arial Unicode MS" w:cs="Arial Unicode MS"/>
    </w:rPr>
  </w:style>
  <w:style w:type="character" w:customStyle="1" w:styleId="WW8Num161z3">
    <w:name w:val="WW8Num161z3"/>
    <w:rsid w:val="003F3B3C"/>
    <w:rPr>
      <w:rFonts w:ascii="Symbol" w:hAnsi="Symbol" w:cs="Symbol"/>
    </w:rPr>
  </w:style>
  <w:style w:type="character" w:customStyle="1" w:styleId="WW8Num161z4">
    <w:name w:val="WW8Num161z4"/>
    <w:rsid w:val="003F3B3C"/>
    <w:rPr>
      <w:rFonts w:ascii="Courier New" w:hAnsi="Courier New" w:cs="Courier New"/>
    </w:rPr>
  </w:style>
  <w:style w:type="character" w:customStyle="1" w:styleId="WW8Num162z0">
    <w:name w:val="WW8Num162z0"/>
    <w:rsid w:val="003F3B3C"/>
    <w:rPr>
      <w:rFonts w:ascii="Wingdings" w:hAnsi="Wingdings" w:cs="Wingdings"/>
    </w:rPr>
  </w:style>
  <w:style w:type="character" w:customStyle="1" w:styleId="WW8Num162z1">
    <w:name w:val="WW8Num162z1"/>
    <w:rsid w:val="003F3B3C"/>
    <w:rPr>
      <w:rFonts w:ascii="Courier New" w:hAnsi="Courier New" w:cs="Courier New"/>
    </w:rPr>
  </w:style>
  <w:style w:type="character" w:customStyle="1" w:styleId="WW8Num162z3">
    <w:name w:val="WW8Num162z3"/>
    <w:rsid w:val="003F3B3C"/>
    <w:rPr>
      <w:rFonts w:ascii="Symbol" w:hAnsi="Symbol" w:cs="Symbol"/>
    </w:rPr>
  </w:style>
  <w:style w:type="character" w:customStyle="1" w:styleId="WW8Num163z0">
    <w:name w:val="WW8Num163z0"/>
    <w:rsid w:val="003F3B3C"/>
    <w:rPr>
      <w:rFonts w:ascii="Wingdings" w:hAnsi="Wingdings" w:cs="Wingdings"/>
    </w:rPr>
  </w:style>
  <w:style w:type="character" w:customStyle="1" w:styleId="WW8Num163z1">
    <w:name w:val="WW8Num163z1"/>
    <w:rsid w:val="003F3B3C"/>
    <w:rPr>
      <w:rFonts w:ascii="Courier New" w:hAnsi="Courier New" w:cs="Courier New"/>
    </w:rPr>
  </w:style>
  <w:style w:type="character" w:customStyle="1" w:styleId="WW8Num163z3">
    <w:name w:val="WW8Num163z3"/>
    <w:rsid w:val="003F3B3C"/>
    <w:rPr>
      <w:rFonts w:ascii="Symbol" w:hAnsi="Symbol" w:cs="Symbol"/>
    </w:rPr>
  </w:style>
  <w:style w:type="character" w:customStyle="1" w:styleId="WW8Num164z0">
    <w:name w:val="WW8Num164z0"/>
    <w:rsid w:val="003F3B3C"/>
    <w:rPr>
      <w:rFonts w:ascii="Wingdings" w:hAnsi="Wingdings" w:cs="Wingdings"/>
    </w:rPr>
  </w:style>
  <w:style w:type="character" w:customStyle="1" w:styleId="WW8Num164z1">
    <w:name w:val="WW8Num164z1"/>
    <w:rsid w:val="003F3B3C"/>
    <w:rPr>
      <w:rFonts w:ascii="Courier New" w:hAnsi="Courier New" w:cs="Courier New"/>
    </w:rPr>
  </w:style>
  <w:style w:type="character" w:customStyle="1" w:styleId="WW8Num164z3">
    <w:name w:val="WW8Num164z3"/>
    <w:rsid w:val="003F3B3C"/>
    <w:rPr>
      <w:rFonts w:ascii="Symbol" w:hAnsi="Symbol" w:cs="Symbol"/>
    </w:rPr>
  </w:style>
  <w:style w:type="character" w:customStyle="1" w:styleId="WW8Num165z0">
    <w:name w:val="WW8Num165z0"/>
    <w:rsid w:val="003F3B3C"/>
    <w:rPr>
      <w:rFonts w:ascii="Wingdings" w:hAnsi="Wingdings" w:cs="Wingdings"/>
    </w:rPr>
  </w:style>
  <w:style w:type="character" w:customStyle="1" w:styleId="WW8Num165z1">
    <w:name w:val="WW8Num165z1"/>
    <w:rsid w:val="003F3B3C"/>
    <w:rPr>
      <w:rFonts w:ascii="Symbol" w:hAnsi="Symbol" w:cs="Symbol"/>
    </w:rPr>
  </w:style>
  <w:style w:type="character" w:customStyle="1" w:styleId="WW8Num165z4">
    <w:name w:val="WW8Num165z4"/>
    <w:rsid w:val="003F3B3C"/>
    <w:rPr>
      <w:rFonts w:ascii="Courier New" w:hAnsi="Courier New" w:cs="Courier New"/>
    </w:rPr>
  </w:style>
  <w:style w:type="character" w:customStyle="1" w:styleId="Headerproductdesc">
    <w:name w:val="Header product desc"/>
    <w:basedOn w:val="DefaultParagraphFont"/>
    <w:rsid w:val="003F3B3C"/>
    <w:rPr>
      <w:rFonts w:ascii="AkzidenzGroteskBQ" w:hAnsi="AkzidenzGroteskBQ" w:cs="AkzidenzGroteskBQ"/>
      <w:b/>
      <w:color w:val="FFFFFF"/>
      <w:sz w:val="20"/>
      <w:lang w:val="en-US"/>
    </w:rPr>
  </w:style>
  <w:style w:type="character" w:customStyle="1" w:styleId="Headernomenclature">
    <w:name w:val="Header nomenclature"/>
    <w:basedOn w:val="DefaultParagraphFont"/>
    <w:rsid w:val="003F3B3C"/>
    <w:rPr>
      <w:rFonts w:ascii="AkzidenzGroteskBQ" w:hAnsi="AkzidenzGroteskBQ" w:cs="AkzidenzGroteskBQ"/>
      <w:bCs/>
      <w:color w:val="FFFFFF"/>
      <w:sz w:val="20"/>
    </w:rPr>
  </w:style>
  <w:style w:type="character" w:customStyle="1" w:styleId="Headerpagenumber">
    <w:name w:val="Header pagenumber"/>
    <w:basedOn w:val="DefaultParagraphFont"/>
    <w:rsid w:val="003F3B3C"/>
    <w:rPr>
      <w:rFonts w:ascii="Arial" w:hAnsi="Arial" w:cs="Arial"/>
      <w:b/>
      <w:sz w:val="20"/>
    </w:rPr>
  </w:style>
  <w:style w:type="character" w:styleId="Hyperlink">
    <w:name w:val="Hyperlink"/>
    <w:basedOn w:val="DefaultParagraphFont"/>
    <w:rsid w:val="003F3B3C"/>
    <w:rPr>
      <w:color w:val="0000FF"/>
      <w:u w:val="single"/>
    </w:rPr>
  </w:style>
  <w:style w:type="character" w:styleId="FollowedHyperlink">
    <w:name w:val="FollowedHyperlink"/>
    <w:basedOn w:val="DefaultParagraphFont"/>
    <w:rsid w:val="003F3B3C"/>
    <w:rPr>
      <w:color w:val="800080"/>
      <w:u w:val="single"/>
    </w:rPr>
  </w:style>
  <w:style w:type="character" w:customStyle="1" w:styleId="tw4winMark">
    <w:name w:val="tw4winMark"/>
    <w:rsid w:val="003F3B3C"/>
    <w:rPr>
      <w:rFonts w:ascii="Courier New" w:hAnsi="Courier New" w:cs="Courier New"/>
      <w:vanish/>
      <w:color w:val="800080"/>
      <w:sz w:val="24"/>
      <w:vertAlign w:val="subscript"/>
    </w:rPr>
  </w:style>
  <w:style w:type="character" w:styleId="PageNumber">
    <w:name w:val="page number"/>
    <w:basedOn w:val="DefaultParagraphFont"/>
    <w:rsid w:val="003F3B3C"/>
  </w:style>
  <w:style w:type="paragraph" w:customStyle="1" w:styleId="Heading">
    <w:name w:val="Heading"/>
    <w:basedOn w:val="Normal"/>
    <w:next w:val="BodyText"/>
    <w:rsid w:val="003F3B3C"/>
    <w:pPr>
      <w:keepNext/>
      <w:spacing w:before="240" w:after="120"/>
    </w:pPr>
    <w:rPr>
      <w:rFonts w:ascii="Arial" w:eastAsia="SimSun" w:hAnsi="Arial" w:cs="Lucida Sans"/>
      <w:sz w:val="28"/>
      <w:szCs w:val="28"/>
    </w:rPr>
  </w:style>
  <w:style w:type="paragraph" w:styleId="BodyText">
    <w:name w:val="Body Text"/>
    <w:basedOn w:val="Normal"/>
    <w:rsid w:val="003F3B3C"/>
    <w:rPr>
      <w:sz w:val="14"/>
    </w:rPr>
  </w:style>
  <w:style w:type="paragraph" w:styleId="List">
    <w:name w:val="List"/>
    <w:basedOn w:val="Normal"/>
    <w:rsid w:val="003F3B3C"/>
    <w:pPr>
      <w:ind w:left="360" w:hanging="360"/>
    </w:pPr>
  </w:style>
  <w:style w:type="paragraph" w:styleId="Caption">
    <w:name w:val="caption"/>
    <w:basedOn w:val="Normal"/>
    <w:next w:val="Normal"/>
    <w:qFormat/>
    <w:rsid w:val="003F3B3C"/>
    <w:pPr>
      <w:spacing w:before="120" w:after="120"/>
    </w:pPr>
    <w:rPr>
      <w:rFonts w:ascii="AkzidenzGroteskBQ" w:hAnsi="AkzidenzGroteskBQ" w:cs="AkzidenzGroteskBQ"/>
      <w:bCs/>
      <w:i/>
    </w:rPr>
  </w:style>
  <w:style w:type="paragraph" w:customStyle="1" w:styleId="Index">
    <w:name w:val="Index"/>
    <w:basedOn w:val="Normal"/>
    <w:rsid w:val="003F3B3C"/>
    <w:pPr>
      <w:suppressLineNumbers/>
    </w:pPr>
    <w:rPr>
      <w:rFonts w:cs="Lucida Sans"/>
    </w:rPr>
  </w:style>
  <w:style w:type="paragraph" w:styleId="Header">
    <w:name w:val="header"/>
    <w:basedOn w:val="Normal"/>
    <w:rsid w:val="003F3B3C"/>
    <w:pPr>
      <w:tabs>
        <w:tab w:val="center" w:pos="4320"/>
        <w:tab w:val="right" w:pos="8640"/>
      </w:tabs>
    </w:pPr>
    <w:rPr>
      <w:rFonts w:ascii="Arial" w:hAnsi="Arial" w:cs="Arial"/>
    </w:rPr>
  </w:style>
  <w:style w:type="paragraph" w:styleId="Footer">
    <w:name w:val="footer"/>
    <w:basedOn w:val="Header"/>
    <w:rsid w:val="003F3B3C"/>
  </w:style>
  <w:style w:type="paragraph" w:styleId="TOC4">
    <w:name w:val="toc 4"/>
    <w:basedOn w:val="Normal"/>
    <w:next w:val="Normal"/>
    <w:rsid w:val="003F3B3C"/>
    <w:pPr>
      <w:ind w:left="600"/>
    </w:pPr>
    <w:rPr>
      <w:rFonts w:ascii="Arial" w:hAnsi="Arial" w:cs="Arial"/>
    </w:rPr>
  </w:style>
  <w:style w:type="paragraph" w:customStyle="1" w:styleId="Titel">
    <w:name w:val="Titel"/>
    <w:basedOn w:val="Header"/>
    <w:rsid w:val="003F3B3C"/>
    <w:pPr>
      <w:tabs>
        <w:tab w:val="clear" w:pos="4320"/>
        <w:tab w:val="clear" w:pos="8640"/>
      </w:tabs>
    </w:pPr>
    <w:rPr>
      <w:sz w:val="44"/>
    </w:rPr>
  </w:style>
  <w:style w:type="paragraph" w:customStyle="1" w:styleId="Languages">
    <w:name w:val="Languages"/>
    <w:basedOn w:val="Titel"/>
    <w:rsid w:val="003F3B3C"/>
    <w:pPr>
      <w:jc w:val="right"/>
    </w:pPr>
    <w:rPr>
      <w:b/>
      <w:sz w:val="26"/>
    </w:rPr>
  </w:style>
  <w:style w:type="paragraph" w:styleId="TOC2">
    <w:name w:val="toc 2"/>
    <w:basedOn w:val="Normal"/>
    <w:next w:val="Normal"/>
    <w:uiPriority w:val="39"/>
    <w:rsid w:val="003F3B3C"/>
    <w:pPr>
      <w:tabs>
        <w:tab w:val="left" w:pos="567"/>
        <w:tab w:val="left" w:pos="600"/>
        <w:tab w:val="right" w:leader="dot" w:pos="4615"/>
      </w:tabs>
    </w:pPr>
    <w:rPr>
      <w:rFonts w:ascii="Arial" w:hAnsi="Arial" w:cs="Arial"/>
    </w:rPr>
  </w:style>
  <w:style w:type="paragraph" w:styleId="TOC3">
    <w:name w:val="toc 3"/>
    <w:basedOn w:val="TOC2"/>
    <w:next w:val="Normal"/>
    <w:uiPriority w:val="39"/>
    <w:rsid w:val="003F3B3C"/>
    <w:pPr>
      <w:tabs>
        <w:tab w:val="clear" w:pos="4615"/>
        <w:tab w:val="right" w:leader="dot" w:pos="4616"/>
      </w:tabs>
    </w:pPr>
  </w:style>
  <w:style w:type="paragraph" w:styleId="TOC1">
    <w:name w:val="toc 1"/>
    <w:basedOn w:val="Normal"/>
    <w:next w:val="Normal"/>
    <w:uiPriority w:val="39"/>
    <w:rsid w:val="003F3B3C"/>
    <w:pPr>
      <w:tabs>
        <w:tab w:val="left" w:pos="567"/>
        <w:tab w:val="left" w:pos="600"/>
        <w:tab w:val="right" w:leader="dot" w:pos="4616"/>
      </w:tabs>
      <w:ind w:left="562" w:hanging="562"/>
    </w:pPr>
    <w:rPr>
      <w:rFonts w:ascii="Arial" w:hAnsi="Arial" w:cs="Arial"/>
      <w:b/>
    </w:rPr>
  </w:style>
  <w:style w:type="paragraph" w:styleId="TOC5">
    <w:name w:val="toc 5"/>
    <w:basedOn w:val="Normal"/>
    <w:next w:val="Normal"/>
    <w:rsid w:val="003F3B3C"/>
    <w:pPr>
      <w:ind w:left="800"/>
    </w:pPr>
  </w:style>
  <w:style w:type="paragraph" w:styleId="TOC6">
    <w:name w:val="toc 6"/>
    <w:basedOn w:val="Normal"/>
    <w:next w:val="Normal"/>
    <w:rsid w:val="003F3B3C"/>
    <w:pPr>
      <w:ind w:left="1000"/>
    </w:pPr>
  </w:style>
  <w:style w:type="paragraph" w:styleId="TOC7">
    <w:name w:val="toc 7"/>
    <w:basedOn w:val="Normal"/>
    <w:next w:val="Normal"/>
    <w:rsid w:val="003F3B3C"/>
    <w:pPr>
      <w:ind w:left="1200"/>
    </w:pPr>
  </w:style>
  <w:style w:type="paragraph" w:styleId="TOC8">
    <w:name w:val="toc 8"/>
    <w:basedOn w:val="Normal"/>
    <w:next w:val="Normal"/>
    <w:rsid w:val="003F3B3C"/>
    <w:pPr>
      <w:ind w:left="1400"/>
    </w:pPr>
  </w:style>
  <w:style w:type="paragraph" w:styleId="TOC9">
    <w:name w:val="toc 9"/>
    <w:basedOn w:val="Normal"/>
    <w:next w:val="Normal"/>
    <w:rsid w:val="003F3B3C"/>
    <w:pPr>
      <w:ind w:left="1600"/>
    </w:pPr>
  </w:style>
  <w:style w:type="paragraph" w:styleId="ListNumber">
    <w:name w:val="List Number"/>
    <w:basedOn w:val="Normal"/>
    <w:rsid w:val="003F3B3C"/>
    <w:pPr>
      <w:numPr>
        <w:numId w:val="12"/>
      </w:numPr>
      <w:tabs>
        <w:tab w:val="left" w:pos="227"/>
      </w:tabs>
    </w:pPr>
    <w:rPr>
      <w:sz w:val="14"/>
    </w:rPr>
  </w:style>
  <w:style w:type="paragraph" w:customStyle="1" w:styleId="TOCHeading1">
    <w:name w:val="TOC Heading1"/>
    <w:basedOn w:val="Header"/>
    <w:rsid w:val="003F3B3C"/>
    <w:pPr>
      <w:tabs>
        <w:tab w:val="left" w:pos="600"/>
        <w:tab w:val="right" w:leader="dot" w:pos="4616"/>
      </w:tabs>
      <w:spacing w:after="320"/>
    </w:pPr>
    <w:rPr>
      <w:b/>
      <w:sz w:val="32"/>
    </w:rPr>
  </w:style>
  <w:style w:type="paragraph" w:styleId="BodyText2">
    <w:name w:val="Body Text 2"/>
    <w:basedOn w:val="Normal"/>
    <w:rsid w:val="003F3B3C"/>
    <w:pPr>
      <w:spacing w:line="312" w:lineRule="auto"/>
      <w:jc w:val="center"/>
    </w:pPr>
    <w:rPr>
      <w:rFonts w:ascii="AkzidenzGroteskBQ-Bold" w:hAnsi="AkzidenzGroteskBQ-Bold" w:cs="AkzidenzGroteskBQ-Bold"/>
      <w:color w:val="FFFFFF"/>
      <w:sz w:val="9"/>
      <w:lang w:val="en-AU"/>
    </w:rPr>
  </w:style>
  <w:style w:type="paragraph" w:styleId="ListBullet">
    <w:name w:val="List Bullet"/>
    <w:basedOn w:val="Normal"/>
    <w:rsid w:val="003F3B3C"/>
    <w:pPr>
      <w:tabs>
        <w:tab w:val="left" w:pos="227"/>
      </w:tabs>
    </w:pPr>
    <w:rPr>
      <w:rFonts w:ascii="Gill Sans" w:hAnsi="Gill Sans" w:cs="Gill Sans"/>
      <w:color w:val="000000"/>
      <w:sz w:val="13"/>
      <w:lang w:val="fr-FR"/>
    </w:rPr>
  </w:style>
  <w:style w:type="paragraph" w:styleId="BodyTextIndent2">
    <w:name w:val="Body Text Indent 2"/>
    <w:basedOn w:val="Normal"/>
    <w:rsid w:val="003F3B3C"/>
    <w:pPr>
      <w:ind w:left="720"/>
    </w:pPr>
    <w:rPr>
      <w:rFonts w:ascii="Arial" w:hAnsi="Arial" w:cs="Arial"/>
      <w:sz w:val="12"/>
      <w:lang w:val="en-AU"/>
    </w:rPr>
  </w:style>
  <w:style w:type="paragraph" w:styleId="Index1">
    <w:name w:val="index 1"/>
    <w:basedOn w:val="Normal"/>
    <w:next w:val="Normal"/>
    <w:rsid w:val="003F3B3C"/>
    <w:pPr>
      <w:numPr>
        <w:numId w:val="10"/>
      </w:numPr>
    </w:pPr>
    <w:rPr>
      <w:lang w:val="en-AU"/>
    </w:rPr>
  </w:style>
  <w:style w:type="paragraph" w:styleId="BodyTextIndent">
    <w:name w:val="Body Text Indent"/>
    <w:basedOn w:val="Normal"/>
    <w:rsid w:val="003F3B3C"/>
    <w:pPr>
      <w:ind w:left="1134"/>
    </w:pPr>
    <w:rPr>
      <w:sz w:val="14"/>
      <w:lang w:val="fr-FR"/>
    </w:rPr>
  </w:style>
  <w:style w:type="paragraph" w:styleId="BodyText3">
    <w:name w:val="Body Text 3"/>
    <w:basedOn w:val="Normal"/>
    <w:rsid w:val="003F3B3C"/>
    <w:pPr>
      <w:tabs>
        <w:tab w:val="left" w:pos="284"/>
      </w:tabs>
    </w:pPr>
    <w:rPr>
      <w:rFonts w:ascii="Arial" w:hAnsi="Arial" w:cs="Arial"/>
      <w:sz w:val="11"/>
      <w:lang w:val="en-AU"/>
    </w:rPr>
  </w:style>
  <w:style w:type="paragraph" w:styleId="Index5">
    <w:name w:val="index 5"/>
    <w:basedOn w:val="Normal"/>
    <w:next w:val="Normal"/>
    <w:rsid w:val="003F3B3C"/>
    <w:pPr>
      <w:ind w:left="1000" w:hanging="200"/>
    </w:pPr>
    <w:rPr>
      <w:lang w:val="en-AU"/>
    </w:rPr>
  </w:style>
  <w:style w:type="paragraph" w:styleId="ListBullet2">
    <w:name w:val="List Bullet 2"/>
    <w:basedOn w:val="Normal"/>
    <w:rsid w:val="003F3B3C"/>
    <w:pPr>
      <w:numPr>
        <w:numId w:val="9"/>
      </w:numPr>
    </w:pPr>
  </w:style>
  <w:style w:type="paragraph" w:styleId="List2">
    <w:name w:val="List 2"/>
    <w:basedOn w:val="Normal"/>
    <w:rsid w:val="003F3B3C"/>
    <w:pPr>
      <w:ind w:left="720" w:hanging="360"/>
    </w:pPr>
  </w:style>
  <w:style w:type="paragraph" w:styleId="ListBullet3">
    <w:name w:val="List Bullet 3"/>
    <w:basedOn w:val="Normal"/>
    <w:rsid w:val="003F3B3C"/>
    <w:pPr>
      <w:numPr>
        <w:numId w:val="8"/>
      </w:numPr>
    </w:pPr>
  </w:style>
  <w:style w:type="paragraph" w:customStyle="1" w:styleId="Note">
    <w:name w:val="Note"/>
    <w:basedOn w:val="Normal"/>
    <w:rsid w:val="003F3B3C"/>
    <w:pPr>
      <w:keepNext/>
      <w:ind w:left="284"/>
    </w:pPr>
    <w:rPr>
      <w:rFonts w:ascii="AkzidenzGroteskBQ" w:hAnsi="AkzidenzGroteskBQ" w:cs="AkzidenzGroteskBQ"/>
    </w:rPr>
  </w:style>
  <w:style w:type="paragraph" w:styleId="BlockText">
    <w:name w:val="Block Text"/>
    <w:basedOn w:val="Normal"/>
    <w:rsid w:val="003F3B3C"/>
    <w:pPr>
      <w:spacing w:after="120"/>
      <w:ind w:left="1440" w:right="1440"/>
    </w:pPr>
  </w:style>
  <w:style w:type="paragraph" w:styleId="BodyTextFirstIndent">
    <w:name w:val="Body Text First Indent"/>
    <w:basedOn w:val="BodyText"/>
    <w:rsid w:val="003F3B3C"/>
    <w:pPr>
      <w:spacing w:after="120"/>
      <w:ind w:firstLine="210"/>
    </w:pPr>
    <w:rPr>
      <w:sz w:val="20"/>
    </w:rPr>
  </w:style>
  <w:style w:type="paragraph" w:styleId="BodyTextFirstIndent2">
    <w:name w:val="Body Text First Indent 2"/>
    <w:basedOn w:val="BodyTextIndent"/>
    <w:rsid w:val="003F3B3C"/>
    <w:pPr>
      <w:spacing w:after="120"/>
      <w:ind w:left="360" w:firstLine="210"/>
    </w:pPr>
    <w:rPr>
      <w:sz w:val="20"/>
      <w:lang w:val="en-GB"/>
    </w:rPr>
  </w:style>
  <w:style w:type="paragraph" w:styleId="BodyTextIndent3">
    <w:name w:val="Body Text Indent 3"/>
    <w:basedOn w:val="Normal"/>
    <w:rsid w:val="003F3B3C"/>
    <w:pPr>
      <w:spacing w:after="120"/>
      <w:ind w:left="360"/>
    </w:pPr>
    <w:rPr>
      <w:sz w:val="16"/>
      <w:szCs w:val="16"/>
    </w:rPr>
  </w:style>
  <w:style w:type="paragraph" w:styleId="Closing">
    <w:name w:val="Closing"/>
    <w:basedOn w:val="Normal"/>
    <w:rsid w:val="003F3B3C"/>
    <w:pPr>
      <w:ind w:left="4320"/>
    </w:pPr>
  </w:style>
  <w:style w:type="paragraph" w:styleId="CommentText">
    <w:name w:val="annotation text"/>
    <w:basedOn w:val="Normal"/>
    <w:rsid w:val="003F3B3C"/>
  </w:style>
  <w:style w:type="paragraph" w:styleId="Date">
    <w:name w:val="Date"/>
    <w:basedOn w:val="Normal"/>
    <w:next w:val="Normal"/>
    <w:rsid w:val="003F3B3C"/>
  </w:style>
  <w:style w:type="paragraph" w:styleId="DocumentMap">
    <w:name w:val="Document Map"/>
    <w:basedOn w:val="Normal"/>
    <w:rsid w:val="003F3B3C"/>
    <w:pPr>
      <w:shd w:val="clear" w:color="auto" w:fill="000080"/>
    </w:pPr>
    <w:rPr>
      <w:rFonts w:ascii="Tahoma" w:hAnsi="Tahoma" w:cs="Tahoma"/>
    </w:rPr>
  </w:style>
  <w:style w:type="paragraph" w:styleId="E-mailSignature">
    <w:name w:val="E-mail Signature"/>
    <w:basedOn w:val="Normal"/>
    <w:rsid w:val="003F3B3C"/>
  </w:style>
  <w:style w:type="paragraph" w:styleId="EndnoteText">
    <w:name w:val="endnote text"/>
    <w:basedOn w:val="Normal"/>
    <w:rsid w:val="003F3B3C"/>
  </w:style>
  <w:style w:type="paragraph" w:styleId="EnvelopeAddress">
    <w:name w:val="envelope address"/>
    <w:basedOn w:val="Normal"/>
    <w:rsid w:val="003F3B3C"/>
    <w:pPr>
      <w:ind w:left="2880"/>
    </w:pPr>
    <w:rPr>
      <w:rFonts w:ascii="Arial" w:hAnsi="Arial" w:cs="Arial"/>
      <w:sz w:val="24"/>
      <w:szCs w:val="24"/>
    </w:rPr>
  </w:style>
  <w:style w:type="paragraph" w:styleId="EnvelopeReturn">
    <w:name w:val="envelope return"/>
    <w:basedOn w:val="Normal"/>
    <w:rsid w:val="003F3B3C"/>
    <w:rPr>
      <w:rFonts w:ascii="Arial" w:hAnsi="Arial" w:cs="Arial"/>
    </w:rPr>
  </w:style>
  <w:style w:type="paragraph" w:styleId="FootnoteText">
    <w:name w:val="footnote text"/>
    <w:basedOn w:val="Normal"/>
    <w:rsid w:val="003F3B3C"/>
  </w:style>
  <w:style w:type="paragraph" w:styleId="HTMLAddress">
    <w:name w:val="HTML Address"/>
    <w:basedOn w:val="Normal"/>
    <w:rsid w:val="003F3B3C"/>
    <w:rPr>
      <w:i/>
      <w:iCs/>
    </w:rPr>
  </w:style>
  <w:style w:type="paragraph" w:styleId="HTMLPreformatted">
    <w:name w:val="HTML Preformatted"/>
    <w:basedOn w:val="Normal"/>
    <w:rsid w:val="003F3B3C"/>
    <w:rPr>
      <w:rFonts w:ascii="Courier New" w:hAnsi="Courier New" w:cs="Courier New"/>
    </w:rPr>
  </w:style>
  <w:style w:type="paragraph" w:styleId="Index2">
    <w:name w:val="index 2"/>
    <w:basedOn w:val="Normal"/>
    <w:next w:val="Normal"/>
    <w:rsid w:val="003F3B3C"/>
    <w:pPr>
      <w:ind w:left="400" w:hanging="200"/>
    </w:pPr>
  </w:style>
  <w:style w:type="paragraph" w:styleId="Index3">
    <w:name w:val="index 3"/>
    <w:basedOn w:val="Normal"/>
    <w:next w:val="Normal"/>
    <w:rsid w:val="003F3B3C"/>
    <w:pPr>
      <w:ind w:left="600" w:hanging="200"/>
    </w:pPr>
  </w:style>
  <w:style w:type="paragraph" w:styleId="Index4">
    <w:name w:val="index 4"/>
    <w:basedOn w:val="Normal"/>
    <w:next w:val="Normal"/>
    <w:rsid w:val="003F3B3C"/>
    <w:pPr>
      <w:ind w:left="800" w:hanging="200"/>
    </w:pPr>
  </w:style>
  <w:style w:type="paragraph" w:styleId="Index6">
    <w:name w:val="index 6"/>
    <w:basedOn w:val="Normal"/>
    <w:next w:val="Normal"/>
    <w:rsid w:val="003F3B3C"/>
    <w:pPr>
      <w:ind w:left="1200" w:hanging="200"/>
    </w:pPr>
  </w:style>
  <w:style w:type="paragraph" w:styleId="Index7">
    <w:name w:val="index 7"/>
    <w:basedOn w:val="Normal"/>
    <w:next w:val="Normal"/>
    <w:rsid w:val="003F3B3C"/>
    <w:pPr>
      <w:ind w:left="1400" w:hanging="200"/>
    </w:pPr>
  </w:style>
  <w:style w:type="paragraph" w:styleId="Index8">
    <w:name w:val="index 8"/>
    <w:basedOn w:val="Normal"/>
    <w:next w:val="Normal"/>
    <w:rsid w:val="003F3B3C"/>
    <w:pPr>
      <w:ind w:left="1600" w:hanging="200"/>
    </w:pPr>
  </w:style>
  <w:style w:type="paragraph" w:styleId="Index9">
    <w:name w:val="index 9"/>
    <w:basedOn w:val="Normal"/>
    <w:next w:val="Normal"/>
    <w:rsid w:val="003F3B3C"/>
    <w:pPr>
      <w:ind w:left="1800" w:hanging="200"/>
    </w:pPr>
  </w:style>
  <w:style w:type="paragraph" w:styleId="IndexHeading">
    <w:name w:val="index heading"/>
    <w:basedOn w:val="Normal"/>
    <w:next w:val="Index1"/>
    <w:rsid w:val="003F3B3C"/>
    <w:rPr>
      <w:rFonts w:ascii="Arial" w:hAnsi="Arial" w:cs="Arial"/>
      <w:b/>
      <w:bCs/>
    </w:rPr>
  </w:style>
  <w:style w:type="paragraph" w:styleId="List3">
    <w:name w:val="List 3"/>
    <w:basedOn w:val="Normal"/>
    <w:rsid w:val="003F3B3C"/>
    <w:pPr>
      <w:ind w:left="1080" w:hanging="360"/>
    </w:pPr>
  </w:style>
  <w:style w:type="paragraph" w:styleId="List4">
    <w:name w:val="List 4"/>
    <w:basedOn w:val="Normal"/>
    <w:rsid w:val="003F3B3C"/>
    <w:pPr>
      <w:ind w:left="1440" w:hanging="360"/>
    </w:pPr>
  </w:style>
  <w:style w:type="paragraph" w:styleId="List5">
    <w:name w:val="List 5"/>
    <w:basedOn w:val="Normal"/>
    <w:rsid w:val="003F3B3C"/>
    <w:pPr>
      <w:ind w:left="1800" w:hanging="360"/>
    </w:pPr>
  </w:style>
  <w:style w:type="paragraph" w:styleId="ListBullet4">
    <w:name w:val="List Bullet 4"/>
    <w:basedOn w:val="Normal"/>
    <w:rsid w:val="003F3B3C"/>
    <w:pPr>
      <w:numPr>
        <w:numId w:val="7"/>
      </w:numPr>
    </w:pPr>
  </w:style>
  <w:style w:type="paragraph" w:styleId="ListBullet5">
    <w:name w:val="List Bullet 5"/>
    <w:basedOn w:val="Normal"/>
    <w:rsid w:val="003F3B3C"/>
    <w:pPr>
      <w:numPr>
        <w:numId w:val="6"/>
      </w:numPr>
    </w:pPr>
  </w:style>
  <w:style w:type="paragraph" w:styleId="ListContinue">
    <w:name w:val="List Continue"/>
    <w:basedOn w:val="Normal"/>
    <w:rsid w:val="003F3B3C"/>
    <w:pPr>
      <w:spacing w:after="120"/>
      <w:ind w:left="360"/>
    </w:pPr>
  </w:style>
  <w:style w:type="paragraph" w:styleId="ListContinue2">
    <w:name w:val="List Continue 2"/>
    <w:basedOn w:val="Normal"/>
    <w:rsid w:val="003F3B3C"/>
    <w:pPr>
      <w:spacing w:after="120"/>
      <w:ind w:left="720"/>
    </w:pPr>
  </w:style>
  <w:style w:type="paragraph" w:styleId="ListContinue3">
    <w:name w:val="List Continue 3"/>
    <w:basedOn w:val="Normal"/>
    <w:rsid w:val="003F3B3C"/>
    <w:pPr>
      <w:spacing w:after="120"/>
      <w:ind w:left="1080"/>
    </w:pPr>
  </w:style>
  <w:style w:type="paragraph" w:styleId="ListContinue4">
    <w:name w:val="List Continue 4"/>
    <w:basedOn w:val="Normal"/>
    <w:rsid w:val="003F3B3C"/>
    <w:pPr>
      <w:spacing w:after="120"/>
      <w:ind w:left="1440"/>
    </w:pPr>
  </w:style>
  <w:style w:type="paragraph" w:styleId="ListContinue5">
    <w:name w:val="List Continue 5"/>
    <w:basedOn w:val="Normal"/>
    <w:rsid w:val="003F3B3C"/>
    <w:pPr>
      <w:spacing w:after="120"/>
      <w:ind w:left="1800"/>
    </w:pPr>
  </w:style>
  <w:style w:type="paragraph" w:styleId="ListNumber2">
    <w:name w:val="List Number 2"/>
    <w:basedOn w:val="Normal"/>
    <w:rsid w:val="003F3B3C"/>
    <w:pPr>
      <w:numPr>
        <w:numId w:val="5"/>
      </w:numPr>
    </w:pPr>
  </w:style>
  <w:style w:type="paragraph" w:styleId="ListNumber3">
    <w:name w:val="List Number 3"/>
    <w:basedOn w:val="Normal"/>
    <w:rsid w:val="003F3B3C"/>
    <w:pPr>
      <w:numPr>
        <w:numId w:val="4"/>
      </w:numPr>
    </w:pPr>
  </w:style>
  <w:style w:type="paragraph" w:styleId="ListNumber4">
    <w:name w:val="List Number 4"/>
    <w:basedOn w:val="Normal"/>
    <w:rsid w:val="003F3B3C"/>
    <w:pPr>
      <w:numPr>
        <w:numId w:val="3"/>
      </w:numPr>
    </w:pPr>
  </w:style>
  <w:style w:type="paragraph" w:styleId="ListNumber5">
    <w:name w:val="List Number 5"/>
    <w:basedOn w:val="Normal"/>
    <w:rsid w:val="003F3B3C"/>
    <w:pPr>
      <w:numPr>
        <w:numId w:val="2"/>
      </w:numPr>
    </w:pPr>
  </w:style>
  <w:style w:type="paragraph" w:styleId="MacroText">
    <w:name w:val="macro"/>
    <w:rsid w:val="003F3B3C"/>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PMingLiU" w:hAnsi="Courier New" w:cs="Courier New"/>
      <w:lang w:val="en-GB" w:eastAsia="ar-SA"/>
    </w:rPr>
  </w:style>
  <w:style w:type="paragraph" w:styleId="MessageHeader">
    <w:name w:val="Message Header"/>
    <w:basedOn w:val="Normal"/>
    <w:rsid w:val="003F3B3C"/>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sz w:val="24"/>
      <w:szCs w:val="24"/>
    </w:rPr>
  </w:style>
  <w:style w:type="paragraph" w:styleId="NormalWeb">
    <w:name w:val="Normal (Web)"/>
    <w:basedOn w:val="Normal"/>
    <w:rsid w:val="003F3B3C"/>
    <w:rPr>
      <w:sz w:val="24"/>
      <w:szCs w:val="24"/>
    </w:rPr>
  </w:style>
  <w:style w:type="paragraph" w:styleId="NormalIndent">
    <w:name w:val="Normal Indent"/>
    <w:basedOn w:val="Normal"/>
    <w:rsid w:val="003F3B3C"/>
    <w:pPr>
      <w:ind w:left="720"/>
    </w:pPr>
  </w:style>
  <w:style w:type="paragraph" w:styleId="NoteHeading">
    <w:name w:val="Note Heading"/>
    <w:basedOn w:val="Normal"/>
    <w:next w:val="Normal"/>
    <w:rsid w:val="003F3B3C"/>
  </w:style>
  <w:style w:type="paragraph" w:styleId="PlainText">
    <w:name w:val="Plain Text"/>
    <w:basedOn w:val="Normal"/>
    <w:rsid w:val="003F3B3C"/>
    <w:rPr>
      <w:rFonts w:ascii="Courier New" w:hAnsi="Courier New" w:cs="Courier New"/>
    </w:rPr>
  </w:style>
  <w:style w:type="paragraph" w:styleId="Salutation">
    <w:name w:val="Salutation"/>
    <w:basedOn w:val="Normal"/>
    <w:next w:val="Normal"/>
    <w:rsid w:val="003F3B3C"/>
  </w:style>
  <w:style w:type="paragraph" w:styleId="Signature">
    <w:name w:val="Signature"/>
    <w:basedOn w:val="Normal"/>
    <w:rsid w:val="003F3B3C"/>
    <w:pPr>
      <w:ind w:left="4320"/>
    </w:pPr>
  </w:style>
  <w:style w:type="paragraph" w:styleId="Subtitle">
    <w:name w:val="Subtitle"/>
    <w:basedOn w:val="Normal"/>
    <w:next w:val="BodyText"/>
    <w:qFormat/>
    <w:rsid w:val="003F3B3C"/>
    <w:pPr>
      <w:spacing w:after="60"/>
      <w:jc w:val="center"/>
    </w:pPr>
    <w:rPr>
      <w:rFonts w:ascii="Arial" w:hAnsi="Arial" w:cs="Arial"/>
      <w:sz w:val="24"/>
      <w:szCs w:val="24"/>
    </w:rPr>
  </w:style>
  <w:style w:type="paragraph" w:styleId="TableofAuthorities">
    <w:name w:val="table of authorities"/>
    <w:basedOn w:val="Normal"/>
    <w:next w:val="Normal"/>
    <w:rsid w:val="003F3B3C"/>
    <w:pPr>
      <w:ind w:left="200" w:hanging="200"/>
    </w:pPr>
  </w:style>
  <w:style w:type="paragraph" w:styleId="TableofFigures">
    <w:name w:val="table of figures"/>
    <w:basedOn w:val="Normal"/>
    <w:next w:val="Normal"/>
    <w:rsid w:val="003F3B3C"/>
    <w:pPr>
      <w:ind w:left="400" w:hanging="400"/>
    </w:pPr>
  </w:style>
  <w:style w:type="paragraph" w:styleId="Title">
    <w:name w:val="Title"/>
    <w:basedOn w:val="Normal"/>
    <w:next w:val="Subtitle"/>
    <w:qFormat/>
    <w:rsid w:val="003F3B3C"/>
    <w:pPr>
      <w:spacing w:before="240" w:after="60"/>
      <w:jc w:val="center"/>
    </w:pPr>
    <w:rPr>
      <w:rFonts w:ascii="Arial" w:hAnsi="Arial" w:cs="Arial"/>
      <w:b/>
      <w:bCs/>
      <w:kern w:val="1"/>
      <w:sz w:val="32"/>
      <w:szCs w:val="32"/>
    </w:rPr>
  </w:style>
  <w:style w:type="paragraph" w:styleId="TOAHeading">
    <w:name w:val="toa heading"/>
    <w:basedOn w:val="Normal"/>
    <w:next w:val="Normal"/>
    <w:rsid w:val="003F3B3C"/>
    <w:pPr>
      <w:spacing w:before="120"/>
    </w:pPr>
    <w:rPr>
      <w:rFonts w:ascii="Arial" w:hAnsi="Arial" w:cs="Arial"/>
      <w:b/>
      <w:bCs/>
      <w:sz w:val="24"/>
      <w:szCs w:val="24"/>
    </w:rPr>
  </w:style>
  <w:style w:type="paragraph" w:customStyle="1" w:styleId="ident">
    <w:name w:val="ident"/>
    <w:basedOn w:val="Normal"/>
    <w:next w:val="Normal"/>
    <w:rsid w:val="003F3B3C"/>
    <w:pPr>
      <w:spacing w:before="120" w:after="120"/>
      <w:ind w:left="360"/>
    </w:pPr>
    <w:rPr>
      <w:b/>
      <w:bCs/>
      <w:i/>
      <w:iCs/>
    </w:rPr>
  </w:style>
  <w:style w:type="paragraph" w:customStyle="1" w:styleId="identaction">
    <w:name w:val="ident action"/>
    <w:basedOn w:val="Normal"/>
    <w:next w:val="Normal"/>
    <w:rsid w:val="003F3B3C"/>
    <w:pPr>
      <w:numPr>
        <w:numId w:val="11"/>
      </w:numPr>
      <w:spacing w:before="120" w:after="120"/>
    </w:pPr>
  </w:style>
  <w:style w:type="paragraph" w:styleId="BalloonText">
    <w:name w:val="Balloon Text"/>
    <w:basedOn w:val="Normal"/>
    <w:rsid w:val="003F3B3C"/>
    <w:rPr>
      <w:rFonts w:ascii="Tahoma" w:hAnsi="Tahoma" w:cs="Tahoma"/>
      <w:sz w:val="16"/>
      <w:szCs w:val="16"/>
    </w:rPr>
  </w:style>
  <w:style w:type="paragraph" w:customStyle="1" w:styleId="TblTechnicalData">
    <w:name w:val="Tbl_TechnicalData"/>
    <w:basedOn w:val="Normal"/>
    <w:rsid w:val="003F3B3C"/>
    <w:rPr>
      <w:rFonts w:ascii="Arial Unicode MS" w:eastAsia="Arial Unicode MS" w:hAnsi="Arial Unicode MS" w:cs="Arial Unicode MS"/>
      <w:sz w:val="16"/>
    </w:rPr>
  </w:style>
  <w:style w:type="paragraph" w:customStyle="1" w:styleId="PPlaintext">
    <w:name w:val="P_Plaintext"/>
    <w:basedOn w:val="Normal"/>
    <w:rsid w:val="003F3B3C"/>
    <w:rPr>
      <w:rFonts w:ascii="Arial Unicode MS" w:eastAsia="Arial Unicode MS" w:hAnsi="Arial Unicode MS" w:cs="Arial Unicode MS"/>
      <w:sz w:val="16"/>
    </w:rPr>
  </w:style>
  <w:style w:type="paragraph" w:customStyle="1" w:styleId="TableContents">
    <w:name w:val="Table Contents"/>
    <w:basedOn w:val="Normal"/>
    <w:rsid w:val="003F3B3C"/>
    <w:pPr>
      <w:suppressLineNumbers/>
    </w:pPr>
  </w:style>
  <w:style w:type="paragraph" w:customStyle="1" w:styleId="TableHeading">
    <w:name w:val="Table Heading"/>
    <w:basedOn w:val="TableContents"/>
    <w:rsid w:val="003F3B3C"/>
    <w:pPr>
      <w:jc w:val="center"/>
    </w:pPr>
    <w:rPr>
      <w:b/>
      <w:bCs/>
    </w:rPr>
  </w:style>
  <w:style w:type="paragraph" w:customStyle="1" w:styleId="Framecontents">
    <w:name w:val="Frame contents"/>
    <w:basedOn w:val="BodyText"/>
    <w:rsid w:val="003F3B3C"/>
  </w:style>
  <w:style w:type="paragraph" w:customStyle="1" w:styleId="Contents10">
    <w:name w:val="Contents 10"/>
    <w:basedOn w:val="Index"/>
    <w:rsid w:val="003F3B3C"/>
    <w:pPr>
      <w:tabs>
        <w:tab w:val="right" w:leader="dot" w:pos="7091"/>
      </w:tabs>
      <w:ind w:left="2547"/>
    </w:pPr>
  </w:style>
  <w:style w:type="paragraph" w:styleId="ListParagraph">
    <w:name w:val="List Paragraph"/>
    <w:basedOn w:val="Normal"/>
    <w:uiPriority w:val="34"/>
    <w:qFormat/>
    <w:rsid w:val="00602961"/>
    <w:pPr>
      <w:ind w:left="720"/>
      <w:contextualSpacing/>
    </w:pPr>
  </w:style>
  <w:style w:type="paragraph" w:customStyle="1" w:styleId="ul1">
    <w:name w:val="ul_1"/>
    <w:basedOn w:val="Normal"/>
    <w:rsid w:val="00852259"/>
    <w:pPr>
      <w:numPr>
        <w:numId w:val="19"/>
      </w:numPr>
      <w:suppressAutoHyphens w:val="0"/>
      <w:spacing w:after="120"/>
    </w:pPr>
    <w:rPr>
      <w:rFonts w:ascii="Arial Unicode MS" w:eastAsia="Arial Unicode MS" w:hAnsi="Arial Unicode MS"/>
      <w:sz w:val="22"/>
      <w:szCs w:val="22"/>
      <w:lang w:val="de-DE" w:eastAsia="de-DE"/>
    </w:rPr>
  </w:style>
  <w:style w:type="character" w:customStyle="1" w:styleId="chstrong">
    <w:name w:val="ch_strong"/>
    <w:rsid w:val="004A6BB8"/>
    <w:rPr>
      <w:b/>
    </w:rPr>
  </w:style>
  <w:style w:type="paragraph" w:customStyle="1" w:styleId="ptablel">
    <w:name w:val="p_table_l"/>
    <w:basedOn w:val="Normal"/>
    <w:rsid w:val="004A6BB8"/>
    <w:pPr>
      <w:suppressAutoHyphens w:val="0"/>
      <w:spacing w:after="120"/>
    </w:pPr>
    <w:rPr>
      <w:rFonts w:ascii="Arial Unicode MS" w:eastAsia="Arial Unicode MS" w:hAnsi="Arial Unicode MS"/>
      <w:sz w:val="18"/>
      <w:szCs w:val="22"/>
      <w:lang w:val="de-DE" w:eastAsia="de-DE"/>
    </w:rPr>
  </w:style>
  <w:style w:type="paragraph" w:customStyle="1" w:styleId="ul1table">
    <w:name w:val="ul_1_table"/>
    <w:basedOn w:val="ul1"/>
    <w:rsid w:val="004A6BB8"/>
    <w:pPr>
      <w:numPr>
        <w:numId w:val="0"/>
      </w:numPr>
      <w:tabs>
        <w:tab w:val="num" w:pos="510"/>
      </w:tabs>
      <w:ind w:left="510" w:hanging="510"/>
    </w:pPr>
    <w:rPr>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vi-V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B3C"/>
    <w:pPr>
      <w:suppressAutoHyphens/>
    </w:pPr>
    <w:rPr>
      <w:rFonts w:eastAsia="PMingLiU"/>
      <w:lang w:eastAsia="ar-SA"/>
    </w:rPr>
  </w:style>
  <w:style w:type="paragraph" w:styleId="Heading1">
    <w:name w:val="heading 1"/>
    <w:basedOn w:val="Normal"/>
    <w:next w:val="Normal"/>
    <w:qFormat/>
    <w:rsid w:val="003F3B3C"/>
    <w:pPr>
      <w:keepNext/>
      <w:numPr>
        <w:numId w:val="1"/>
      </w:numPr>
      <w:spacing w:before="360" w:after="240"/>
      <w:outlineLvl w:val="0"/>
    </w:pPr>
    <w:rPr>
      <w:rFonts w:ascii="Arial" w:hAnsi="Arial" w:cs="Arial"/>
      <w:b/>
      <w:bCs/>
      <w:kern w:val="1"/>
      <w:sz w:val="32"/>
      <w:szCs w:val="32"/>
    </w:rPr>
  </w:style>
  <w:style w:type="paragraph" w:styleId="Heading2">
    <w:name w:val="heading 2"/>
    <w:basedOn w:val="Heading1"/>
    <w:next w:val="Normal"/>
    <w:qFormat/>
    <w:rsid w:val="003F3B3C"/>
    <w:pPr>
      <w:numPr>
        <w:ilvl w:val="1"/>
      </w:numPr>
      <w:spacing w:before="320" w:after="0"/>
      <w:outlineLvl w:val="1"/>
    </w:pPr>
    <w:rPr>
      <w:bCs w:val="0"/>
      <w:iCs/>
      <w:sz w:val="24"/>
      <w:szCs w:val="28"/>
    </w:rPr>
  </w:style>
  <w:style w:type="paragraph" w:styleId="Heading3">
    <w:name w:val="heading 3"/>
    <w:basedOn w:val="Heading2"/>
    <w:next w:val="Normal"/>
    <w:qFormat/>
    <w:rsid w:val="003F3B3C"/>
    <w:pPr>
      <w:numPr>
        <w:ilvl w:val="2"/>
      </w:numPr>
      <w:outlineLvl w:val="2"/>
    </w:pPr>
    <w:rPr>
      <w:bCs/>
      <w:sz w:val="20"/>
      <w:szCs w:val="26"/>
    </w:rPr>
  </w:style>
  <w:style w:type="paragraph" w:styleId="Heading4">
    <w:name w:val="heading 4"/>
    <w:basedOn w:val="Normal"/>
    <w:next w:val="Normal"/>
    <w:qFormat/>
    <w:rsid w:val="003F3B3C"/>
    <w:pPr>
      <w:keepNext/>
      <w:spacing w:before="240" w:after="60"/>
      <w:outlineLvl w:val="3"/>
    </w:pPr>
    <w:rPr>
      <w:rFonts w:ascii="Arial" w:hAnsi="Arial" w:cs="Arial"/>
      <w:b/>
      <w:bCs/>
      <w:szCs w:val="28"/>
    </w:rPr>
  </w:style>
  <w:style w:type="paragraph" w:styleId="Heading5">
    <w:name w:val="heading 5"/>
    <w:basedOn w:val="Normal"/>
    <w:next w:val="Normal"/>
    <w:qFormat/>
    <w:rsid w:val="003F3B3C"/>
    <w:pPr>
      <w:spacing w:before="240" w:after="60"/>
      <w:outlineLvl w:val="4"/>
    </w:pPr>
    <w:rPr>
      <w:b/>
      <w:bCs/>
      <w:i/>
      <w:iCs/>
      <w:sz w:val="26"/>
      <w:szCs w:val="26"/>
    </w:rPr>
  </w:style>
  <w:style w:type="paragraph" w:styleId="Heading6">
    <w:name w:val="heading 6"/>
    <w:basedOn w:val="Normal"/>
    <w:next w:val="Normal"/>
    <w:qFormat/>
    <w:rsid w:val="003F3B3C"/>
    <w:pPr>
      <w:spacing w:before="240" w:after="60"/>
      <w:outlineLvl w:val="5"/>
    </w:pPr>
    <w:rPr>
      <w:b/>
      <w:bCs/>
      <w:sz w:val="22"/>
      <w:szCs w:val="22"/>
    </w:rPr>
  </w:style>
  <w:style w:type="paragraph" w:styleId="Heading7">
    <w:name w:val="heading 7"/>
    <w:basedOn w:val="Normal"/>
    <w:next w:val="Normal"/>
    <w:qFormat/>
    <w:rsid w:val="003F3B3C"/>
    <w:pPr>
      <w:spacing w:before="240" w:after="60"/>
      <w:outlineLvl w:val="6"/>
    </w:pPr>
    <w:rPr>
      <w:sz w:val="24"/>
      <w:szCs w:val="24"/>
    </w:rPr>
  </w:style>
  <w:style w:type="paragraph" w:styleId="Heading8">
    <w:name w:val="heading 8"/>
    <w:basedOn w:val="Normal"/>
    <w:next w:val="Normal"/>
    <w:qFormat/>
    <w:rsid w:val="003F3B3C"/>
    <w:pPr>
      <w:spacing w:before="240" w:after="60"/>
      <w:outlineLvl w:val="7"/>
    </w:pPr>
    <w:rPr>
      <w:i/>
      <w:iCs/>
      <w:sz w:val="24"/>
      <w:szCs w:val="24"/>
    </w:rPr>
  </w:style>
  <w:style w:type="paragraph" w:styleId="Heading9">
    <w:name w:val="heading 9"/>
    <w:basedOn w:val="Normal"/>
    <w:next w:val="Normal"/>
    <w:qFormat/>
    <w:rsid w:val="003F3B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F3B3C"/>
    <w:rPr>
      <w:rFonts w:ascii="AkzidenzGroteskBQ" w:hAnsi="AkzidenzGroteskBQ" w:cs="AkzidenzGroteskBQ"/>
      <w:b/>
      <w:i w:val="0"/>
      <w:sz w:val="32"/>
    </w:rPr>
  </w:style>
  <w:style w:type="character" w:customStyle="1" w:styleId="WW8Num1z1">
    <w:name w:val="WW8Num1z1"/>
    <w:rsid w:val="003F3B3C"/>
    <w:rPr>
      <w:rFonts w:ascii="AkzidenzGroteskBQ" w:hAnsi="AkzidenzGroteskBQ" w:cs="AkzidenzGroteskBQ"/>
      <w:b/>
      <w:i w:val="0"/>
      <w:sz w:val="24"/>
    </w:rPr>
  </w:style>
  <w:style w:type="character" w:customStyle="1" w:styleId="WW8Num1z2">
    <w:name w:val="WW8Num1z2"/>
    <w:rsid w:val="003F3B3C"/>
    <w:rPr>
      <w:rFonts w:ascii="AkzidenzGroteskBQ" w:hAnsi="AkzidenzGroteskBQ" w:cs="AkzidenzGroteskBQ"/>
      <w:b/>
      <w:i w:val="0"/>
      <w:sz w:val="20"/>
    </w:rPr>
  </w:style>
  <w:style w:type="character" w:customStyle="1" w:styleId="WW8Num6z0">
    <w:name w:val="WW8Num6z0"/>
    <w:rsid w:val="003F3B3C"/>
    <w:rPr>
      <w:rFonts w:ascii="Symbol" w:hAnsi="Symbol" w:cs="Symbol"/>
    </w:rPr>
  </w:style>
  <w:style w:type="character" w:customStyle="1" w:styleId="WW8Num7z0">
    <w:name w:val="WW8Num7z0"/>
    <w:rsid w:val="003F3B3C"/>
    <w:rPr>
      <w:rFonts w:ascii="Symbol" w:hAnsi="Symbol" w:cs="Symbol"/>
    </w:rPr>
  </w:style>
  <w:style w:type="character" w:customStyle="1" w:styleId="WW8Num8z0">
    <w:name w:val="WW8Num8z0"/>
    <w:rsid w:val="003F3B3C"/>
    <w:rPr>
      <w:rFonts w:ascii="Symbol" w:hAnsi="Symbol" w:cs="Symbol"/>
      <w:sz w:val="16"/>
    </w:rPr>
  </w:style>
  <w:style w:type="character" w:customStyle="1" w:styleId="WW8Num9z0">
    <w:name w:val="WW8Num9z0"/>
    <w:rsid w:val="003F3B3C"/>
    <w:rPr>
      <w:rFonts w:ascii="Wingdings" w:hAnsi="Wingdings" w:cs="Wingdings"/>
    </w:rPr>
  </w:style>
  <w:style w:type="character" w:customStyle="1" w:styleId="WW8Num10z0">
    <w:name w:val="WW8Num10z0"/>
    <w:rsid w:val="003F3B3C"/>
    <w:rPr>
      <w:rFonts w:ascii="Wingdings" w:hAnsi="Wingdings" w:cs="Wingdings"/>
    </w:rPr>
  </w:style>
  <w:style w:type="character" w:customStyle="1" w:styleId="WW8Num11z0">
    <w:name w:val="WW8Num11z0"/>
    <w:rsid w:val="003F3B3C"/>
    <w:rPr>
      <w:rFonts w:ascii="Wingdings" w:hAnsi="Wingdings" w:cs="Wingdings"/>
    </w:rPr>
  </w:style>
  <w:style w:type="character" w:customStyle="1" w:styleId="WW8Num12z0">
    <w:name w:val="WW8Num12z0"/>
    <w:rsid w:val="003F3B3C"/>
    <w:rPr>
      <w:rFonts w:ascii="Wingdings" w:hAnsi="Wingdings" w:cs="Wingdings"/>
    </w:rPr>
  </w:style>
  <w:style w:type="character" w:customStyle="1" w:styleId="WW8Num13z0">
    <w:name w:val="WW8Num13z0"/>
    <w:rsid w:val="003F3B3C"/>
    <w:rPr>
      <w:rFonts w:ascii="Wingdings" w:hAnsi="Wingdings" w:cs="Wingdings"/>
    </w:rPr>
  </w:style>
  <w:style w:type="character" w:customStyle="1" w:styleId="WW8Num14z0">
    <w:name w:val="WW8Num14z0"/>
    <w:rsid w:val="003F3B3C"/>
    <w:rPr>
      <w:rFonts w:ascii="Wingdings" w:hAnsi="Wingdings" w:cs="Wingdings"/>
    </w:rPr>
  </w:style>
  <w:style w:type="character" w:customStyle="1" w:styleId="WW8Num15z0">
    <w:name w:val="WW8Num15z0"/>
    <w:rsid w:val="003F3B3C"/>
    <w:rPr>
      <w:rFonts w:ascii="Wingdings" w:hAnsi="Wingdings" w:cs="Wingdings"/>
    </w:rPr>
  </w:style>
  <w:style w:type="character" w:customStyle="1" w:styleId="WW8Num16z0">
    <w:name w:val="WW8Num16z0"/>
    <w:rsid w:val="003F3B3C"/>
    <w:rPr>
      <w:rFonts w:ascii="Wingdings" w:hAnsi="Wingdings" w:cs="Wingdings"/>
    </w:rPr>
  </w:style>
  <w:style w:type="character" w:customStyle="1" w:styleId="WW8Num17z0">
    <w:name w:val="WW8Num17z0"/>
    <w:rsid w:val="003F3B3C"/>
    <w:rPr>
      <w:rFonts w:ascii="Wingdings" w:hAnsi="Wingdings" w:cs="Wingdings"/>
    </w:rPr>
  </w:style>
  <w:style w:type="character" w:customStyle="1" w:styleId="WW8Num18z0">
    <w:name w:val="WW8Num18z0"/>
    <w:rsid w:val="003F3B3C"/>
    <w:rPr>
      <w:rFonts w:ascii="Wingdings" w:hAnsi="Wingdings" w:cs="Wingdings"/>
    </w:rPr>
  </w:style>
  <w:style w:type="character" w:customStyle="1" w:styleId="WW8Num19z0">
    <w:name w:val="WW8Num19z0"/>
    <w:rsid w:val="003F3B3C"/>
    <w:rPr>
      <w:rFonts w:ascii="Wingdings" w:hAnsi="Wingdings" w:cs="Wingdings"/>
    </w:rPr>
  </w:style>
  <w:style w:type="character" w:customStyle="1" w:styleId="WW8Num20z0">
    <w:name w:val="WW8Num20z0"/>
    <w:rsid w:val="003F3B3C"/>
    <w:rPr>
      <w:rFonts w:ascii="Minion-Regular" w:eastAsia="Times New Roman" w:hAnsi="Minion-Regular" w:cs="Minion-Regular"/>
    </w:rPr>
  </w:style>
  <w:style w:type="character" w:customStyle="1" w:styleId="WW8Num21z0">
    <w:name w:val="WW8Num21z0"/>
    <w:rsid w:val="003F3B3C"/>
    <w:rPr>
      <w:rFonts w:ascii="Wingdings" w:hAnsi="Wingdings" w:cs="Wingdings"/>
    </w:rPr>
  </w:style>
  <w:style w:type="character" w:customStyle="1" w:styleId="WW8Num22z0">
    <w:name w:val="WW8Num22z0"/>
    <w:rsid w:val="003F3B3C"/>
    <w:rPr>
      <w:rFonts w:ascii="Symbol" w:eastAsia="Times New Roman" w:hAnsi="Symbol" w:cs="Minion-Regular"/>
    </w:rPr>
  </w:style>
  <w:style w:type="character" w:customStyle="1" w:styleId="WW8Num23z0">
    <w:name w:val="WW8Num23z0"/>
    <w:rsid w:val="003F3B3C"/>
    <w:rPr>
      <w:rFonts w:ascii="Wingdings" w:hAnsi="Wingdings" w:cs="Wingdings"/>
    </w:rPr>
  </w:style>
  <w:style w:type="character" w:customStyle="1" w:styleId="WW8Num24z0">
    <w:name w:val="WW8Num24z0"/>
    <w:rsid w:val="003F3B3C"/>
    <w:rPr>
      <w:rFonts w:ascii="AkzidenzGroteskBQ" w:hAnsi="AkzidenzGroteskBQ" w:cs="AkzidenzGroteskBQ"/>
      <w:b/>
      <w:i w:val="0"/>
      <w:sz w:val="32"/>
    </w:rPr>
  </w:style>
  <w:style w:type="character" w:customStyle="1" w:styleId="WW8Num25z0">
    <w:name w:val="WW8Num25z0"/>
    <w:rsid w:val="003F3B3C"/>
    <w:rPr>
      <w:rFonts w:ascii="Wingdings" w:hAnsi="Wingdings" w:cs="Wingdings"/>
    </w:rPr>
  </w:style>
  <w:style w:type="character" w:customStyle="1" w:styleId="WW8Num26z0">
    <w:name w:val="WW8Num26z0"/>
    <w:rsid w:val="003F3B3C"/>
    <w:rPr>
      <w:rFonts w:ascii="Wingdings" w:hAnsi="Wingdings" w:cs="Wingdings"/>
    </w:rPr>
  </w:style>
  <w:style w:type="character" w:customStyle="1" w:styleId="WW8Num27z0">
    <w:name w:val="WW8Num27z0"/>
    <w:rsid w:val="003F3B3C"/>
    <w:rPr>
      <w:rFonts w:ascii="Wingdings" w:hAnsi="Wingdings" w:cs="Wingdings"/>
    </w:rPr>
  </w:style>
  <w:style w:type="character" w:customStyle="1" w:styleId="WW8Num28z0">
    <w:name w:val="WW8Num28z0"/>
    <w:rsid w:val="003F3B3C"/>
    <w:rPr>
      <w:rFonts w:ascii="Wingdings" w:hAnsi="Wingdings" w:cs="Wingdings"/>
    </w:rPr>
  </w:style>
  <w:style w:type="character" w:customStyle="1" w:styleId="WW8Num29z0">
    <w:name w:val="WW8Num29z0"/>
    <w:rsid w:val="003F3B3C"/>
    <w:rPr>
      <w:rFonts w:ascii="Wingdings" w:hAnsi="Wingdings" w:cs="Wingdings"/>
    </w:rPr>
  </w:style>
  <w:style w:type="character" w:customStyle="1" w:styleId="WW8Num30z0">
    <w:name w:val="WW8Num30z0"/>
    <w:rsid w:val="003F3B3C"/>
    <w:rPr>
      <w:rFonts w:ascii="Wingdings" w:hAnsi="Wingdings" w:cs="Wingdings"/>
    </w:rPr>
  </w:style>
  <w:style w:type="character" w:customStyle="1" w:styleId="WW8Num31z0">
    <w:name w:val="WW8Num31z0"/>
    <w:rsid w:val="003F3B3C"/>
    <w:rPr>
      <w:rFonts w:ascii="Symbol" w:hAnsi="Symbol" w:cs="Symbol"/>
    </w:rPr>
  </w:style>
  <w:style w:type="character" w:customStyle="1" w:styleId="WW8Num32z0">
    <w:name w:val="WW8Num32z0"/>
    <w:rsid w:val="003F3B3C"/>
    <w:rPr>
      <w:rFonts w:ascii="Wingdings" w:hAnsi="Wingdings" w:cs="Wingdings"/>
    </w:rPr>
  </w:style>
  <w:style w:type="character" w:customStyle="1" w:styleId="WW8Num33z0">
    <w:name w:val="WW8Num33z0"/>
    <w:rsid w:val="003F3B3C"/>
    <w:rPr>
      <w:rFonts w:ascii="Wingdings" w:hAnsi="Wingdings" w:cs="Wingdings"/>
    </w:rPr>
  </w:style>
  <w:style w:type="character" w:customStyle="1" w:styleId="WW8Num34z0">
    <w:name w:val="WW8Num34z0"/>
    <w:rsid w:val="003F3B3C"/>
    <w:rPr>
      <w:rFonts w:ascii="Wingdings" w:hAnsi="Wingdings" w:cs="Wingdings"/>
    </w:rPr>
  </w:style>
  <w:style w:type="character" w:customStyle="1" w:styleId="WW8Num35z0">
    <w:name w:val="WW8Num35z0"/>
    <w:rsid w:val="003F3B3C"/>
    <w:rPr>
      <w:rFonts w:ascii="Wingdings" w:hAnsi="Wingdings" w:cs="Wingdings"/>
    </w:rPr>
  </w:style>
  <w:style w:type="character" w:customStyle="1" w:styleId="WW8Num36z0">
    <w:name w:val="WW8Num36z0"/>
    <w:rsid w:val="003F3B3C"/>
    <w:rPr>
      <w:rFonts w:ascii="Wingdings" w:hAnsi="Wingdings" w:cs="Wingdings"/>
    </w:rPr>
  </w:style>
  <w:style w:type="character" w:customStyle="1" w:styleId="WW8Num37z0">
    <w:name w:val="WW8Num37z0"/>
    <w:rsid w:val="003F3B3C"/>
    <w:rPr>
      <w:rFonts w:ascii="Wingdings" w:hAnsi="Wingdings" w:cs="Wingdings"/>
    </w:rPr>
  </w:style>
  <w:style w:type="character" w:customStyle="1" w:styleId="WW8Num38z0">
    <w:name w:val="WW8Num38z0"/>
    <w:rsid w:val="003F3B3C"/>
    <w:rPr>
      <w:rFonts w:ascii="AkzidenzGroteskBQ" w:hAnsi="AkzidenzGroteskBQ" w:cs="AkzidenzGroteskBQ"/>
      <w:b/>
      <w:i w:val="0"/>
      <w:sz w:val="32"/>
    </w:rPr>
  </w:style>
  <w:style w:type="character" w:customStyle="1" w:styleId="WW8Num39z0">
    <w:name w:val="WW8Num39z0"/>
    <w:rsid w:val="003F3B3C"/>
    <w:rPr>
      <w:rFonts w:ascii="Wingdings" w:hAnsi="Wingdings" w:cs="Wingdings"/>
    </w:rPr>
  </w:style>
  <w:style w:type="character" w:customStyle="1" w:styleId="WW8Num40z0">
    <w:name w:val="WW8Num40z0"/>
    <w:rsid w:val="003F3B3C"/>
    <w:rPr>
      <w:rFonts w:ascii="Wingdings" w:hAnsi="Wingdings" w:cs="Wingdings"/>
    </w:rPr>
  </w:style>
  <w:style w:type="character" w:customStyle="1" w:styleId="WW8Num41z0">
    <w:name w:val="WW8Num41z0"/>
    <w:rsid w:val="003F3B3C"/>
    <w:rPr>
      <w:rFonts w:ascii="Wingdings" w:hAnsi="Wingdings" w:cs="Wingdings"/>
    </w:rPr>
  </w:style>
  <w:style w:type="character" w:customStyle="1" w:styleId="WW8Num42z0">
    <w:name w:val="WW8Num42z0"/>
    <w:rsid w:val="003F3B3C"/>
    <w:rPr>
      <w:rFonts w:ascii="Wingdings" w:hAnsi="Wingdings" w:cs="Wingdings"/>
    </w:rPr>
  </w:style>
  <w:style w:type="character" w:customStyle="1" w:styleId="WW8Num43z0">
    <w:name w:val="WW8Num43z0"/>
    <w:rsid w:val="003F3B3C"/>
    <w:rPr>
      <w:rFonts w:ascii="Wingdings" w:hAnsi="Wingdings" w:cs="Wingdings"/>
    </w:rPr>
  </w:style>
  <w:style w:type="character" w:customStyle="1" w:styleId="WW8Num44z0">
    <w:name w:val="WW8Num44z0"/>
    <w:rsid w:val="003F3B3C"/>
    <w:rPr>
      <w:rFonts w:ascii="Wingdings" w:hAnsi="Wingdings" w:cs="Wingdings"/>
    </w:rPr>
  </w:style>
  <w:style w:type="character" w:customStyle="1" w:styleId="WW8Num45z0">
    <w:name w:val="WW8Num45z0"/>
    <w:rsid w:val="003F3B3C"/>
    <w:rPr>
      <w:rFonts w:ascii="Wingdings" w:hAnsi="Wingdings" w:cs="Wingdings"/>
    </w:rPr>
  </w:style>
  <w:style w:type="character" w:customStyle="1" w:styleId="WW8Num46z0">
    <w:name w:val="WW8Num46z0"/>
    <w:rsid w:val="003F3B3C"/>
    <w:rPr>
      <w:rFonts w:ascii="Symbol" w:hAnsi="Symbol" w:cs="Symbol"/>
    </w:rPr>
  </w:style>
  <w:style w:type="character" w:customStyle="1" w:styleId="WW8Num47z0">
    <w:name w:val="WW8Num47z0"/>
    <w:rsid w:val="003F3B3C"/>
    <w:rPr>
      <w:rFonts w:ascii="Wingdings" w:hAnsi="Wingdings" w:cs="Wingdings"/>
    </w:rPr>
  </w:style>
  <w:style w:type="character" w:customStyle="1" w:styleId="WW8Num48z0">
    <w:name w:val="WW8Num48z0"/>
    <w:rsid w:val="003F3B3C"/>
    <w:rPr>
      <w:rFonts w:ascii="Wingdings" w:hAnsi="Wingdings" w:cs="Wingdings"/>
    </w:rPr>
  </w:style>
  <w:style w:type="character" w:customStyle="1" w:styleId="WW8Num49z0">
    <w:name w:val="WW8Num49z0"/>
    <w:rsid w:val="003F3B3C"/>
    <w:rPr>
      <w:rFonts w:ascii="Wingdings" w:hAnsi="Wingdings" w:cs="Wingdings"/>
    </w:rPr>
  </w:style>
  <w:style w:type="character" w:customStyle="1" w:styleId="WW8Num50z0">
    <w:name w:val="WW8Num50z0"/>
    <w:rsid w:val="003F3B3C"/>
    <w:rPr>
      <w:rFonts w:ascii="Wingdings" w:hAnsi="Wingdings" w:cs="Wingdings"/>
    </w:rPr>
  </w:style>
  <w:style w:type="character" w:customStyle="1" w:styleId="WW8Num51z0">
    <w:name w:val="WW8Num51z0"/>
    <w:rsid w:val="003F3B3C"/>
    <w:rPr>
      <w:rFonts w:ascii="Wingdings" w:hAnsi="Wingdings" w:cs="Wingdings"/>
    </w:rPr>
  </w:style>
  <w:style w:type="character" w:customStyle="1" w:styleId="WW8Num52z0">
    <w:name w:val="WW8Num52z0"/>
    <w:rsid w:val="003F3B3C"/>
    <w:rPr>
      <w:rFonts w:ascii="Wingdings" w:hAnsi="Wingdings" w:cs="Wingdings"/>
    </w:rPr>
  </w:style>
  <w:style w:type="character" w:customStyle="1" w:styleId="WW8Num53z0">
    <w:name w:val="WW8Num53z0"/>
    <w:rsid w:val="003F3B3C"/>
    <w:rPr>
      <w:rFonts w:ascii="Wingdings" w:hAnsi="Wingdings" w:cs="Wingdings"/>
    </w:rPr>
  </w:style>
  <w:style w:type="character" w:customStyle="1" w:styleId="WW8Num54z0">
    <w:name w:val="WW8Num54z0"/>
    <w:rsid w:val="003F3B3C"/>
    <w:rPr>
      <w:rFonts w:ascii="Wingdings" w:hAnsi="Wingdings" w:cs="Wingdings"/>
    </w:rPr>
  </w:style>
  <w:style w:type="character" w:customStyle="1" w:styleId="WW8Num55z0">
    <w:name w:val="WW8Num55z0"/>
    <w:rsid w:val="003F3B3C"/>
    <w:rPr>
      <w:rFonts w:ascii="Wingdings" w:hAnsi="Wingdings" w:cs="Wingdings"/>
    </w:rPr>
  </w:style>
  <w:style w:type="character" w:customStyle="1" w:styleId="WW8Num56z0">
    <w:name w:val="WW8Num56z0"/>
    <w:rsid w:val="003F3B3C"/>
    <w:rPr>
      <w:rFonts w:ascii="Symbol" w:hAnsi="Symbol" w:cs="Symbol"/>
    </w:rPr>
  </w:style>
  <w:style w:type="character" w:customStyle="1" w:styleId="WW8Num57z0">
    <w:name w:val="WW8Num57z0"/>
    <w:rsid w:val="003F3B3C"/>
    <w:rPr>
      <w:rFonts w:ascii="Wingdings" w:hAnsi="Wingdings" w:cs="Wingdings"/>
    </w:rPr>
  </w:style>
  <w:style w:type="character" w:customStyle="1" w:styleId="WW8Num58z0">
    <w:name w:val="WW8Num58z0"/>
    <w:rsid w:val="003F3B3C"/>
    <w:rPr>
      <w:rFonts w:ascii="Wingdings" w:hAnsi="Wingdings" w:cs="Wingdings"/>
    </w:rPr>
  </w:style>
  <w:style w:type="character" w:customStyle="1" w:styleId="WW8Num59z0">
    <w:name w:val="WW8Num59z0"/>
    <w:rsid w:val="003F3B3C"/>
    <w:rPr>
      <w:rFonts w:ascii="Minion-Regular" w:eastAsia="Times New Roman" w:hAnsi="Minion-Regular" w:cs="Minion-Regular"/>
    </w:rPr>
  </w:style>
  <w:style w:type="character" w:customStyle="1" w:styleId="WW8Num60z0">
    <w:name w:val="WW8Num60z0"/>
    <w:rsid w:val="003F3B3C"/>
    <w:rPr>
      <w:rFonts w:ascii="Symbol" w:hAnsi="Symbol" w:cs="Symbol"/>
    </w:rPr>
  </w:style>
  <w:style w:type="character" w:customStyle="1" w:styleId="WW8Num61z0">
    <w:name w:val="WW8Num61z0"/>
    <w:rsid w:val="003F3B3C"/>
    <w:rPr>
      <w:rFonts w:ascii="Wingdings" w:hAnsi="Wingdings" w:cs="Wingdings"/>
    </w:rPr>
  </w:style>
  <w:style w:type="character" w:customStyle="1" w:styleId="WW8Num62z0">
    <w:name w:val="WW8Num62z0"/>
    <w:rsid w:val="003F3B3C"/>
    <w:rPr>
      <w:rFonts w:ascii="Symbol" w:hAnsi="Symbol" w:cs="Symbol"/>
    </w:rPr>
  </w:style>
  <w:style w:type="character" w:customStyle="1" w:styleId="WW8Num63z0">
    <w:name w:val="WW8Num63z0"/>
    <w:rsid w:val="003F3B3C"/>
    <w:rPr>
      <w:rFonts w:ascii="Symbol" w:hAnsi="Symbol" w:cs="Symbol"/>
    </w:rPr>
  </w:style>
  <w:style w:type="character" w:customStyle="1" w:styleId="WW8Num64z0">
    <w:name w:val="WW8Num64z0"/>
    <w:rsid w:val="003F3B3C"/>
    <w:rPr>
      <w:rFonts w:ascii="Wingdings" w:hAnsi="Wingdings" w:cs="Wingdings"/>
    </w:rPr>
  </w:style>
  <w:style w:type="character" w:customStyle="1" w:styleId="WW8Num64z1">
    <w:name w:val="WW8Num64z1"/>
    <w:rsid w:val="003F3B3C"/>
    <w:rPr>
      <w:rFonts w:ascii="Courier New" w:hAnsi="Courier New" w:cs="Courier New"/>
    </w:rPr>
  </w:style>
  <w:style w:type="character" w:customStyle="1" w:styleId="WW8Num64z3">
    <w:name w:val="WW8Num64z3"/>
    <w:rsid w:val="003F3B3C"/>
    <w:rPr>
      <w:rFonts w:ascii="Symbol" w:hAnsi="Symbol" w:cs="Symbol"/>
    </w:rPr>
  </w:style>
  <w:style w:type="character" w:customStyle="1" w:styleId="WW8Num64z4">
    <w:name w:val="WW8Num64z4"/>
    <w:rsid w:val="003F3B3C"/>
    <w:rPr>
      <w:rFonts w:ascii="Courier New" w:hAnsi="Courier New" w:cs="Courier New"/>
    </w:rPr>
  </w:style>
  <w:style w:type="character" w:customStyle="1" w:styleId="WW8Num65z0">
    <w:name w:val="WW8Num65z0"/>
    <w:rsid w:val="003F3B3C"/>
    <w:rPr>
      <w:rFonts w:ascii="Wingdings" w:hAnsi="Wingdings" w:cs="Wingdings"/>
    </w:rPr>
  </w:style>
  <w:style w:type="character" w:customStyle="1" w:styleId="WW8Num66z0">
    <w:name w:val="WW8Num66z0"/>
    <w:rsid w:val="003F3B3C"/>
    <w:rPr>
      <w:rFonts w:ascii="Wingdings" w:hAnsi="Wingdings" w:cs="Wingdings"/>
    </w:rPr>
  </w:style>
  <w:style w:type="character" w:customStyle="1" w:styleId="WW8Num67z0">
    <w:name w:val="WW8Num67z0"/>
    <w:rsid w:val="003F3B3C"/>
    <w:rPr>
      <w:rFonts w:ascii="Wingdings" w:hAnsi="Wingdings" w:cs="Wingdings"/>
    </w:rPr>
  </w:style>
  <w:style w:type="character" w:customStyle="1" w:styleId="WW8Num68z0">
    <w:name w:val="WW8Num68z0"/>
    <w:rsid w:val="003F3B3C"/>
    <w:rPr>
      <w:rFonts w:ascii="Wingdings" w:hAnsi="Wingdings" w:cs="Wingdings"/>
    </w:rPr>
  </w:style>
  <w:style w:type="character" w:customStyle="1" w:styleId="WW8Num69z0">
    <w:name w:val="WW8Num69z0"/>
    <w:rsid w:val="003F3B3C"/>
    <w:rPr>
      <w:rFonts w:ascii="Wingdings" w:hAnsi="Wingdings" w:cs="Wingdings"/>
    </w:rPr>
  </w:style>
  <w:style w:type="character" w:customStyle="1" w:styleId="WW8Num70z0">
    <w:name w:val="WW8Num70z0"/>
    <w:rsid w:val="003F3B3C"/>
    <w:rPr>
      <w:rFonts w:ascii="Wingdings" w:hAnsi="Wingdings" w:cs="Wingdings"/>
    </w:rPr>
  </w:style>
  <w:style w:type="character" w:customStyle="1" w:styleId="WW8Num71z0">
    <w:name w:val="WW8Num71z0"/>
    <w:rsid w:val="003F3B3C"/>
    <w:rPr>
      <w:rFonts w:ascii="Wingdings" w:hAnsi="Wingdings" w:cs="Wingdings"/>
    </w:rPr>
  </w:style>
  <w:style w:type="character" w:customStyle="1" w:styleId="WW8Num72z0">
    <w:name w:val="WW8Num72z0"/>
    <w:rsid w:val="003F3B3C"/>
    <w:rPr>
      <w:rFonts w:ascii="Wingdings" w:hAnsi="Wingdings" w:cs="Wingdings"/>
    </w:rPr>
  </w:style>
  <w:style w:type="character" w:customStyle="1" w:styleId="WW8Num73z0">
    <w:name w:val="WW8Num73z0"/>
    <w:rsid w:val="003F3B3C"/>
    <w:rPr>
      <w:rFonts w:ascii="Wingdings" w:hAnsi="Wingdings" w:cs="Wingdings"/>
    </w:rPr>
  </w:style>
  <w:style w:type="character" w:customStyle="1" w:styleId="WW8Num74z0">
    <w:name w:val="WW8Num74z0"/>
    <w:rsid w:val="003F3B3C"/>
    <w:rPr>
      <w:rFonts w:ascii="Symbol" w:hAnsi="Symbol" w:cs="Symbol"/>
      <w:color w:val="auto"/>
    </w:rPr>
  </w:style>
  <w:style w:type="character" w:customStyle="1" w:styleId="WW8Num75z0">
    <w:name w:val="WW8Num75z0"/>
    <w:rsid w:val="003F3B3C"/>
    <w:rPr>
      <w:rFonts w:ascii="Symbol" w:hAnsi="Symbol" w:cs="Symbol"/>
      <w:color w:val="auto"/>
    </w:rPr>
  </w:style>
  <w:style w:type="character" w:customStyle="1" w:styleId="WW8Num76z0">
    <w:name w:val="WW8Num76z0"/>
    <w:rsid w:val="003F3B3C"/>
    <w:rPr>
      <w:rFonts w:ascii="Wingdings" w:hAnsi="Wingdings" w:cs="Wingdings"/>
    </w:rPr>
  </w:style>
  <w:style w:type="character" w:customStyle="1" w:styleId="WW8Num77z0">
    <w:name w:val="WW8Num77z0"/>
    <w:rsid w:val="003F3B3C"/>
    <w:rPr>
      <w:rFonts w:ascii="Symbol" w:hAnsi="Symbol" w:cs="Symbol"/>
    </w:rPr>
  </w:style>
  <w:style w:type="character" w:customStyle="1" w:styleId="WW8Num78z0">
    <w:name w:val="WW8Num78z0"/>
    <w:rsid w:val="003F3B3C"/>
    <w:rPr>
      <w:rFonts w:ascii="Wingdings" w:hAnsi="Wingdings" w:cs="Wingdings"/>
    </w:rPr>
  </w:style>
  <w:style w:type="character" w:customStyle="1" w:styleId="WW8Num79z0">
    <w:name w:val="WW8Num79z0"/>
    <w:rsid w:val="003F3B3C"/>
    <w:rPr>
      <w:rFonts w:ascii="Wingdings" w:hAnsi="Wingdings" w:cs="Wingdings"/>
    </w:rPr>
  </w:style>
  <w:style w:type="character" w:customStyle="1" w:styleId="WW8Num80z0">
    <w:name w:val="WW8Num80z0"/>
    <w:rsid w:val="003F3B3C"/>
    <w:rPr>
      <w:rFonts w:ascii="Symbol" w:hAnsi="Symbol" w:cs="Symbol"/>
    </w:rPr>
  </w:style>
  <w:style w:type="character" w:customStyle="1" w:styleId="WW8Num81z0">
    <w:name w:val="WW8Num81z0"/>
    <w:rsid w:val="003F3B3C"/>
    <w:rPr>
      <w:rFonts w:ascii="Wingdings" w:hAnsi="Wingdings" w:cs="Wingdings"/>
    </w:rPr>
  </w:style>
  <w:style w:type="character" w:customStyle="1" w:styleId="WW8Num82z0">
    <w:name w:val="WW8Num82z0"/>
    <w:rsid w:val="003F3B3C"/>
    <w:rPr>
      <w:rFonts w:ascii="Wingdings" w:hAnsi="Wingdings" w:cs="Wingdings"/>
    </w:rPr>
  </w:style>
  <w:style w:type="character" w:customStyle="1" w:styleId="WW8Num83z0">
    <w:name w:val="WW8Num83z0"/>
    <w:rsid w:val="003F3B3C"/>
    <w:rPr>
      <w:rFonts w:ascii="Wingdings" w:hAnsi="Wingdings" w:cs="Wingdings"/>
    </w:rPr>
  </w:style>
  <w:style w:type="character" w:customStyle="1" w:styleId="WW8Num84z0">
    <w:name w:val="WW8Num84z0"/>
    <w:rsid w:val="003F3B3C"/>
    <w:rPr>
      <w:rFonts w:ascii="Wingdings" w:hAnsi="Wingdings" w:cs="Wingdings"/>
    </w:rPr>
  </w:style>
  <w:style w:type="character" w:customStyle="1" w:styleId="WW8Num85z0">
    <w:name w:val="WW8Num85z0"/>
    <w:rsid w:val="003F3B3C"/>
    <w:rPr>
      <w:rFonts w:ascii="Wingdings" w:hAnsi="Wingdings" w:cs="Wingdings"/>
    </w:rPr>
  </w:style>
  <w:style w:type="character" w:customStyle="1" w:styleId="WW8Num86z0">
    <w:name w:val="WW8Num86z0"/>
    <w:rsid w:val="003F3B3C"/>
    <w:rPr>
      <w:rFonts w:ascii="Wingdings" w:hAnsi="Wingdings" w:cs="Wingdings"/>
    </w:rPr>
  </w:style>
  <w:style w:type="character" w:customStyle="1" w:styleId="WW8Num87z0">
    <w:name w:val="WW8Num87z0"/>
    <w:rsid w:val="003F3B3C"/>
    <w:rPr>
      <w:rFonts w:ascii="Wingdings" w:hAnsi="Wingdings" w:cs="Wingdings"/>
    </w:rPr>
  </w:style>
  <w:style w:type="character" w:customStyle="1" w:styleId="WW8Num88z0">
    <w:name w:val="WW8Num88z0"/>
    <w:rsid w:val="003F3B3C"/>
    <w:rPr>
      <w:rFonts w:ascii="Wingdings" w:hAnsi="Wingdings" w:cs="Wingdings"/>
    </w:rPr>
  </w:style>
  <w:style w:type="character" w:customStyle="1" w:styleId="WW8Num89z0">
    <w:name w:val="WW8Num89z0"/>
    <w:rsid w:val="003F3B3C"/>
    <w:rPr>
      <w:rFonts w:ascii="Wingdings" w:hAnsi="Wingdings" w:cs="Wingdings"/>
    </w:rPr>
  </w:style>
  <w:style w:type="character" w:customStyle="1" w:styleId="WW8Num89z1">
    <w:name w:val="WW8Num89z1"/>
    <w:rsid w:val="003F3B3C"/>
    <w:rPr>
      <w:rFonts w:ascii="Courier New" w:hAnsi="Courier New" w:cs="Courier New"/>
    </w:rPr>
  </w:style>
  <w:style w:type="character" w:customStyle="1" w:styleId="WW8Num89z3">
    <w:name w:val="WW8Num89z3"/>
    <w:rsid w:val="003F3B3C"/>
    <w:rPr>
      <w:rFonts w:ascii="Symbol" w:hAnsi="Symbol" w:cs="Symbol"/>
    </w:rPr>
  </w:style>
  <w:style w:type="character" w:customStyle="1" w:styleId="WW8Num89z4">
    <w:name w:val="WW8Num89z4"/>
    <w:rsid w:val="003F3B3C"/>
    <w:rPr>
      <w:rFonts w:ascii="Courier New" w:hAnsi="Courier New" w:cs="Courier New"/>
    </w:rPr>
  </w:style>
  <w:style w:type="character" w:customStyle="1" w:styleId="WW8Num90z0">
    <w:name w:val="WW8Num90z0"/>
    <w:rsid w:val="003F3B3C"/>
    <w:rPr>
      <w:rFonts w:ascii="Wingdings" w:hAnsi="Wingdings" w:cs="Wingdings"/>
    </w:rPr>
  </w:style>
  <w:style w:type="character" w:customStyle="1" w:styleId="WW8Num91z0">
    <w:name w:val="WW8Num91z0"/>
    <w:rsid w:val="003F3B3C"/>
    <w:rPr>
      <w:rFonts w:ascii="Wingdings" w:hAnsi="Wingdings" w:cs="Wingdings"/>
    </w:rPr>
  </w:style>
  <w:style w:type="character" w:customStyle="1" w:styleId="WW8Num92z0">
    <w:name w:val="WW8Num92z0"/>
    <w:rsid w:val="003F3B3C"/>
    <w:rPr>
      <w:rFonts w:ascii="Wingdings" w:hAnsi="Wingdings" w:cs="Wingdings"/>
    </w:rPr>
  </w:style>
  <w:style w:type="character" w:customStyle="1" w:styleId="WW8Num93z0">
    <w:name w:val="WW8Num93z0"/>
    <w:rsid w:val="003F3B3C"/>
    <w:rPr>
      <w:rFonts w:ascii="Wingdings" w:hAnsi="Wingdings" w:cs="Wingdings"/>
    </w:rPr>
  </w:style>
  <w:style w:type="character" w:customStyle="1" w:styleId="WW8Num94z0">
    <w:name w:val="WW8Num94z0"/>
    <w:rsid w:val="003F3B3C"/>
    <w:rPr>
      <w:rFonts w:ascii="Wingdings" w:hAnsi="Wingdings" w:cs="Wingdings"/>
    </w:rPr>
  </w:style>
  <w:style w:type="character" w:customStyle="1" w:styleId="WW8Num95z0">
    <w:name w:val="WW8Num95z0"/>
    <w:rsid w:val="003F3B3C"/>
    <w:rPr>
      <w:rFonts w:ascii="Wingdings" w:hAnsi="Wingdings" w:cs="Wingdings"/>
    </w:rPr>
  </w:style>
  <w:style w:type="character" w:customStyle="1" w:styleId="WW8Num96z0">
    <w:name w:val="WW8Num96z0"/>
    <w:rsid w:val="003F3B3C"/>
    <w:rPr>
      <w:rFonts w:ascii="Wingdings" w:hAnsi="Wingdings" w:cs="Wingdings"/>
    </w:rPr>
  </w:style>
  <w:style w:type="character" w:customStyle="1" w:styleId="WW8Num97z0">
    <w:name w:val="WW8Num97z0"/>
    <w:rsid w:val="003F3B3C"/>
    <w:rPr>
      <w:rFonts w:ascii="Wingdings" w:hAnsi="Wingdings" w:cs="Wingdings"/>
    </w:rPr>
  </w:style>
  <w:style w:type="character" w:customStyle="1" w:styleId="WW8Num98z0">
    <w:name w:val="WW8Num98z0"/>
    <w:rsid w:val="003F3B3C"/>
    <w:rPr>
      <w:rFonts w:ascii="Wingdings" w:hAnsi="Wingdings" w:cs="Wingdings"/>
    </w:rPr>
  </w:style>
  <w:style w:type="character" w:customStyle="1" w:styleId="WW8Num99z0">
    <w:name w:val="WW8Num99z0"/>
    <w:rsid w:val="003F3B3C"/>
    <w:rPr>
      <w:rFonts w:ascii="Wingdings" w:hAnsi="Wingdings" w:cs="Wingdings"/>
    </w:rPr>
  </w:style>
  <w:style w:type="character" w:customStyle="1" w:styleId="WW8Num100z0">
    <w:name w:val="WW8Num100z0"/>
    <w:rsid w:val="003F3B3C"/>
    <w:rPr>
      <w:rFonts w:ascii="Wingdings" w:hAnsi="Wingdings" w:cs="Wingdings"/>
    </w:rPr>
  </w:style>
  <w:style w:type="character" w:customStyle="1" w:styleId="WW8Num101z0">
    <w:name w:val="WW8Num101z0"/>
    <w:rsid w:val="003F3B3C"/>
    <w:rPr>
      <w:rFonts w:ascii="Wingdings" w:hAnsi="Wingdings" w:cs="Wingdings"/>
    </w:rPr>
  </w:style>
  <w:style w:type="character" w:customStyle="1" w:styleId="WW8Num102z0">
    <w:name w:val="WW8Num102z0"/>
    <w:rsid w:val="003F3B3C"/>
    <w:rPr>
      <w:rFonts w:ascii="Wingdings" w:hAnsi="Wingdings" w:cs="Wingdings"/>
    </w:rPr>
  </w:style>
  <w:style w:type="character" w:customStyle="1" w:styleId="WW8Num103z0">
    <w:name w:val="WW8Num103z0"/>
    <w:rsid w:val="003F3B3C"/>
    <w:rPr>
      <w:rFonts w:ascii="Symbol" w:hAnsi="Symbol" w:cs="Symbol"/>
    </w:rPr>
  </w:style>
  <w:style w:type="character" w:customStyle="1" w:styleId="WW8Num104z0">
    <w:name w:val="WW8Num104z0"/>
    <w:rsid w:val="003F3B3C"/>
    <w:rPr>
      <w:rFonts w:ascii="Wingdings" w:hAnsi="Wingdings" w:cs="Wingdings"/>
    </w:rPr>
  </w:style>
  <w:style w:type="character" w:customStyle="1" w:styleId="WW8Num105z0">
    <w:name w:val="WW8Num105z0"/>
    <w:rsid w:val="003F3B3C"/>
    <w:rPr>
      <w:rFonts w:ascii="Symbol" w:hAnsi="Symbol" w:cs="Symbol"/>
    </w:rPr>
  </w:style>
  <w:style w:type="character" w:customStyle="1" w:styleId="WW8Num106z0">
    <w:name w:val="WW8Num106z0"/>
    <w:rsid w:val="003F3B3C"/>
    <w:rPr>
      <w:rFonts w:ascii="Wingdings" w:hAnsi="Wingdings" w:cs="Wingdings"/>
    </w:rPr>
  </w:style>
  <w:style w:type="character" w:customStyle="1" w:styleId="WW8Num106z1">
    <w:name w:val="WW8Num106z1"/>
    <w:rsid w:val="003F3B3C"/>
    <w:rPr>
      <w:rFonts w:ascii="Courier New" w:hAnsi="Courier New" w:cs="Courier New"/>
    </w:rPr>
  </w:style>
  <w:style w:type="character" w:customStyle="1" w:styleId="WW8Num106z3">
    <w:name w:val="WW8Num106z3"/>
    <w:rsid w:val="003F3B3C"/>
    <w:rPr>
      <w:rFonts w:ascii="Symbol" w:hAnsi="Symbol" w:cs="Symbol"/>
    </w:rPr>
  </w:style>
  <w:style w:type="character" w:customStyle="1" w:styleId="WW8Num107z0">
    <w:name w:val="WW8Num107z0"/>
    <w:rsid w:val="003F3B3C"/>
    <w:rPr>
      <w:rFonts w:ascii="Wingdings" w:hAnsi="Wingdings" w:cs="Wingdings"/>
    </w:rPr>
  </w:style>
  <w:style w:type="character" w:customStyle="1" w:styleId="WW8Num108z0">
    <w:name w:val="WW8Num108z0"/>
    <w:rsid w:val="003F3B3C"/>
    <w:rPr>
      <w:rFonts w:ascii="Wingdings" w:hAnsi="Wingdings" w:cs="Wingdings"/>
    </w:rPr>
  </w:style>
  <w:style w:type="character" w:customStyle="1" w:styleId="WW8Num109z0">
    <w:name w:val="WW8Num109z0"/>
    <w:rsid w:val="003F3B3C"/>
    <w:rPr>
      <w:rFonts w:ascii="Wingdings" w:hAnsi="Wingdings" w:cs="Wingdings"/>
    </w:rPr>
  </w:style>
  <w:style w:type="character" w:customStyle="1" w:styleId="WW8Num110z0">
    <w:name w:val="WW8Num110z0"/>
    <w:rsid w:val="003F3B3C"/>
    <w:rPr>
      <w:rFonts w:ascii="Symbol" w:hAnsi="Symbol" w:cs="Symbol"/>
    </w:rPr>
  </w:style>
  <w:style w:type="character" w:customStyle="1" w:styleId="WW8Num111z0">
    <w:name w:val="WW8Num111z0"/>
    <w:rsid w:val="003F3B3C"/>
    <w:rPr>
      <w:rFonts w:ascii="Wingdings" w:hAnsi="Wingdings" w:cs="Wingdings"/>
    </w:rPr>
  </w:style>
  <w:style w:type="character" w:customStyle="1" w:styleId="WW8Num112z0">
    <w:name w:val="WW8Num112z0"/>
    <w:rsid w:val="003F3B3C"/>
    <w:rPr>
      <w:rFonts w:ascii="Wingdings" w:hAnsi="Wingdings" w:cs="Wingdings"/>
    </w:rPr>
  </w:style>
  <w:style w:type="character" w:customStyle="1" w:styleId="WW8Num113z0">
    <w:name w:val="WW8Num113z0"/>
    <w:rsid w:val="003F3B3C"/>
    <w:rPr>
      <w:rFonts w:ascii="AkzidenzGroteskBQ-Bold" w:hAnsi="AkzidenzGroteskBQ-Bold" w:cs="AkzidenzGroteskBQ-Bold"/>
    </w:rPr>
  </w:style>
  <w:style w:type="character" w:customStyle="1" w:styleId="WW8Num114z0">
    <w:name w:val="WW8Num114z0"/>
    <w:rsid w:val="003F3B3C"/>
    <w:rPr>
      <w:rFonts w:ascii="Wingdings" w:hAnsi="Wingdings" w:cs="Wingdings"/>
    </w:rPr>
  </w:style>
  <w:style w:type="character" w:customStyle="1" w:styleId="WW8Num115z0">
    <w:name w:val="WW8Num115z0"/>
    <w:rsid w:val="003F3B3C"/>
    <w:rPr>
      <w:rFonts w:ascii="Minion-Regular" w:eastAsia="Times New Roman" w:hAnsi="Minion-Regular" w:cs="Minion-Regular"/>
    </w:rPr>
  </w:style>
  <w:style w:type="character" w:customStyle="1" w:styleId="WW8Num116z0">
    <w:name w:val="WW8Num116z0"/>
    <w:rsid w:val="003F3B3C"/>
    <w:rPr>
      <w:rFonts w:ascii="Wingdings" w:hAnsi="Wingdings" w:cs="Wingdings"/>
    </w:rPr>
  </w:style>
  <w:style w:type="character" w:customStyle="1" w:styleId="WW8Num117z0">
    <w:name w:val="WW8Num117z0"/>
    <w:rsid w:val="003F3B3C"/>
    <w:rPr>
      <w:rFonts w:ascii="Wingdings" w:hAnsi="Wingdings" w:cs="Wingdings"/>
    </w:rPr>
  </w:style>
  <w:style w:type="character" w:customStyle="1" w:styleId="WW8Num118z0">
    <w:name w:val="WW8Num118z0"/>
    <w:rsid w:val="003F3B3C"/>
    <w:rPr>
      <w:rFonts w:ascii="Symbol" w:hAnsi="Symbol" w:cs="Symbol"/>
    </w:rPr>
  </w:style>
  <w:style w:type="character" w:customStyle="1" w:styleId="WW8Num119z0">
    <w:name w:val="WW8Num119z0"/>
    <w:rsid w:val="003F3B3C"/>
    <w:rPr>
      <w:rFonts w:ascii="Wingdings" w:hAnsi="Wingdings" w:cs="Wingdings"/>
    </w:rPr>
  </w:style>
  <w:style w:type="character" w:customStyle="1" w:styleId="WW8Num120z0">
    <w:name w:val="WW8Num120z0"/>
    <w:rsid w:val="003F3B3C"/>
    <w:rPr>
      <w:rFonts w:ascii="Wingdings" w:hAnsi="Wingdings" w:cs="Wingdings"/>
    </w:rPr>
  </w:style>
  <w:style w:type="character" w:customStyle="1" w:styleId="WW8Num121z0">
    <w:name w:val="WW8Num121z0"/>
    <w:rsid w:val="003F3B3C"/>
    <w:rPr>
      <w:rFonts w:ascii="Wingdings" w:hAnsi="Wingdings" w:cs="Wingdings"/>
    </w:rPr>
  </w:style>
  <w:style w:type="character" w:customStyle="1" w:styleId="WW8Num122z0">
    <w:name w:val="WW8Num122z0"/>
    <w:rsid w:val="003F3B3C"/>
    <w:rPr>
      <w:rFonts w:ascii="Wingdings" w:hAnsi="Wingdings" w:cs="Wingdings"/>
    </w:rPr>
  </w:style>
  <w:style w:type="character" w:customStyle="1" w:styleId="WW8Num123z0">
    <w:name w:val="WW8Num123z0"/>
    <w:rsid w:val="003F3B3C"/>
    <w:rPr>
      <w:rFonts w:ascii="Wingdings" w:hAnsi="Wingdings" w:cs="Wingdings"/>
    </w:rPr>
  </w:style>
  <w:style w:type="character" w:customStyle="1" w:styleId="WW8Num124z0">
    <w:name w:val="WW8Num124z0"/>
    <w:rsid w:val="003F3B3C"/>
    <w:rPr>
      <w:rFonts w:ascii="Wingdings" w:hAnsi="Wingdings" w:cs="Wingdings"/>
    </w:rPr>
  </w:style>
  <w:style w:type="character" w:customStyle="1" w:styleId="WW8Num125z0">
    <w:name w:val="WW8Num125z0"/>
    <w:rsid w:val="003F3B3C"/>
    <w:rPr>
      <w:rFonts w:ascii="Symbol" w:hAnsi="Symbol" w:cs="Symbol"/>
    </w:rPr>
  </w:style>
  <w:style w:type="character" w:customStyle="1" w:styleId="WW8Num126z0">
    <w:name w:val="WW8Num126z0"/>
    <w:rsid w:val="003F3B3C"/>
    <w:rPr>
      <w:rFonts w:ascii="Wingdings" w:hAnsi="Wingdings" w:cs="Wingdings"/>
    </w:rPr>
  </w:style>
  <w:style w:type="character" w:customStyle="1" w:styleId="WW8Num127z0">
    <w:name w:val="WW8Num127z0"/>
    <w:rsid w:val="003F3B3C"/>
    <w:rPr>
      <w:rFonts w:ascii="AkzidenzGroteskBQ" w:hAnsi="AkzidenzGroteskBQ" w:cs="AkzidenzGroteskBQ"/>
      <w:b/>
      <w:i w:val="0"/>
      <w:sz w:val="32"/>
    </w:rPr>
  </w:style>
  <w:style w:type="character" w:customStyle="1" w:styleId="WW8Num128z0">
    <w:name w:val="WW8Num128z0"/>
    <w:rsid w:val="003F3B3C"/>
    <w:rPr>
      <w:rFonts w:ascii="Wingdings" w:hAnsi="Wingdings" w:cs="Wingdings"/>
    </w:rPr>
  </w:style>
  <w:style w:type="character" w:customStyle="1" w:styleId="WW8Num129z0">
    <w:name w:val="WW8Num129z0"/>
    <w:rsid w:val="003F3B3C"/>
    <w:rPr>
      <w:rFonts w:ascii="Wingdings" w:hAnsi="Wingdings" w:cs="Wingdings"/>
    </w:rPr>
  </w:style>
  <w:style w:type="character" w:customStyle="1" w:styleId="WW8Num130z0">
    <w:name w:val="WW8Num130z0"/>
    <w:rsid w:val="003F3B3C"/>
    <w:rPr>
      <w:rFonts w:ascii="Wingdings" w:hAnsi="Wingdings" w:cs="Wingdings"/>
    </w:rPr>
  </w:style>
  <w:style w:type="character" w:customStyle="1" w:styleId="WW8Num131z0">
    <w:name w:val="WW8Num131z0"/>
    <w:rsid w:val="003F3B3C"/>
    <w:rPr>
      <w:rFonts w:ascii="Wingdings" w:hAnsi="Wingdings" w:cs="Wingdings"/>
    </w:rPr>
  </w:style>
  <w:style w:type="character" w:customStyle="1" w:styleId="WW8Num131z1">
    <w:name w:val="WW8Num131z1"/>
    <w:rsid w:val="003F3B3C"/>
    <w:rPr>
      <w:rFonts w:ascii="Courier New" w:hAnsi="Courier New" w:cs="Courier New"/>
    </w:rPr>
  </w:style>
  <w:style w:type="character" w:customStyle="1" w:styleId="WW8Num131z3">
    <w:name w:val="WW8Num131z3"/>
    <w:rsid w:val="003F3B3C"/>
    <w:rPr>
      <w:rFonts w:ascii="Symbol" w:hAnsi="Symbol" w:cs="Symbol"/>
    </w:rPr>
  </w:style>
  <w:style w:type="character" w:customStyle="1" w:styleId="WW8Num132z0">
    <w:name w:val="WW8Num132z0"/>
    <w:rsid w:val="003F3B3C"/>
    <w:rPr>
      <w:rFonts w:ascii="Wingdings" w:hAnsi="Wingdings" w:cs="Wingdings"/>
    </w:rPr>
  </w:style>
  <w:style w:type="character" w:customStyle="1" w:styleId="WW8Num133z0">
    <w:name w:val="WW8Num133z0"/>
    <w:rsid w:val="003F3B3C"/>
    <w:rPr>
      <w:rFonts w:ascii="Wingdings" w:hAnsi="Wingdings" w:cs="Wingdings"/>
    </w:rPr>
  </w:style>
  <w:style w:type="character" w:customStyle="1" w:styleId="WW8Num134z0">
    <w:name w:val="WW8Num134z0"/>
    <w:rsid w:val="003F3B3C"/>
    <w:rPr>
      <w:rFonts w:ascii="Wingdings" w:hAnsi="Wingdings" w:cs="Wingdings"/>
    </w:rPr>
  </w:style>
  <w:style w:type="character" w:customStyle="1" w:styleId="WW8Num135z0">
    <w:name w:val="WW8Num135z0"/>
    <w:rsid w:val="003F3B3C"/>
    <w:rPr>
      <w:rFonts w:ascii="Wingdings" w:hAnsi="Wingdings" w:cs="Wingdings"/>
    </w:rPr>
  </w:style>
  <w:style w:type="character" w:customStyle="1" w:styleId="WW8Num136z0">
    <w:name w:val="WW8Num136z0"/>
    <w:rsid w:val="003F3B3C"/>
    <w:rPr>
      <w:rFonts w:ascii="Wingdings" w:hAnsi="Wingdings" w:cs="Wingdings"/>
    </w:rPr>
  </w:style>
  <w:style w:type="character" w:customStyle="1" w:styleId="WW8Num137z0">
    <w:name w:val="WW8Num137z0"/>
    <w:rsid w:val="003F3B3C"/>
    <w:rPr>
      <w:rFonts w:ascii="Wingdings" w:hAnsi="Wingdings" w:cs="Wingdings"/>
    </w:rPr>
  </w:style>
  <w:style w:type="character" w:customStyle="1" w:styleId="WW8Num138z0">
    <w:name w:val="WW8Num138z0"/>
    <w:rsid w:val="003F3B3C"/>
    <w:rPr>
      <w:rFonts w:ascii="Wingdings" w:hAnsi="Wingdings" w:cs="Wingdings"/>
    </w:rPr>
  </w:style>
  <w:style w:type="character" w:customStyle="1" w:styleId="WW8Num139z0">
    <w:name w:val="WW8Num139z0"/>
    <w:rsid w:val="003F3B3C"/>
    <w:rPr>
      <w:rFonts w:ascii="Wingdings" w:hAnsi="Wingdings" w:cs="Wingdings"/>
    </w:rPr>
  </w:style>
  <w:style w:type="character" w:customStyle="1" w:styleId="WW8Num140z0">
    <w:name w:val="WW8Num140z0"/>
    <w:rsid w:val="003F3B3C"/>
    <w:rPr>
      <w:rFonts w:ascii="Symbol" w:hAnsi="Symbol" w:cs="Symbol"/>
    </w:rPr>
  </w:style>
  <w:style w:type="character" w:customStyle="1" w:styleId="WW8Num141z0">
    <w:name w:val="WW8Num141z0"/>
    <w:rsid w:val="003F3B3C"/>
    <w:rPr>
      <w:rFonts w:ascii="Wingdings" w:hAnsi="Wingdings" w:cs="Wingdings"/>
    </w:rPr>
  </w:style>
  <w:style w:type="character" w:customStyle="1" w:styleId="WW8Num142z0">
    <w:name w:val="WW8Num142z0"/>
    <w:rsid w:val="003F3B3C"/>
    <w:rPr>
      <w:rFonts w:ascii="Wingdings" w:hAnsi="Wingdings" w:cs="Wingdings"/>
    </w:rPr>
  </w:style>
  <w:style w:type="character" w:customStyle="1" w:styleId="WW8Num143z0">
    <w:name w:val="WW8Num143z0"/>
    <w:rsid w:val="003F3B3C"/>
    <w:rPr>
      <w:rFonts w:ascii="Wingdings" w:hAnsi="Wingdings" w:cs="Wingdings"/>
    </w:rPr>
  </w:style>
  <w:style w:type="character" w:customStyle="1" w:styleId="WW8Num144z0">
    <w:name w:val="WW8Num144z0"/>
    <w:rsid w:val="003F3B3C"/>
    <w:rPr>
      <w:rFonts w:ascii="Wingdings" w:hAnsi="Wingdings" w:cs="Wingdings"/>
    </w:rPr>
  </w:style>
  <w:style w:type="character" w:customStyle="1" w:styleId="WW8Num5z0">
    <w:name w:val="WW8Num5z0"/>
    <w:rsid w:val="003F3B3C"/>
    <w:rPr>
      <w:rFonts w:ascii="Symbol" w:hAnsi="Symbol" w:cs="Symbol"/>
    </w:rPr>
  </w:style>
  <w:style w:type="character" w:customStyle="1" w:styleId="WW8Num9z1">
    <w:name w:val="WW8Num9z1"/>
    <w:rsid w:val="003F3B3C"/>
    <w:rPr>
      <w:rFonts w:ascii="Courier New" w:hAnsi="Courier New" w:cs="Courier New"/>
    </w:rPr>
  </w:style>
  <w:style w:type="character" w:customStyle="1" w:styleId="WW8Num9z3">
    <w:name w:val="WW8Num9z3"/>
    <w:rsid w:val="003F3B3C"/>
    <w:rPr>
      <w:rFonts w:ascii="Symbol" w:hAnsi="Symbol" w:cs="Symbol"/>
    </w:rPr>
  </w:style>
  <w:style w:type="character" w:customStyle="1" w:styleId="WW8Num10z1">
    <w:name w:val="WW8Num10z1"/>
    <w:rsid w:val="003F3B3C"/>
    <w:rPr>
      <w:rFonts w:ascii="Arial Unicode MS" w:eastAsia="Arial Unicode MS" w:hAnsi="Arial Unicode MS" w:cs="Arial Unicode MS"/>
    </w:rPr>
  </w:style>
  <w:style w:type="character" w:customStyle="1" w:styleId="WW8Num10z3">
    <w:name w:val="WW8Num10z3"/>
    <w:rsid w:val="003F3B3C"/>
    <w:rPr>
      <w:rFonts w:ascii="Symbol" w:hAnsi="Symbol" w:cs="Symbol"/>
    </w:rPr>
  </w:style>
  <w:style w:type="character" w:customStyle="1" w:styleId="WW8Num10z4">
    <w:name w:val="WW8Num10z4"/>
    <w:rsid w:val="003F3B3C"/>
    <w:rPr>
      <w:rFonts w:ascii="Courier New" w:hAnsi="Courier New" w:cs="Courier New"/>
    </w:rPr>
  </w:style>
  <w:style w:type="character" w:customStyle="1" w:styleId="WW8Num11z1">
    <w:name w:val="WW8Num11z1"/>
    <w:rsid w:val="003F3B3C"/>
    <w:rPr>
      <w:rFonts w:ascii="Courier New" w:hAnsi="Courier New" w:cs="Courier New"/>
    </w:rPr>
  </w:style>
  <w:style w:type="character" w:customStyle="1" w:styleId="WW8Num11z3">
    <w:name w:val="WW8Num11z3"/>
    <w:rsid w:val="003F3B3C"/>
    <w:rPr>
      <w:rFonts w:ascii="Symbol" w:hAnsi="Symbol" w:cs="Symbol"/>
    </w:rPr>
  </w:style>
  <w:style w:type="character" w:customStyle="1" w:styleId="WW8Num12z1">
    <w:name w:val="WW8Num12z1"/>
    <w:rsid w:val="003F3B3C"/>
    <w:rPr>
      <w:rFonts w:ascii="Courier New" w:hAnsi="Courier New" w:cs="Courier New"/>
    </w:rPr>
  </w:style>
  <w:style w:type="character" w:customStyle="1" w:styleId="WW8Num12z3">
    <w:name w:val="WW8Num12z3"/>
    <w:rsid w:val="003F3B3C"/>
    <w:rPr>
      <w:rFonts w:ascii="Symbol" w:hAnsi="Symbol" w:cs="Symbol"/>
    </w:rPr>
  </w:style>
  <w:style w:type="character" w:customStyle="1" w:styleId="WW8Num13z1">
    <w:name w:val="WW8Num13z1"/>
    <w:rsid w:val="003F3B3C"/>
    <w:rPr>
      <w:rFonts w:ascii="Courier New" w:hAnsi="Courier New" w:cs="Courier New"/>
    </w:rPr>
  </w:style>
  <w:style w:type="character" w:customStyle="1" w:styleId="WW8Num13z3">
    <w:name w:val="WW8Num13z3"/>
    <w:rsid w:val="003F3B3C"/>
    <w:rPr>
      <w:rFonts w:ascii="Symbol" w:hAnsi="Symbol" w:cs="Symbol"/>
    </w:rPr>
  </w:style>
  <w:style w:type="character" w:customStyle="1" w:styleId="WW8Num14z1">
    <w:name w:val="WW8Num14z1"/>
    <w:rsid w:val="003F3B3C"/>
    <w:rPr>
      <w:rFonts w:ascii="Courier New" w:hAnsi="Courier New" w:cs="Courier New"/>
    </w:rPr>
  </w:style>
  <w:style w:type="character" w:customStyle="1" w:styleId="WW8Num14z3">
    <w:name w:val="WW8Num14z3"/>
    <w:rsid w:val="003F3B3C"/>
    <w:rPr>
      <w:rFonts w:ascii="Symbol" w:hAnsi="Symbol" w:cs="Symbol"/>
    </w:rPr>
  </w:style>
  <w:style w:type="character" w:customStyle="1" w:styleId="WW8Num15z1">
    <w:name w:val="WW8Num15z1"/>
    <w:rsid w:val="003F3B3C"/>
    <w:rPr>
      <w:rFonts w:ascii="Courier New" w:hAnsi="Courier New" w:cs="Courier New"/>
    </w:rPr>
  </w:style>
  <w:style w:type="character" w:customStyle="1" w:styleId="WW8Num15z3">
    <w:name w:val="WW8Num15z3"/>
    <w:rsid w:val="003F3B3C"/>
    <w:rPr>
      <w:rFonts w:ascii="Symbol" w:hAnsi="Symbol" w:cs="Symbol"/>
    </w:rPr>
  </w:style>
  <w:style w:type="character" w:customStyle="1" w:styleId="WW8Num16z1">
    <w:name w:val="WW8Num16z1"/>
    <w:rsid w:val="003F3B3C"/>
    <w:rPr>
      <w:rFonts w:ascii="Courier New" w:hAnsi="Courier New" w:cs="Courier New"/>
    </w:rPr>
  </w:style>
  <w:style w:type="character" w:customStyle="1" w:styleId="WW8Num16z3">
    <w:name w:val="WW8Num16z3"/>
    <w:rsid w:val="003F3B3C"/>
    <w:rPr>
      <w:rFonts w:ascii="Symbol" w:hAnsi="Symbol" w:cs="Symbol"/>
    </w:rPr>
  </w:style>
  <w:style w:type="character" w:customStyle="1" w:styleId="WW8Num17z1">
    <w:name w:val="WW8Num17z1"/>
    <w:rsid w:val="003F3B3C"/>
    <w:rPr>
      <w:rFonts w:ascii="Courier New" w:hAnsi="Courier New" w:cs="Courier New"/>
    </w:rPr>
  </w:style>
  <w:style w:type="character" w:customStyle="1" w:styleId="WW8Num17z3">
    <w:name w:val="WW8Num17z3"/>
    <w:rsid w:val="003F3B3C"/>
    <w:rPr>
      <w:rFonts w:ascii="Symbol" w:hAnsi="Symbol" w:cs="Symbol"/>
    </w:rPr>
  </w:style>
  <w:style w:type="character" w:customStyle="1" w:styleId="WW8Num18z1">
    <w:name w:val="WW8Num18z1"/>
    <w:rsid w:val="003F3B3C"/>
    <w:rPr>
      <w:rFonts w:ascii="Courier New" w:hAnsi="Courier New" w:cs="Courier New"/>
    </w:rPr>
  </w:style>
  <w:style w:type="character" w:customStyle="1" w:styleId="WW8Num18z3">
    <w:name w:val="WW8Num18z3"/>
    <w:rsid w:val="003F3B3C"/>
    <w:rPr>
      <w:rFonts w:ascii="Symbol" w:hAnsi="Symbol" w:cs="Symbol"/>
    </w:rPr>
  </w:style>
  <w:style w:type="character" w:customStyle="1" w:styleId="WW8Num19z1">
    <w:name w:val="WW8Num19z1"/>
    <w:rsid w:val="003F3B3C"/>
    <w:rPr>
      <w:rFonts w:ascii="Courier New" w:hAnsi="Courier New" w:cs="Courier New"/>
    </w:rPr>
  </w:style>
  <w:style w:type="character" w:customStyle="1" w:styleId="WW8Num19z3">
    <w:name w:val="WW8Num19z3"/>
    <w:rsid w:val="003F3B3C"/>
    <w:rPr>
      <w:rFonts w:ascii="Symbol" w:hAnsi="Symbol" w:cs="Symbol"/>
    </w:rPr>
  </w:style>
  <w:style w:type="character" w:customStyle="1" w:styleId="WW8Num20z1">
    <w:name w:val="WW8Num20z1"/>
    <w:rsid w:val="003F3B3C"/>
    <w:rPr>
      <w:rFonts w:ascii="Courier New" w:hAnsi="Courier New" w:cs="Courier New"/>
    </w:rPr>
  </w:style>
  <w:style w:type="character" w:customStyle="1" w:styleId="WW8Num20z2">
    <w:name w:val="WW8Num20z2"/>
    <w:rsid w:val="003F3B3C"/>
    <w:rPr>
      <w:rFonts w:ascii="Wingdings" w:hAnsi="Wingdings" w:cs="Wingdings"/>
    </w:rPr>
  </w:style>
  <w:style w:type="character" w:customStyle="1" w:styleId="WW8Num20z3">
    <w:name w:val="WW8Num20z3"/>
    <w:rsid w:val="003F3B3C"/>
    <w:rPr>
      <w:rFonts w:ascii="Symbol" w:hAnsi="Symbol" w:cs="Symbol"/>
    </w:rPr>
  </w:style>
  <w:style w:type="character" w:customStyle="1" w:styleId="WW8Num21z1">
    <w:name w:val="WW8Num21z1"/>
    <w:rsid w:val="003F3B3C"/>
    <w:rPr>
      <w:rFonts w:ascii="Courier New" w:hAnsi="Courier New" w:cs="Courier New"/>
    </w:rPr>
  </w:style>
  <w:style w:type="character" w:customStyle="1" w:styleId="WW8Num21z3">
    <w:name w:val="WW8Num21z3"/>
    <w:rsid w:val="003F3B3C"/>
    <w:rPr>
      <w:rFonts w:ascii="Symbol" w:hAnsi="Symbol" w:cs="Symbol"/>
    </w:rPr>
  </w:style>
  <w:style w:type="character" w:customStyle="1" w:styleId="WW8Num22z1">
    <w:name w:val="WW8Num22z1"/>
    <w:rsid w:val="003F3B3C"/>
    <w:rPr>
      <w:rFonts w:ascii="Courier New" w:hAnsi="Courier New" w:cs="Courier New"/>
    </w:rPr>
  </w:style>
  <w:style w:type="character" w:customStyle="1" w:styleId="WW8Num22z2">
    <w:name w:val="WW8Num22z2"/>
    <w:rsid w:val="003F3B3C"/>
    <w:rPr>
      <w:rFonts w:ascii="Wingdings" w:hAnsi="Wingdings" w:cs="Wingdings"/>
    </w:rPr>
  </w:style>
  <w:style w:type="character" w:customStyle="1" w:styleId="WW8Num22z3">
    <w:name w:val="WW8Num22z3"/>
    <w:rsid w:val="003F3B3C"/>
    <w:rPr>
      <w:rFonts w:ascii="Symbol" w:hAnsi="Symbol" w:cs="Symbol"/>
    </w:rPr>
  </w:style>
  <w:style w:type="character" w:customStyle="1" w:styleId="WW8Num23z1">
    <w:name w:val="WW8Num23z1"/>
    <w:rsid w:val="003F3B3C"/>
    <w:rPr>
      <w:rFonts w:ascii="Courier New" w:hAnsi="Courier New" w:cs="Courier New"/>
    </w:rPr>
  </w:style>
  <w:style w:type="character" w:customStyle="1" w:styleId="WW8Num23z3">
    <w:name w:val="WW8Num23z3"/>
    <w:rsid w:val="003F3B3C"/>
    <w:rPr>
      <w:rFonts w:ascii="Symbol" w:hAnsi="Symbol" w:cs="Symbol"/>
    </w:rPr>
  </w:style>
  <w:style w:type="character" w:customStyle="1" w:styleId="WW8Num24z1">
    <w:name w:val="WW8Num24z1"/>
    <w:rsid w:val="003F3B3C"/>
    <w:rPr>
      <w:rFonts w:ascii="AkzidenzGroteskBQ" w:hAnsi="AkzidenzGroteskBQ" w:cs="AkzidenzGroteskBQ"/>
      <w:b/>
      <w:i w:val="0"/>
      <w:sz w:val="24"/>
    </w:rPr>
  </w:style>
  <w:style w:type="character" w:customStyle="1" w:styleId="WW8Num24z2">
    <w:name w:val="WW8Num24z2"/>
    <w:rsid w:val="003F3B3C"/>
    <w:rPr>
      <w:rFonts w:ascii="AkzidenzGroteskBQ" w:hAnsi="AkzidenzGroteskBQ" w:cs="AkzidenzGroteskBQ"/>
      <w:b/>
      <w:i w:val="0"/>
      <w:sz w:val="20"/>
    </w:rPr>
  </w:style>
  <w:style w:type="character" w:customStyle="1" w:styleId="WW8Num25z1">
    <w:name w:val="WW8Num25z1"/>
    <w:rsid w:val="003F3B3C"/>
    <w:rPr>
      <w:rFonts w:ascii="Courier New" w:hAnsi="Courier New" w:cs="Courier New"/>
    </w:rPr>
  </w:style>
  <w:style w:type="character" w:customStyle="1" w:styleId="WW8Num25z3">
    <w:name w:val="WW8Num25z3"/>
    <w:rsid w:val="003F3B3C"/>
    <w:rPr>
      <w:rFonts w:ascii="Symbol" w:hAnsi="Symbol" w:cs="Symbol"/>
    </w:rPr>
  </w:style>
  <w:style w:type="character" w:customStyle="1" w:styleId="WW8Num26z1">
    <w:name w:val="WW8Num26z1"/>
    <w:rsid w:val="003F3B3C"/>
    <w:rPr>
      <w:rFonts w:ascii="Courier New" w:hAnsi="Courier New" w:cs="Courier New"/>
    </w:rPr>
  </w:style>
  <w:style w:type="character" w:customStyle="1" w:styleId="WW8Num26z3">
    <w:name w:val="WW8Num26z3"/>
    <w:rsid w:val="003F3B3C"/>
    <w:rPr>
      <w:rFonts w:ascii="Symbol" w:hAnsi="Symbol" w:cs="Symbol"/>
    </w:rPr>
  </w:style>
  <w:style w:type="character" w:customStyle="1" w:styleId="WW8Num27z1">
    <w:name w:val="WW8Num27z1"/>
    <w:rsid w:val="003F3B3C"/>
    <w:rPr>
      <w:rFonts w:ascii="Courier New" w:hAnsi="Courier New" w:cs="Courier New"/>
    </w:rPr>
  </w:style>
  <w:style w:type="character" w:customStyle="1" w:styleId="WW8Num27z3">
    <w:name w:val="WW8Num27z3"/>
    <w:rsid w:val="003F3B3C"/>
    <w:rPr>
      <w:rFonts w:ascii="Symbol" w:hAnsi="Symbol" w:cs="Symbol"/>
    </w:rPr>
  </w:style>
  <w:style w:type="character" w:customStyle="1" w:styleId="WW8Num28z1">
    <w:name w:val="WW8Num28z1"/>
    <w:rsid w:val="003F3B3C"/>
    <w:rPr>
      <w:rFonts w:ascii="Courier New" w:hAnsi="Courier New" w:cs="Courier New"/>
    </w:rPr>
  </w:style>
  <w:style w:type="character" w:customStyle="1" w:styleId="WW8Num28z3">
    <w:name w:val="WW8Num28z3"/>
    <w:rsid w:val="003F3B3C"/>
    <w:rPr>
      <w:rFonts w:ascii="Symbol" w:hAnsi="Symbol" w:cs="Symbol"/>
    </w:rPr>
  </w:style>
  <w:style w:type="character" w:customStyle="1" w:styleId="WW8Num29z1">
    <w:name w:val="WW8Num29z1"/>
    <w:rsid w:val="003F3B3C"/>
    <w:rPr>
      <w:rFonts w:ascii="Courier New" w:hAnsi="Courier New" w:cs="Courier New"/>
    </w:rPr>
  </w:style>
  <w:style w:type="character" w:customStyle="1" w:styleId="WW8Num29z3">
    <w:name w:val="WW8Num29z3"/>
    <w:rsid w:val="003F3B3C"/>
    <w:rPr>
      <w:rFonts w:ascii="Symbol" w:hAnsi="Symbol" w:cs="Symbol"/>
    </w:rPr>
  </w:style>
  <w:style w:type="character" w:customStyle="1" w:styleId="WW8Num30z1">
    <w:name w:val="WW8Num30z1"/>
    <w:rsid w:val="003F3B3C"/>
    <w:rPr>
      <w:rFonts w:ascii="Courier New" w:hAnsi="Courier New" w:cs="Courier New"/>
    </w:rPr>
  </w:style>
  <w:style w:type="character" w:customStyle="1" w:styleId="WW8Num30z3">
    <w:name w:val="WW8Num30z3"/>
    <w:rsid w:val="003F3B3C"/>
    <w:rPr>
      <w:rFonts w:ascii="Symbol" w:hAnsi="Symbol" w:cs="Symbol"/>
    </w:rPr>
  </w:style>
  <w:style w:type="character" w:customStyle="1" w:styleId="WW8Num31z1">
    <w:name w:val="WW8Num31z1"/>
    <w:rsid w:val="003F3B3C"/>
    <w:rPr>
      <w:rFonts w:ascii="Courier New" w:hAnsi="Courier New" w:cs="Courier New"/>
    </w:rPr>
  </w:style>
  <w:style w:type="character" w:customStyle="1" w:styleId="WW8Num31z2">
    <w:name w:val="WW8Num31z2"/>
    <w:rsid w:val="003F3B3C"/>
    <w:rPr>
      <w:rFonts w:ascii="Wingdings" w:hAnsi="Wingdings" w:cs="Wingdings"/>
    </w:rPr>
  </w:style>
  <w:style w:type="character" w:customStyle="1" w:styleId="WW8Num32z1">
    <w:name w:val="WW8Num32z1"/>
    <w:rsid w:val="003F3B3C"/>
    <w:rPr>
      <w:rFonts w:ascii="Courier New" w:hAnsi="Courier New" w:cs="Courier New"/>
    </w:rPr>
  </w:style>
  <w:style w:type="character" w:customStyle="1" w:styleId="WW8Num32z3">
    <w:name w:val="WW8Num32z3"/>
    <w:rsid w:val="003F3B3C"/>
    <w:rPr>
      <w:rFonts w:ascii="Symbol" w:hAnsi="Symbol" w:cs="Symbol"/>
    </w:rPr>
  </w:style>
  <w:style w:type="character" w:customStyle="1" w:styleId="WW8Num33z1">
    <w:name w:val="WW8Num33z1"/>
    <w:rsid w:val="003F3B3C"/>
    <w:rPr>
      <w:rFonts w:ascii="Courier New" w:hAnsi="Courier New" w:cs="Courier New"/>
    </w:rPr>
  </w:style>
  <w:style w:type="character" w:customStyle="1" w:styleId="WW8Num33z3">
    <w:name w:val="WW8Num33z3"/>
    <w:rsid w:val="003F3B3C"/>
    <w:rPr>
      <w:rFonts w:ascii="Symbol" w:hAnsi="Symbol" w:cs="Symbol"/>
    </w:rPr>
  </w:style>
  <w:style w:type="character" w:customStyle="1" w:styleId="WW8Num34z1">
    <w:name w:val="WW8Num34z1"/>
    <w:rsid w:val="003F3B3C"/>
    <w:rPr>
      <w:rFonts w:ascii="Courier New" w:hAnsi="Courier New" w:cs="Courier New"/>
    </w:rPr>
  </w:style>
  <w:style w:type="character" w:customStyle="1" w:styleId="WW8Num34z3">
    <w:name w:val="WW8Num34z3"/>
    <w:rsid w:val="003F3B3C"/>
    <w:rPr>
      <w:rFonts w:ascii="Symbol" w:hAnsi="Symbol" w:cs="Symbol"/>
    </w:rPr>
  </w:style>
  <w:style w:type="character" w:customStyle="1" w:styleId="WW8Num35z1">
    <w:name w:val="WW8Num35z1"/>
    <w:rsid w:val="003F3B3C"/>
    <w:rPr>
      <w:rFonts w:ascii="Courier New" w:hAnsi="Courier New" w:cs="Courier New"/>
    </w:rPr>
  </w:style>
  <w:style w:type="character" w:customStyle="1" w:styleId="WW8Num35z3">
    <w:name w:val="WW8Num35z3"/>
    <w:rsid w:val="003F3B3C"/>
    <w:rPr>
      <w:rFonts w:ascii="Symbol" w:hAnsi="Symbol" w:cs="Symbol"/>
    </w:rPr>
  </w:style>
  <w:style w:type="character" w:customStyle="1" w:styleId="WW8Num36z1">
    <w:name w:val="WW8Num36z1"/>
    <w:rsid w:val="003F3B3C"/>
    <w:rPr>
      <w:rFonts w:ascii="Courier New" w:hAnsi="Courier New" w:cs="Courier New"/>
    </w:rPr>
  </w:style>
  <w:style w:type="character" w:customStyle="1" w:styleId="WW8Num36z3">
    <w:name w:val="WW8Num36z3"/>
    <w:rsid w:val="003F3B3C"/>
    <w:rPr>
      <w:rFonts w:ascii="Symbol" w:hAnsi="Symbol" w:cs="Symbol"/>
    </w:rPr>
  </w:style>
  <w:style w:type="character" w:customStyle="1" w:styleId="WW8Num37z1">
    <w:name w:val="WW8Num37z1"/>
    <w:rsid w:val="003F3B3C"/>
    <w:rPr>
      <w:rFonts w:ascii="Courier New" w:hAnsi="Courier New" w:cs="Courier New"/>
    </w:rPr>
  </w:style>
  <w:style w:type="character" w:customStyle="1" w:styleId="WW8Num37z3">
    <w:name w:val="WW8Num37z3"/>
    <w:rsid w:val="003F3B3C"/>
    <w:rPr>
      <w:rFonts w:ascii="Symbol" w:hAnsi="Symbol" w:cs="Symbol"/>
    </w:rPr>
  </w:style>
  <w:style w:type="character" w:customStyle="1" w:styleId="WW8Num38z1">
    <w:name w:val="WW8Num38z1"/>
    <w:rsid w:val="003F3B3C"/>
    <w:rPr>
      <w:rFonts w:ascii="AkzidenzGroteskBQ" w:hAnsi="AkzidenzGroteskBQ" w:cs="AkzidenzGroteskBQ"/>
      <w:b/>
      <w:i w:val="0"/>
      <w:sz w:val="24"/>
    </w:rPr>
  </w:style>
  <w:style w:type="character" w:customStyle="1" w:styleId="WW8Num38z2">
    <w:name w:val="WW8Num38z2"/>
    <w:rsid w:val="003F3B3C"/>
    <w:rPr>
      <w:rFonts w:ascii="AkzidenzGroteskBQ" w:hAnsi="AkzidenzGroteskBQ" w:cs="AkzidenzGroteskBQ"/>
      <w:b/>
      <w:i w:val="0"/>
      <w:sz w:val="20"/>
    </w:rPr>
  </w:style>
  <w:style w:type="character" w:customStyle="1" w:styleId="WW8Num39z1">
    <w:name w:val="WW8Num39z1"/>
    <w:rsid w:val="003F3B3C"/>
    <w:rPr>
      <w:rFonts w:ascii="Courier New" w:hAnsi="Courier New" w:cs="Courier New"/>
    </w:rPr>
  </w:style>
  <w:style w:type="character" w:customStyle="1" w:styleId="WW8Num39z3">
    <w:name w:val="WW8Num39z3"/>
    <w:rsid w:val="003F3B3C"/>
    <w:rPr>
      <w:rFonts w:ascii="Symbol" w:hAnsi="Symbol" w:cs="Symbol"/>
    </w:rPr>
  </w:style>
  <w:style w:type="character" w:customStyle="1" w:styleId="WW8Num40z1">
    <w:name w:val="WW8Num40z1"/>
    <w:rsid w:val="003F3B3C"/>
    <w:rPr>
      <w:rFonts w:ascii="Courier New" w:hAnsi="Courier New" w:cs="Courier New"/>
    </w:rPr>
  </w:style>
  <w:style w:type="character" w:customStyle="1" w:styleId="WW8Num40z3">
    <w:name w:val="WW8Num40z3"/>
    <w:rsid w:val="003F3B3C"/>
    <w:rPr>
      <w:rFonts w:ascii="Symbol" w:hAnsi="Symbol" w:cs="Symbol"/>
    </w:rPr>
  </w:style>
  <w:style w:type="character" w:customStyle="1" w:styleId="WW8Num41z1">
    <w:name w:val="WW8Num41z1"/>
    <w:rsid w:val="003F3B3C"/>
    <w:rPr>
      <w:rFonts w:ascii="Courier New" w:hAnsi="Courier New" w:cs="Courier New"/>
    </w:rPr>
  </w:style>
  <w:style w:type="character" w:customStyle="1" w:styleId="WW8Num41z3">
    <w:name w:val="WW8Num41z3"/>
    <w:rsid w:val="003F3B3C"/>
    <w:rPr>
      <w:rFonts w:ascii="Symbol" w:hAnsi="Symbol" w:cs="Symbol"/>
    </w:rPr>
  </w:style>
  <w:style w:type="character" w:customStyle="1" w:styleId="WW8Num42z1">
    <w:name w:val="WW8Num42z1"/>
    <w:rsid w:val="003F3B3C"/>
    <w:rPr>
      <w:rFonts w:ascii="Courier New" w:hAnsi="Courier New" w:cs="Courier New"/>
    </w:rPr>
  </w:style>
  <w:style w:type="character" w:customStyle="1" w:styleId="WW8Num42z3">
    <w:name w:val="WW8Num42z3"/>
    <w:rsid w:val="003F3B3C"/>
    <w:rPr>
      <w:rFonts w:ascii="Symbol" w:hAnsi="Symbol" w:cs="Symbol"/>
    </w:rPr>
  </w:style>
  <w:style w:type="character" w:customStyle="1" w:styleId="WW8Num43z1">
    <w:name w:val="WW8Num43z1"/>
    <w:rsid w:val="003F3B3C"/>
    <w:rPr>
      <w:rFonts w:ascii="Courier New" w:hAnsi="Courier New" w:cs="Courier New"/>
    </w:rPr>
  </w:style>
  <w:style w:type="character" w:customStyle="1" w:styleId="WW8Num43z3">
    <w:name w:val="WW8Num43z3"/>
    <w:rsid w:val="003F3B3C"/>
    <w:rPr>
      <w:rFonts w:ascii="Symbol" w:hAnsi="Symbol" w:cs="Symbol"/>
    </w:rPr>
  </w:style>
  <w:style w:type="character" w:customStyle="1" w:styleId="WW8Num44z1">
    <w:name w:val="WW8Num44z1"/>
    <w:rsid w:val="003F3B3C"/>
    <w:rPr>
      <w:rFonts w:ascii="Courier New" w:hAnsi="Courier New" w:cs="Courier New"/>
    </w:rPr>
  </w:style>
  <w:style w:type="character" w:customStyle="1" w:styleId="WW8Num44z3">
    <w:name w:val="WW8Num44z3"/>
    <w:rsid w:val="003F3B3C"/>
    <w:rPr>
      <w:rFonts w:ascii="Symbol" w:hAnsi="Symbol" w:cs="Symbol"/>
    </w:rPr>
  </w:style>
  <w:style w:type="character" w:customStyle="1" w:styleId="WW8Num45z1">
    <w:name w:val="WW8Num45z1"/>
    <w:rsid w:val="003F3B3C"/>
    <w:rPr>
      <w:rFonts w:ascii="Courier New" w:hAnsi="Courier New" w:cs="Courier New"/>
    </w:rPr>
  </w:style>
  <w:style w:type="character" w:customStyle="1" w:styleId="WW8Num45z3">
    <w:name w:val="WW8Num45z3"/>
    <w:rsid w:val="003F3B3C"/>
    <w:rPr>
      <w:rFonts w:ascii="Symbol" w:hAnsi="Symbol" w:cs="Symbol"/>
    </w:rPr>
  </w:style>
  <w:style w:type="character" w:customStyle="1" w:styleId="WW8Num46z1">
    <w:name w:val="WW8Num46z1"/>
    <w:rsid w:val="003F3B3C"/>
    <w:rPr>
      <w:rFonts w:ascii="Courier New" w:hAnsi="Courier New" w:cs="Courier New"/>
    </w:rPr>
  </w:style>
  <w:style w:type="character" w:customStyle="1" w:styleId="WW8Num46z2">
    <w:name w:val="WW8Num46z2"/>
    <w:rsid w:val="003F3B3C"/>
    <w:rPr>
      <w:rFonts w:ascii="Wingdings" w:hAnsi="Wingdings" w:cs="Wingdings"/>
    </w:rPr>
  </w:style>
  <w:style w:type="character" w:customStyle="1" w:styleId="WW8Num47z1">
    <w:name w:val="WW8Num47z1"/>
    <w:rsid w:val="003F3B3C"/>
    <w:rPr>
      <w:rFonts w:ascii="Courier New" w:hAnsi="Courier New" w:cs="Courier New"/>
    </w:rPr>
  </w:style>
  <w:style w:type="character" w:customStyle="1" w:styleId="WW8Num47z3">
    <w:name w:val="WW8Num47z3"/>
    <w:rsid w:val="003F3B3C"/>
    <w:rPr>
      <w:rFonts w:ascii="Symbol" w:hAnsi="Symbol" w:cs="Symbol"/>
    </w:rPr>
  </w:style>
  <w:style w:type="character" w:customStyle="1" w:styleId="WW8Num48z1">
    <w:name w:val="WW8Num48z1"/>
    <w:rsid w:val="003F3B3C"/>
    <w:rPr>
      <w:rFonts w:ascii="Courier New" w:hAnsi="Courier New" w:cs="Courier New"/>
    </w:rPr>
  </w:style>
  <w:style w:type="character" w:customStyle="1" w:styleId="WW8Num48z3">
    <w:name w:val="WW8Num48z3"/>
    <w:rsid w:val="003F3B3C"/>
    <w:rPr>
      <w:rFonts w:ascii="Symbol" w:hAnsi="Symbol" w:cs="Symbol"/>
    </w:rPr>
  </w:style>
  <w:style w:type="character" w:customStyle="1" w:styleId="WW8Num49z1">
    <w:name w:val="WW8Num49z1"/>
    <w:rsid w:val="003F3B3C"/>
    <w:rPr>
      <w:rFonts w:ascii="Courier New" w:hAnsi="Courier New" w:cs="Courier New"/>
    </w:rPr>
  </w:style>
  <w:style w:type="character" w:customStyle="1" w:styleId="WW8Num49z3">
    <w:name w:val="WW8Num49z3"/>
    <w:rsid w:val="003F3B3C"/>
    <w:rPr>
      <w:rFonts w:ascii="Symbol" w:hAnsi="Symbol" w:cs="Symbol"/>
    </w:rPr>
  </w:style>
  <w:style w:type="character" w:customStyle="1" w:styleId="WW8Num50z1">
    <w:name w:val="WW8Num50z1"/>
    <w:rsid w:val="003F3B3C"/>
    <w:rPr>
      <w:rFonts w:ascii="Courier New" w:hAnsi="Courier New" w:cs="Courier New"/>
    </w:rPr>
  </w:style>
  <w:style w:type="character" w:customStyle="1" w:styleId="WW8Num50z3">
    <w:name w:val="WW8Num50z3"/>
    <w:rsid w:val="003F3B3C"/>
    <w:rPr>
      <w:rFonts w:ascii="Symbol" w:hAnsi="Symbol" w:cs="Symbol"/>
    </w:rPr>
  </w:style>
  <w:style w:type="character" w:customStyle="1" w:styleId="WW8Num51z1">
    <w:name w:val="WW8Num51z1"/>
    <w:rsid w:val="003F3B3C"/>
    <w:rPr>
      <w:rFonts w:ascii="Courier New" w:hAnsi="Courier New" w:cs="Courier New"/>
    </w:rPr>
  </w:style>
  <w:style w:type="character" w:customStyle="1" w:styleId="WW8Num51z3">
    <w:name w:val="WW8Num51z3"/>
    <w:rsid w:val="003F3B3C"/>
    <w:rPr>
      <w:rFonts w:ascii="Symbol" w:hAnsi="Symbol" w:cs="Symbol"/>
    </w:rPr>
  </w:style>
  <w:style w:type="character" w:customStyle="1" w:styleId="WW8Num52z1">
    <w:name w:val="WW8Num52z1"/>
    <w:rsid w:val="003F3B3C"/>
    <w:rPr>
      <w:rFonts w:ascii="Courier New" w:hAnsi="Courier New" w:cs="Courier New"/>
    </w:rPr>
  </w:style>
  <w:style w:type="character" w:customStyle="1" w:styleId="WW8Num52z3">
    <w:name w:val="WW8Num52z3"/>
    <w:rsid w:val="003F3B3C"/>
    <w:rPr>
      <w:rFonts w:ascii="Symbol" w:hAnsi="Symbol" w:cs="Symbol"/>
    </w:rPr>
  </w:style>
  <w:style w:type="character" w:customStyle="1" w:styleId="WW8Num53z1">
    <w:name w:val="WW8Num53z1"/>
    <w:rsid w:val="003F3B3C"/>
    <w:rPr>
      <w:rFonts w:ascii="Courier New" w:hAnsi="Courier New" w:cs="Courier New"/>
    </w:rPr>
  </w:style>
  <w:style w:type="character" w:customStyle="1" w:styleId="WW8Num53z3">
    <w:name w:val="WW8Num53z3"/>
    <w:rsid w:val="003F3B3C"/>
    <w:rPr>
      <w:rFonts w:ascii="Symbol" w:hAnsi="Symbol" w:cs="Symbol"/>
    </w:rPr>
  </w:style>
  <w:style w:type="character" w:customStyle="1" w:styleId="WW8Num54z1">
    <w:name w:val="WW8Num54z1"/>
    <w:rsid w:val="003F3B3C"/>
    <w:rPr>
      <w:rFonts w:ascii="Courier New" w:hAnsi="Courier New" w:cs="Courier New"/>
    </w:rPr>
  </w:style>
  <w:style w:type="character" w:customStyle="1" w:styleId="WW8Num54z3">
    <w:name w:val="WW8Num54z3"/>
    <w:rsid w:val="003F3B3C"/>
    <w:rPr>
      <w:rFonts w:ascii="Symbol" w:hAnsi="Symbol" w:cs="Symbol"/>
    </w:rPr>
  </w:style>
  <w:style w:type="character" w:customStyle="1" w:styleId="WW8Num55z1">
    <w:name w:val="WW8Num55z1"/>
    <w:rsid w:val="003F3B3C"/>
    <w:rPr>
      <w:rFonts w:ascii="Courier New" w:hAnsi="Courier New" w:cs="Courier New"/>
    </w:rPr>
  </w:style>
  <w:style w:type="character" w:customStyle="1" w:styleId="WW8Num55z3">
    <w:name w:val="WW8Num55z3"/>
    <w:rsid w:val="003F3B3C"/>
    <w:rPr>
      <w:rFonts w:ascii="Symbol" w:hAnsi="Symbol" w:cs="Symbol"/>
    </w:rPr>
  </w:style>
  <w:style w:type="character" w:customStyle="1" w:styleId="WW8Num56z1">
    <w:name w:val="WW8Num56z1"/>
    <w:rsid w:val="003F3B3C"/>
    <w:rPr>
      <w:rFonts w:ascii="Courier New" w:hAnsi="Courier New" w:cs="Courier New"/>
    </w:rPr>
  </w:style>
  <w:style w:type="character" w:customStyle="1" w:styleId="WW8Num56z2">
    <w:name w:val="WW8Num56z2"/>
    <w:rsid w:val="003F3B3C"/>
    <w:rPr>
      <w:rFonts w:ascii="Wingdings" w:hAnsi="Wingdings" w:cs="Wingdings"/>
    </w:rPr>
  </w:style>
  <w:style w:type="character" w:customStyle="1" w:styleId="WW8Num57z1">
    <w:name w:val="WW8Num57z1"/>
    <w:rsid w:val="003F3B3C"/>
    <w:rPr>
      <w:rFonts w:ascii="Courier New" w:hAnsi="Courier New" w:cs="Courier New"/>
    </w:rPr>
  </w:style>
  <w:style w:type="character" w:customStyle="1" w:styleId="WW8Num57z3">
    <w:name w:val="WW8Num57z3"/>
    <w:rsid w:val="003F3B3C"/>
    <w:rPr>
      <w:rFonts w:ascii="Symbol" w:hAnsi="Symbol" w:cs="Symbol"/>
    </w:rPr>
  </w:style>
  <w:style w:type="character" w:customStyle="1" w:styleId="WW8Num58z1">
    <w:name w:val="WW8Num58z1"/>
    <w:rsid w:val="003F3B3C"/>
    <w:rPr>
      <w:rFonts w:ascii="Courier New" w:hAnsi="Courier New" w:cs="Courier New"/>
    </w:rPr>
  </w:style>
  <w:style w:type="character" w:customStyle="1" w:styleId="WW8Num58z3">
    <w:name w:val="WW8Num58z3"/>
    <w:rsid w:val="003F3B3C"/>
    <w:rPr>
      <w:rFonts w:ascii="Symbol" w:hAnsi="Symbol" w:cs="Symbol"/>
    </w:rPr>
  </w:style>
  <w:style w:type="character" w:customStyle="1" w:styleId="WW8Num59z1">
    <w:name w:val="WW8Num59z1"/>
    <w:rsid w:val="003F3B3C"/>
    <w:rPr>
      <w:rFonts w:ascii="Courier New" w:hAnsi="Courier New" w:cs="Courier New"/>
    </w:rPr>
  </w:style>
  <w:style w:type="character" w:customStyle="1" w:styleId="WW8Num59z2">
    <w:name w:val="WW8Num59z2"/>
    <w:rsid w:val="003F3B3C"/>
    <w:rPr>
      <w:rFonts w:ascii="Wingdings" w:hAnsi="Wingdings" w:cs="Wingdings"/>
    </w:rPr>
  </w:style>
  <w:style w:type="character" w:customStyle="1" w:styleId="WW8Num59z3">
    <w:name w:val="WW8Num59z3"/>
    <w:rsid w:val="003F3B3C"/>
    <w:rPr>
      <w:rFonts w:ascii="Symbol" w:hAnsi="Symbol" w:cs="Symbol"/>
    </w:rPr>
  </w:style>
  <w:style w:type="character" w:customStyle="1" w:styleId="WW8Num60z1">
    <w:name w:val="WW8Num60z1"/>
    <w:rsid w:val="003F3B3C"/>
    <w:rPr>
      <w:rFonts w:ascii="Courier New" w:hAnsi="Courier New" w:cs="Courier New"/>
    </w:rPr>
  </w:style>
  <w:style w:type="character" w:customStyle="1" w:styleId="WW8Num60z2">
    <w:name w:val="WW8Num60z2"/>
    <w:rsid w:val="003F3B3C"/>
    <w:rPr>
      <w:rFonts w:ascii="Wingdings" w:hAnsi="Wingdings" w:cs="Wingdings"/>
    </w:rPr>
  </w:style>
  <w:style w:type="character" w:customStyle="1" w:styleId="WW8Num61z1">
    <w:name w:val="WW8Num61z1"/>
    <w:rsid w:val="003F3B3C"/>
    <w:rPr>
      <w:rFonts w:ascii="Courier New" w:hAnsi="Courier New" w:cs="Courier New"/>
    </w:rPr>
  </w:style>
  <w:style w:type="character" w:customStyle="1" w:styleId="WW8Num61z3">
    <w:name w:val="WW8Num61z3"/>
    <w:rsid w:val="003F3B3C"/>
    <w:rPr>
      <w:rFonts w:ascii="Symbol" w:hAnsi="Symbol" w:cs="Symbol"/>
    </w:rPr>
  </w:style>
  <w:style w:type="character" w:customStyle="1" w:styleId="WW8Num62z2">
    <w:name w:val="WW8Num62z2"/>
    <w:rsid w:val="003F3B3C"/>
    <w:rPr>
      <w:rFonts w:ascii="Wingdings" w:hAnsi="Wingdings" w:cs="Wingdings"/>
    </w:rPr>
  </w:style>
  <w:style w:type="character" w:customStyle="1" w:styleId="WW8Num62z4">
    <w:name w:val="WW8Num62z4"/>
    <w:rsid w:val="003F3B3C"/>
    <w:rPr>
      <w:rFonts w:ascii="Courier New" w:hAnsi="Courier New" w:cs="Courier New"/>
    </w:rPr>
  </w:style>
  <w:style w:type="character" w:customStyle="1" w:styleId="WW8Num63z1">
    <w:name w:val="WW8Num63z1"/>
    <w:rsid w:val="003F3B3C"/>
    <w:rPr>
      <w:rFonts w:ascii="Courier New" w:hAnsi="Courier New" w:cs="Courier New"/>
    </w:rPr>
  </w:style>
  <w:style w:type="character" w:customStyle="1" w:styleId="WW8Num63z2">
    <w:name w:val="WW8Num63z2"/>
    <w:rsid w:val="003F3B3C"/>
    <w:rPr>
      <w:rFonts w:ascii="Wingdings" w:hAnsi="Wingdings" w:cs="Wingdings"/>
    </w:rPr>
  </w:style>
  <w:style w:type="character" w:customStyle="1" w:styleId="WW8Num65z1">
    <w:name w:val="WW8Num65z1"/>
    <w:rsid w:val="003F3B3C"/>
    <w:rPr>
      <w:rFonts w:ascii="Courier New" w:hAnsi="Courier New" w:cs="Courier New"/>
    </w:rPr>
  </w:style>
  <w:style w:type="character" w:customStyle="1" w:styleId="WW8Num65z3">
    <w:name w:val="WW8Num65z3"/>
    <w:rsid w:val="003F3B3C"/>
    <w:rPr>
      <w:rFonts w:ascii="Symbol" w:hAnsi="Symbol" w:cs="Symbol"/>
    </w:rPr>
  </w:style>
  <w:style w:type="character" w:customStyle="1" w:styleId="WW8Num66z1">
    <w:name w:val="WW8Num66z1"/>
    <w:rsid w:val="003F3B3C"/>
    <w:rPr>
      <w:rFonts w:ascii="Courier New" w:hAnsi="Courier New" w:cs="Courier New"/>
    </w:rPr>
  </w:style>
  <w:style w:type="character" w:customStyle="1" w:styleId="WW8Num66z3">
    <w:name w:val="WW8Num66z3"/>
    <w:rsid w:val="003F3B3C"/>
    <w:rPr>
      <w:rFonts w:ascii="Symbol" w:hAnsi="Symbol" w:cs="Symbol"/>
    </w:rPr>
  </w:style>
  <w:style w:type="character" w:customStyle="1" w:styleId="WW8Num67z1">
    <w:name w:val="WW8Num67z1"/>
    <w:rsid w:val="003F3B3C"/>
    <w:rPr>
      <w:rFonts w:ascii="Courier New" w:hAnsi="Courier New" w:cs="Courier New"/>
    </w:rPr>
  </w:style>
  <w:style w:type="character" w:customStyle="1" w:styleId="WW8Num67z3">
    <w:name w:val="WW8Num67z3"/>
    <w:rsid w:val="003F3B3C"/>
    <w:rPr>
      <w:rFonts w:ascii="Symbol" w:hAnsi="Symbol" w:cs="Symbol"/>
    </w:rPr>
  </w:style>
  <w:style w:type="character" w:customStyle="1" w:styleId="WW8Num68z1">
    <w:name w:val="WW8Num68z1"/>
    <w:rsid w:val="003F3B3C"/>
    <w:rPr>
      <w:rFonts w:ascii="Courier New" w:hAnsi="Courier New" w:cs="Courier New"/>
    </w:rPr>
  </w:style>
  <w:style w:type="character" w:customStyle="1" w:styleId="WW8Num68z3">
    <w:name w:val="WW8Num68z3"/>
    <w:rsid w:val="003F3B3C"/>
    <w:rPr>
      <w:rFonts w:ascii="Symbol" w:hAnsi="Symbol" w:cs="Symbol"/>
    </w:rPr>
  </w:style>
  <w:style w:type="character" w:customStyle="1" w:styleId="WW8Num69z1">
    <w:name w:val="WW8Num69z1"/>
    <w:rsid w:val="003F3B3C"/>
    <w:rPr>
      <w:rFonts w:ascii="Courier New" w:hAnsi="Courier New" w:cs="Courier New"/>
    </w:rPr>
  </w:style>
  <w:style w:type="character" w:customStyle="1" w:styleId="WW8Num69z3">
    <w:name w:val="WW8Num69z3"/>
    <w:rsid w:val="003F3B3C"/>
    <w:rPr>
      <w:rFonts w:ascii="Symbol" w:hAnsi="Symbol" w:cs="Symbol"/>
    </w:rPr>
  </w:style>
  <w:style w:type="character" w:customStyle="1" w:styleId="WW8Num70z1">
    <w:name w:val="WW8Num70z1"/>
    <w:rsid w:val="003F3B3C"/>
    <w:rPr>
      <w:rFonts w:ascii="Courier New" w:hAnsi="Courier New" w:cs="Courier New"/>
    </w:rPr>
  </w:style>
  <w:style w:type="character" w:customStyle="1" w:styleId="WW8Num70z3">
    <w:name w:val="WW8Num70z3"/>
    <w:rsid w:val="003F3B3C"/>
    <w:rPr>
      <w:rFonts w:ascii="Symbol" w:hAnsi="Symbol" w:cs="Symbol"/>
    </w:rPr>
  </w:style>
  <w:style w:type="character" w:customStyle="1" w:styleId="WW8Num71z1">
    <w:name w:val="WW8Num71z1"/>
    <w:rsid w:val="003F3B3C"/>
    <w:rPr>
      <w:rFonts w:ascii="Symbol" w:eastAsia="Times New Roman" w:hAnsi="Symbol" w:cs="Minion-Regular"/>
    </w:rPr>
  </w:style>
  <w:style w:type="character" w:customStyle="1" w:styleId="WW8Num71z3">
    <w:name w:val="WW8Num71z3"/>
    <w:rsid w:val="003F3B3C"/>
    <w:rPr>
      <w:rFonts w:ascii="Symbol" w:hAnsi="Symbol" w:cs="Symbol"/>
    </w:rPr>
  </w:style>
  <w:style w:type="character" w:customStyle="1" w:styleId="WW8Num71z4">
    <w:name w:val="WW8Num71z4"/>
    <w:rsid w:val="003F3B3C"/>
    <w:rPr>
      <w:rFonts w:ascii="Courier New" w:hAnsi="Courier New" w:cs="Courier New"/>
    </w:rPr>
  </w:style>
  <w:style w:type="character" w:customStyle="1" w:styleId="WW8Num72z1">
    <w:name w:val="WW8Num72z1"/>
    <w:rsid w:val="003F3B3C"/>
    <w:rPr>
      <w:rFonts w:ascii="Courier New" w:hAnsi="Courier New" w:cs="Courier New"/>
    </w:rPr>
  </w:style>
  <w:style w:type="character" w:customStyle="1" w:styleId="WW8Num72z3">
    <w:name w:val="WW8Num72z3"/>
    <w:rsid w:val="003F3B3C"/>
    <w:rPr>
      <w:rFonts w:ascii="Symbol" w:hAnsi="Symbol" w:cs="Symbol"/>
    </w:rPr>
  </w:style>
  <w:style w:type="character" w:customStyle="1" w:styleId="WW8Num74z1">
    <w:name w:val="WW8Num74z1"/>
    <w:rsid w:val="003F3B3C"/>
    <w:rPr>
      <w:rFonts w:ascii="Courier New" w:hAnsi="Courier New" w:cs="Courier New"/>
    </w:rPr>
  </w:style>
  <w:style w:type="character" w:customStyle="1" w:styleId="WW8Num74z2">
    <w:name w:val="WW8Num74z2"/>
    <w:rsid w:val="003F3B3C"/>
    <w:rPr>
      <w:rFonts w:ascii="Wingdings" w:hAnsi="Wingdings" w:cs="Wingdings"/>
    </w:rPr>
  </w:style>
  <w:style w:type="character" w:customStyle="1" w:styleId="WW8Num74z3">
    <w:name w:val="WW8Num74z3"/>
    <w:rsid w:val="003F3B3C"/>
    <w:rPr>
      <w:rFonts w:ascii="Symbol" w:hAnsi="Symbol" w:cs="Symbol"/>
    </w:rPr>
  </w:style>
  <w:style w:type="character" w:customStyle="1" w:styleId="WW8Num75z1">
    <w:name w:val="WW8Num75z1"/>
    <w:rsid w:val="003F3B3C"/>
    <w:rPr>
      <w:rFonts w:ascii="Courier New" w:hAnsi="Courier New" w:cs="Courier New"/>
    </w:rPr>
  </w:style>
  <w:style w:type="character" w:customStyle="1" w:styleId="WW8Num75z2">
    <w:name w:val="WW8Num75z2"/>
    <w:rsid w:val="003F3B3C"/>
    <w:rPr>
      <w:rFonts w:ascii="Wingdings" w:hAnsi="Wingdings" w:cs="Wingdings"/>
    </w:rPr>
  </w:style>
  <w:style w:type="character" w:customStyle="1" w:styleId="WW8Num75z3">
    <w:name w:val="WW8Num75z3"/>
    <w:rsid w:val="003F3B3C"/>
    <w:rPr>
      <w:rFonts w:ascii="Symbol" w:hAnsi="Symbol" w:cs="Symbol"/>
    </w:rPr>
  </w:style>
  <w:style w:type="character" w:customStyle="1" w:styleId="WW8Num76z1">
    <w:name w:val="WW8Num76z1"/>
    <w:rsid w:val="003F3B3C"/>
    <w:rPr>
      <w:rFonts w:ascii="Courier New" w:hAnsi="Courier New" w:cs="Courier New"/>
    </w:rPr>
  </w:style>
  <w:style w:type="character" w:customStyle="1" w:styleId="WW8Num76z3">
    <w:name w:val="WW8Num76z3"/>
    <w:rsid w:val="003F3B3C"/>
    <w:rPr>
      <w:rFonts w:ascii="Symbol" w:hAnsi="Symbol" w:cs="Symbol"/>
    </w:rPr>
  </w:style>
  <w:style w:type="character" w:customStyle="1" w:styleId="WW8Num77z1">
    <w:name w:val="WW8Num77z1"/>
    <w:rsid w:val="003F3B3C"/>
    <w:rPr>
      <w:rFonts w:ascii="Courier New" w:hAnsi="Courier New" w:cs="Courier New"/>
    </w:rPr>
  </w:style>
  <w:style w:type="character" w:customStyle="1" w:styleId="WW8Num77z2">
    <w:name w:val="WW8Num77z2"/>
    <w:rsid w:val="003F3B3C"/>
    <w:rPr>
      <w:rFonts w:ascii="Wingdings" w:hAnsi="Wingdings" w:cs="Wingdings"/>
    </w:rPr>
  </w:style>
  <w:style w:type="character" w:customStyle="1" w:styleId="WW8Num78z1">
    <w:name w:val="WW8Num78z1"/>
    <w:rsid w:val="003F3B3C"/>
    <w:rPr>
      <w:rFonts w:ascii="Courier New" w:hAnsi="Courier New" w:cs="Courier New"/>
    </w:rPr>
  </w:style>
  <w:style w:type="character" w:customStyle="1" w:styleId="WW8Num78z3">
    <w:name w:val="WW8Num78z3"/>
    <w:rsid w:val="003F3B3C"/>
    <w:rPr>
      <w:rFonts w:ascii="Symbol" w:hAnsi="Symbol" w:cs="Symbol"/>
    </w:rPr>
  </w:style>
  <w:style w:type="character" w:customStyle="1" w:styleId="WW8Num79z1">
    <w:name w:val="WW8Num79z1"/>
    <w:rsid w:val="003F3B3C"/>
    <w:rPr>
      <w:rFonts w:ascii="Courier New" w:hAnsi="Courier New" w:cs="Courier New"/>
    </w:rPr>
  </w:style>
  <w:style w:type="character" w:customStyle="1" w:styleId="WW8Num79z3">
    <w:name w:val="WW8Num79z3"/>
    <w:rsid w:val="003F3B3C"/>
    <w:rPr>
      <w:rFonts w:ascii="Symbol" w:hAnsi="Symbol" w:cs="Symbol"/>
    </w:rPr>
  </w:style>
  <w:style w:type="character" w:customStyle="1" w:styleId="WW8Num80z1">
    <w:name w:val="WW8Num80z1"/>
    <w:rsid w:val="003F3B3C"/>
    <w:rPr>
      <w:rFonts w:ascii="Courier New" w:hAnsi="Courier New" w:cs="Courier New"/>
    </w:rPr>
  </w:style>
  <w:style w:type="character" w:customStyle="1" w:styleId="WW8Num80z2">
    <w:name w:val="WW8Num80z2"/>
    <w:rsid w:val="003F3B3C"/>
    <w:rPr>
      <w:rFonts w:ascii="Wingdings" w:hAnsi="Wingdings" w:cs="Wingdings"/>
    </w:rPr>
  </w:style>
  <w:style w:type="character" w:customStyle="1" w:styleId="WW8Num81z1">
    <w:name w:val="WW8Num81z1"/>
    <w:rsid w:val="003F3B3C"/>
    <w:rPr>
      <w:rFonts w:ascii="Courier New" w:hAnsi="Courier New" w:cs="Courier New"/>
    </w:rPr>
  </w:style>
  <w:style w:type="character" w:customStyle="1" w:styleId="WW8Num81z3">
    <w:name w:val="WW8Num81z3"/>
    <w:rsid w:val="003F3B3C"/>
    <w:rPr>
      <w:rFonts w:ascii="Symbol" w:hAnsi="Symbol" w:cs="Symbol"/>
    </w:rPr>
  </w:style>
  <w:style w:type="character" w:customStyle="1" w:styleId="WW8Num82z1">
    <w:name w:val="WW8Num82z1"/>
    <w:rsid w:val="003F3B3C"/>
    <w:rPr>
      <w:rFonts w:ascii="Courier New" w:hAnsi="Courier New" w:cs="Courier New"/>
    </w:rPr>
  </w:style>
  <w:style w:type="character" w:customStyle="1" w:styleId="WW8Num82z3">
    <w:name w:val="WW8Num82z3"/>
    <w:rsid w:val="003F3B3C"/>
    <w:rPr>
      <w:rFonts w:ascii="Symbol" w:hAnsi="Symbol" w:cs="Symbol"/>
    </w:rPr>
  </w:style>
  <w:style w:type="character" w:customStyle="1" w:styleId="WW8Num83z1">
    <w:name w:val="WW8Num83z1"/>
    <w:rsid w:val="003F3B3C"/>
    <w:rPr>
      <w:rFonts w:ascii="Courier New" w:hAnsi="Courier New" w:cs="Courier New"/>
    </w:rPr>
  </w:style>
  <w:style w:type="character" w:customStyle="1" w:styleId="WW8Num83z3">
    <w:name w:val="WW8Num83z3"/>
    <w:rsid w:val="003F3B3C"/>
    <w:rPr>
      <w:rFonts w:ascii="Symbol" w:hAnsi="Symbol" w:cs="Symbol"/>
    </w:rPr>
  </w:style>
  <w:style w:type="character" w:customStyle="1" w:styleId="WW8Num84z1">
    <w:name w:val="WW8Num84z1"/>
    <w:rsid w:val="003F3B3C"/>
    <w:rPr>
      <w:rFonts w:ascii="Courier New" w:hAnsi="Courier New" w:cs="Courier New"/>
    </w:rPr>
  </w:style>
  <w:style w:type="character" w:customStyle="1" w:styleId="WW8Num84z3">
    <w:name w:val="WW8Num84z3"/>
    <w:rsid w:val="003F3B3C"/>
    <w:rPr>
      <w:rFonts w:ascii="Symbol" w:hAnsi="Symbol" w:cs="Symbol"/>
    </w:rPr>
  </w:style>
  <w:style w:type="character" w:customStyle="1" w:styleId="WW8Num85z1">
    <w:name w:val="WW8Num85z1"/>
    <w:rsid w:val="003F3B3C"/>
    <w:rPr>
      <w:rFonts w:ascii="Courier New" w:hAnsi="Courier New" w:cs="Courier New"/>
    </w:rPr>
  </w:style>
  <w:style w:type="character" w:customStyle="1" w:styleId="WW8Num85z3">
    <w:name w:val="WW8Num85z3"/>
    <w:rsid w:val="003F3B3C"/>
    <w:rPr>
      <w:rFonts w:ascii="Symbol" w:hAnsi="Symbol" w:cs="Symbol"/>
    </w:rPr>
  </w:style>
  <w:style w:type="character" w:customStyle="1" w:styleId="WW8Num86z1">
    <w:name w:val="WW8Num86z1"/>
    <w:rsid w:val="003F3B3C"/>
    <w:rPr>
      <w:rFonts w:ascii="Courier New" w:hAnsi="Courier New" w:cs="Courier New"/>
    </w:rPr>
  </w:style>
  <w:style w:type="character" w:customStyle="1" w:styleId="WW8Num86z3">
    <w:name w:val="WW8Num86z3"/>
    <w:rsid w:val="003F3B3C"/>
    <w:rPr>
      <w:rFonts w:ascii="Symbol" w:hAnsi="Symbol" w:cs="Symbol"/>
    </w:rPr>
  </w:style>
  <w:style w:type="character" w:customStyle="1" w:styleId="WW8Num87z1">
    <w:name w:val="WW8Num87z1"/>
    <w:rsid w:val="003F3B3C"/>
    <w:rPr>
      <w:rFonts w:ascii="Courier New" w:hAnsi="Courier New" w:cs="Courier New"/>
    </w:rPr>
  </w:style>
  <w:style w:type="character" w:customStyle="1" w:styleId="WW8Num87z3">
    <w:name w:val="WW8Num87z3"/>
    <w:rsid w:val="003F3B3C"/>
    <w:rPr>
      <w:rFonts w:ascii="Symbol" w:hAnsi="Symbol" w:cs="Symbol"/>
    </w:rPr>
  </w:style>
  <w:style w:type="character" w:customStyle="1" w:styleId="WW8Num88z1">
    <w:name w:val="WW8Num88z1"/>
    <w:rsid w:val="003F3B3C"/>
    <w:rPr>
      <w:rFonts w:ascii="Courier New" w:hAnsi="Courier New" w:cs="Courier New"/>
    </w:rPr>
  </w:style>
  <w:style w:type="character" w:customStyle="1" w:styleId="WW8Num88z3">
    <w:name w:val="WW8Num88z3"/>
    <w:rsid w:val="003F3B3C"/>
    <w:rPr>
      <w:rFonts w:ascii="Symbol" w:hAnsi="Symbol" w:cs="Symbol"/>
    </w:rPr>
  </w:style>
  <w:style w:type="character" w:customStyle="1" w:styleId="WW8Num90z1">
    <w:name w:val="WW8Num90z1"/>
    <w:rsid w:val="003F3B3C"/>
    <w:rPr>
      <w:rFonts w:ascii="Courier New" w:hAnsi="Courier New" w:cs="Courier New"/>
    </w:rPr>
  </w:style>
  <w:style w:type="character" w:customStyle="1" w:styleId="WW8Num90z3">
    <w:name w:val="WW8Num90z3"/>
    <w:rsid w:val="003F3B3C"/>
    <w:rPr>
      <w:rFonts w:ascii="Symbol" w:hAnsi="Symbol" w:cs="Symbol"/>
    </w:rPr>
  </w:style>
  <w:style w:type="character" w:customStyle="1" w:styleId="WW8Num91z1">
    <w:name w:val="WW8Num91z1"/>
    <w:rsid w:val="003F3B3C"/>
    <w:rPr>
      <w:rFonts w:ascii="Courier New" w:hAnsi="Courier New" w:cs="Courier New"/>
    </w:rPr>
  </w:style>
  <w:style w:type="character" w:customStyle="1" w:styleId="WW8Num91z3">
    <w:name w:val="WW8Num91z3"/>
    <w:rsid w:val="003F3B3C"/>
    <w:rPr>
      <w:rFonts w:ascii="Symbol" w:hAnsi="Symbol" w:cs="Symbol"/>
    </w:rPr>
  </w:style>
  <w:style w:type="character" w:customStyle="1" w:styleId="WW8Num92z1">
    <w:name w:val="WW8Num92z1"/>
    <w:rsid w:val="003F3B3C"/>
    <w:rPr>
      <w:rFonts w:ascii="Courier New" w:hAnsi="Courier New" w:cs="Courier New"/>
    </w:rPr>
  </w:style>
  <w:style w:type="character" w:customStyle="1" w:styleId="WW8Num92z3">
    <w:name w:val="WW8Num92z3"/>
    <w:rsid w:val="003F3B3C"/>
    <w:rPr>
      <w:rFonts w:ascii="Symbol" w:hAnsi="Symbol" w:cs="Symbol"/>
    </w:rPr>
  </w:style>
  <w:style w:type="character" w:customStyle="1" w:styleId="WW8Num93z1">
    <w:name w:val="WW8Num93z1"/>
    <w:rsid w:val="003F3B3C"/>
    <w:rPr>
      <w:rFonts w:ascii="Courier New" w:hAnsi="Courier New" w:cs="Courier New"/>
    </w:rPr>
  </w:style>
  <w:style w:type="character" w:customStyle="1" w:styleId="WW8Num93z3">
    <w:name w:val="WW8Num93z3"/>
    <w:rsid w:val="003F3B3C"/>
    <w:rPr>
      <w:rFonts w:ascii="Symbol" w:hAnsi="Symbol" w:cs="Symbol"/>
    </w:rPr>
  </w:style>
  <w:style w:type="character" w:customStyle="1" w:styleId="WW8Num94z1">
    <w:name w:val="WW8Num94z1"/>
    <w:rsid w:val="003F3B3C"/>
    <w:rPr>
      <w:rFonts w:ascii="Courier New" w:hAnsi="Courier New" w:cs="Courier New"/>
    </w:rPr>
  </w:style>
  <w:style w:type="character" w:customStyle="1" w:styleId="WW8Num94z3">
    <w:name w:val="WW8Num94z3"/>
    <w:rsid w:val="003F3B3C"/>
    <w:rPr>
      <w:rFonts w:ascii="Symbol" w:hAnsi="Symbol" w:cs="Symbol"/>
    </w:rPr>
  </w:style>
  <w:style w:type="character" w:customStyle="1" w:styleId="WW8Num95z1">
    <w:name w:val="WW8Num95z1"/>
    <w:rsid w:val="003F3B3C"/>
    <w:rPr>
      <w:rFonts w:ascii="Courier New" w:hAnsi="Courier New" w:cs="Courier New"/>
    </w:rPr>
  </w:style>
  <w:style w:type="character" w:customStyle="1" w:styleId="WW8Num95z3">
    <w:name w:val="WW8Num95z3"/>
    <w:rsid w:val="003F3B3C"/>
    <w:rPr>
      <w:rFonts w:ascii="Symbol" w:hAnsi="Symbol" w:cs="Symbol"/>
    </w:rPr>
  </w:style>
  <w:style w:type="character" w:customStyle="1" w:styleId="WW8Num96z1">
    <w:name w:val="WW8Num96z1"/>
    <w:rsid w:val="003F3B3C"/>
    <w:rPr>
      <w:rFonts w:ascii="Courier New" w:hAnsi="Courier New" w:cs="Courier New"/>
    </w:rPr>
  </w:style>
  <w:style w:type="character" w:customStyle="1" w:styleId="WW8Num96z3">
    <w:name w:val="WW8Num96z3"/>
    <w:rsid w:val="003F3B3C"/>
    <w:rPr>
      <w:rFonts w:ascii="Symbol" w:hAnsi="Symbol" w:cs="Symbol"/>
    </w:rPr>
  </w:style>
  <w:style w:type="character" w:customStyle="1" w:styleId="WW8Num97z1">
    <w:name w:val="WW8Num97z1"/>
    <w:rsid w:val="003F3B3C"/>
    <w:rPr>
      <w:rFonts w:ascii="Courier New" w:hAnsi="Courier New" w:cs="Courier New"/>
    </w:rPr>
  </w:style>
  <w:style w:type="character" w:customStyle="1" w:styleId="WW8Num97z3">
    <w:name w:val="WW8Num97z3"/>
    <w:rsid w:val="003F3B3C"/>
    <w:rPr>
      <w:rFonts w:ascii="Symbol" w:hAnsi="Symbol" w:cs="Symbol"/>
    </w:rPr>
  </w:style>
  <w:style w:type="character" w:customStyle="1" w:styleId="WW8Num98z1">
    <w:name w:val="WW8Num98z1"/>
    <w:rsid w:val="003F3B3C"/>
    <w:rPr>
      <w:rFonts w:ascii="Minion-Regular" w:eastAsia="Times New Roman" w:hAnsi="Minion-Regular" w:cs="Minion-Regular"/>
    </w:rPr>
  </w:style>
  <w:style w:type="character" w:customStyle="1" w:styleId="WW8Num98z3">
    <w:name w:val="WW8Num98z3"/>
    <w:rsid w:val="003F3B3C"/>
    <w:rPr>
      <w:rFonts w:ascii="Symbol" w:hAnsi="Symbol" w:cs="Symbol"/>
    </w:rPr>
  </w:style>
  <w:style w:type="character" w:customStyle="1" w:styleId="WW8Num98z4">
    <w:name w:val="WW8Num98z4"/>
    <w:rsid w:val="003F3B3C"/>
    <w:rPr>
      <w:rFonts w:ascii="Courier New" w:hAnsi="Courier New" w:cs="Courier New"/>
    </w:rPr>
  </w:style>
  <w:style w:type="character" w:customStyle="1" w:styleId="WW8Num99z1">
    <w:name w:val="WW8Num99z1"/>
    <w:rsid w:val="003F3B3C"/>
    <w:rPr>
      <w:rFonts w:ascii="Courier New" w:hAnsi="Courier New" w:cs="Courier New"/>
    </w:rPr>
  </w:style>
  <w:style w:type="character" w:customStyle="1" w:styleId="WW8Num99z3">
    <w:name w:val="WW8Num99z3"/>
    <w:rsid w:val="003F3B3C"/>
    <w:rPr>
      <w:rFonts w:ascii="Symbol" w:hAnsi="Symbol" w:cs="Symbol"/>
    </w:rPr>
  </w:style>
  <w:style w:type="character" w:customStyle="1" w:styleId="WW8Num100z1">
    <w:name w:val="WW8Num100z1"/>
    <w:rsid w:val="003F3B3C"/>
    <w:rPr>
      <w:rFonts w:ascii="Courier New" w:hAnsi="Courier New" w:cs="Courier New"/>
    </w:rPr>
  </w:style>
  <w:style w:type="character" w:customStyle="1" w:styleId="WW8Num100z3">
    <w:name w:val="WW8Num100z3"/>
    <w:rsid w:val="003F3B3C"/>
    <w:rPr>
      <w:rFonts w:ascii="Symbol" w:hAnsi="Symbol" w:cs="Symbol"/>
    </w:rPr>
  </w:style>
  <w:style w:type="character" w:customStyle="1" w:styleId="WW8Num101z1">
    <w:name w:val="WW8Num101z1"/>
    <w:rsid w:val="003F3B3C"/>
    <w:rPr>
      <w:rFonts w:ascii="Courier New" w:hAnsi="Courier New" w:cs="Courier New"/>
    </w:rPr>
  </w:style>
  <w:style w:type="character" w:customStyle="1" w:styleId="WW8Num101z3">
    <w:name w:val="WW8Num101z3"/>
    <w:rsid w:val="003F3B3C"/>
    <w:rPr>
      <w:rFonts w:ascii="Symbol" w:hAnsi="Symbol" w:cs="Symbol"/>
    </w:rPr>
  </w:style>
  <w:style w:type="character" w:customStyle="1" w:styleId="WW8Num102z1">
    <w:name w:val="WW8Num102z1"/>
    <w:rsid w:val="003F3B3C"/>
    <w:rPr>
      <w:rFonts w:ascii="Courier New" w:hAnsi="Courier New" w:cs="Courier New"/>
    </w:rPr>
  </w:style>
  <w:style w:type="character" w:customStyle="1" w:styleId="WW8Num102z3">
    <w:name w:val="WW8Num102z3"/>
    <w:rsid w:val="003F3B3C"/>
    <w:rPr>
      <w:rFonts w:ascii="Symbol" w:hAnsi="Symbol" w:cs="Symbol"/>
    </w:rPr>
  </w:style>
  <w:style w:type="character" w:customStyle="1" w:styleId="WW8Num103z1">
    <w:name w:val="WW8Num103z1"/>
    <w:rsid w:val="003F3B3C"/>
    <w:rPr>
      <w:rFonts w:ascii="Courier New" w:hAnsi="Courier New" w:cs="Courier New"/>
    </w:rPr>
  </w:style>
  <w:style w:type="character" w:customStyle="1" w:styleId="WW8Num103z2">
    <w:name w:val="WW8Num103z2"/>
    <w:rsid w:val="003F3B3C"/>
    <w:rPr>
      <w:rFonts w:ascii="Wingdings" w:hAnsi="Wingdings" w:cs="Wingdings"/>
    </w:rPr>
  </w:style>
  <w:style w:type="character" w:customStyle="1" w:styleId="WW8Num104z1">
    <w:name w:val="WW8Num104z1"/>
    <w:rsid w:val="003F3B3C"/>
    <w:rPr>
      <w:rFonts w:ascii="Symbol" w:eastAsia="PMingLiU" w:hAnsi="Symbol" w:cs="Times New Roman"/>
    </w:rPr>
  </w:style>
  <w:style w:type="character" w:customStyle="1" w:styleId="WW8Num104z3">
    <w:name w:val="WW8Num104z3"/>
    <w:rsid w:val="003F3B3C"/>
    <w:rPr>
      <w:rFonts w:ascii="Symbol" w:hAnsi="Symbol" w:cs="Symbol"/>
    </w:rPr>
  </w:style>
  <w:style w:type="character" w:customStyle="1" w:styleId="WW8Num104z4">
    <w:name w:val="WW8Num104z4"/>
    <w:rsid w:val="003F3B3C"/>
    <w:rPr>
      <w:rFonts w:ascii="Courier New" w:hAnsi="Courier New" w:cs="Courier New"/>
    </w:rPr>
  </w:style>
  <w:style w:type="character" w:customStyle="1" w:styleId="WW8Num105z1">
    <w:name w:val="WW8Num105z1"/>
    <w:rsid w:val="003F3B3C"/>
    <w:rPr>
      <w:rFonts w:ascii="Courier New" w:hAnsi="Courier New" w:cs="Courier New"/>
    </w:rPr>
  </w:style>
  <w:style w:type="character" w:customStyle="1" w:styleId="WW8Num105z2">
    <w:name w:val="WW8Num105z2"/>
    <w:rsid w:val="003F3B3C"/>
    <w:rPr>
      <w:rFonts w:ascii="Wingdings" w:hAnsi="Wingdings" w:cs="Wingdings"/>
    </w:rPr>
  </w:style>
  <w:style w:type="character" w:customStyle="1" w:styleId="WW8Num107z1">
    <w:name w:val="WW8Num107z1"/>
    <w:rsid w:val="003F3B3C"/>
    <w:rPr>
      <w:rFonts w:ascii="Courier New" w:hAnsi="Courier New" w:cs="Courier New"/>
    </w:rPr>
  </w:style>
  <w:style w:type="character" w:customStyle="1" w:styleId="WW8Num107z3">
    <w:name w:val="WW8Num107z3"/>
    <w:rsid w:val="003F3B3C"/>
    <w:rPr>
      <w:rFonts w:ascii="Symbol" w:hAnsi="Symbol" w:cs="Symbol"/>
    </w:rPr>
  </w:style>
  <w:style w:type="character" w:customStyle="1" w:styleId="WW8Num109z1">
    <w:name w:val="WW8Num109z1"/>
    <w:rsid w:val="003F3B3C"/>
    <w:rPr>
      <w:rFonts w:ascii="Courier New" w:hAnsi="Courier New" w:cs="Courier New"/>
    </w:rPr>
  </w:style>
  <w:style w:type="character" w:customStyle="1" w:styleId="WW8Num109z3">
    <w:name w:val="WW8Num109z3"/>
    <w:rsid w:val="003F3B3C"/>
    <w:rPr>
      <w:rFonts w:ascii="Symbol" w:hAnsi="Symbol" w:cs="Symbol"/>
    </w:rPr>
  </w:style>
  <w:style w:type="character" w:customStyle="1" w:styleId="WW8Num110z2">
    <w:name w:val="WW8Num110z2"/>
    <w:rsid w:val="003F3B3C"/>
    <w:rPr>
      <w:rFonts w:ascii="Wingdings" w:hAnsi="Wingdings" w:cs="Wingdings"/>
    </w:rPr>
  </w:style>
  <w:style w:type="character" w:customStyle="1" w:styleId="WW8Num110z4">
    <w:name w:val="WW8Num110z4"/>
    <w:rsid w:val="003F3B3C"/>
    <w:rPr>
      <w:rFonts w:ascii="Courier New" w:hAnsi="Courier New" w:cs="Courier New"/>
    </w:rPr>
  </w:style>
  <w:style w:type="character" w:customStyle="1" w:styleId="WW8Num111z1">
    <w:name w:val="WW8Num111z1"/>
    <w:rsid w:val="003F3B3C"/>
    <w:rPr>
      <w:rFonts w:ascii="Courier New" w:hAnsi="Courier New" w:cs="Courier New"/>
    </w:rPr>
  </w:style>
  <w:style w:type="character" w:customStyle="1" w:styleId="WW8Num111z3">
    <w:name w:val="WW8Num111z3"/>
    <w:rsid w:val="003F3B3C"/>
    <w:rPr>
      <w:rFonts w:ascii="Symbol" w:hAnsi="Symbol" w:cs="Symbol"/>
    </w:rPr>
  </w:style>
  <w:style w:type="character" w:customStyle="1" w:styleId="WW8Num112z1">
    <w:name w:val="WW8Num112z1"/>
    <w:rsid w:val="003F3B3C"/>
    <w:rPr>
      <w:rFonts w:ascii="Courier New" w:hAnsi="Courier New" w:cs="Courier New"/>
    </w:rPr>
  </w:style>
  <w:style w:type="character" w:customStyle="1" w:styleId="WW8Num112z3">
    <w:name w:val="WW8Num112z3"/>
    <w:rsid w:val="003F3B3C"/>
    <w:rPr>
      <w:rFonts w:ascii="Symbol" w:hAnsi="Symbol" w:cs="Symbol"/>
    </w:rPr>
  </w:style>
  <w:style w:type="character" w:customStyle="1" w:styleId="WW8Num114z1">
    <w:name w:val="WW8Num114z1"/>
    <w:rsid w:val="003F3B3C"/>
    <w:rPr>
      <w:rFonts w:ascii="Courier New" w:hAnsi="Courier New" w:cs="Courier New"/>
    </w:rPr>
  </w:style>
  <w:style w:type="character" w:customStyle="1" w:styleId="WW8Num114z3">
    <w:name w:val="WW8Num114z3"/>
    <w:rsid w:val="003F3B3C"/>
    <w:rPr>
      <w:rFonts w:ascii="Symbol" w:hAnsi="Symbol" w:cs="Symbol"/>
    </w:rPr>
  </w:style>
  <w:style w:type="character" w:customStyle="1" w:styleId="WW8Num115z1">
    <w:name w:val="WW8Num115z1"/>
    <w:rsid w:val="003F3B3C"/>
    <w:rPr>
      <w:rFonts w:ascii="Courier New" w:hAnsi="Courier New" w:cs="Courier New"/>
    </w:rPr>
  </w:style>
  <w:style w:type="character" w:customStyle="1" w:styleId="WW8Num115z2">
    <w:name w:val="WW8Num115z2"/>
    <w:rsid w:val="003F3B3C"/>
    <w:rPr>
      <w:rFonts w:ascii="Wingdings" w:hAnsi="Wingdings" w:cs="Wingdings"/>
    </w:rPr>
  </w:style>
  <w:style w:type="character" w:customStyle="1" w:styleId="WW8Num115z3">
    <w:name w:val="WW8Num115z3"/>
    <w:rsid w:val="003F3B3C"/>
    <w:rPr>
      <w:rFonts w:ascii="Symbol" w:hAnsi="Symbol" w:cs="Symbol"/>
    </w:rPr>
  </w:style>
  <w:style w:type="character" w:customStyle="1" w:styleId="WW8Num116z1">
    <w:name w:val="WW8Num116z1"/>
    <w:rsid w:val="003F3B3C"/>
    <w:rPr>
      <w:rFonts w:ascii="Courier New" w:hAnsi="Courier New" w:cs="Courier New"/>
    </w:rPr>
  </w:style>
  <w:style w:type="character" w:customStyle="1" w:styleId="WW8Num116z3">
    <w:name w:val="WW8Num116z3"/>
    <w:rsid w:val="003F3B3C"/>
    <w:rPr>
      <w:rFonts w:ascii="Symbol" w:hAnsi="Symbol" w:cs="Symbol"/>
    </w:rPr>
  </w:style>
  <w:style w:type="character" w:customStyle="1" w:styleId="WW8Num117z1">
    <w:name w:val="WW8Num117z1"/>
    <w:rsid w:val="003F3B3C"/>
    <w:rPr>
      <w:rFonts w:ascii="Courier New" w:hAnsi="Courier New" w:cs="Courier New"/>
    </w:rPr>
  </w:style>
  <w:style w:type="character" w:customStyle="1" w:styleId="WW8Num117z3">
    <w:name w:val="WW8Num117z3"/>
    <w:rsid w:val="003F3B3C"/>
    <w:rPr>
      <w:rFonts w:ascii="Symbol" w:hAnsi="Symbol" w:cs="Symbol"/>
    </w:rPr>
  </w:style>
  <w:style w:type="character" w:customStyle="1" w:styleId="WW8Num118z1">
    <w:name w:val="WW8Num118z1"/>
    <w:rsid w:val="003F3B3C"/>
    <w:rPr>
      <w:rFonts w:ascii="Courier New" w:hAnsi="Courier New" w:cs="Courier New"/>
    </w:rPr>
  </w:style>
  <w:style w:type="character" w:customStyle="1" w:styleId="WW8Num118z2">
    <w:name w:val="WW8Num118z2"/>
    <w:rsid w:val="003F3B3C"/>
    <w:rPr>
      <w:rFonts w:ascii="Wingdings" w:hAnsi="Wingdings" w:cs="Wingdings"/>
    </w:rPr>
  </w:style>
  <w:style w:type="character" w:customStyle="1" w:styleId="WW8Num119z1">
    <w:name w:val="WW8Num119z1"/>
    <w:rsid w:val="003F3B3C"/>
    <w:rPr>
      <w:rFonts w:ascii="Courier New" w:hAnsi="Courier New" w:cs="Courier New"/>
    </w:rPr>
  </w:style>
  <w:style w:type="character" w:customStyle="1" w:styleId="WW8Num119z3">
    <w:name w:val="WW8Num119z3"/>
    <w:rsid w:val="003F3B3C"/>
    <w:rPr>
      <w:rFonts w:ascii="Symbol" w:hAnsi="Symbol" w:cs="Symbol"/>
    </w:rPr>
  </w:style>
  <w:style w:type="character" w:customStyle="1" w:styleId="WW8Num120z1">
    <w:name w:val="WW8Num120z1"/>
    <w:rsid w:val="003F3B3C"/>
    <w:rPr>
      <w:rFonts w:ascii="Courier New" w:hAnsi="Courier New" w:cs="Courier New"/>
    </w:rPr>
  </w:style>
  <w:style w:type="character" w:customStyle="1" w:styleId="WW8Num120z3">
    <w:name w:val="WW8Num120z3"/>
    <w:rsid w:val="003F3B3C"/>
    <w:rPr>
      <w:rFonts w:ascii="Symbol" w:hAnsi="Symbol" w:cs="Symbol"/>
    </w:rPr>
  </w:style>
  <w:style w:type="character" w:customStyle="1" w:styleId="WW8Num121z1">
    <w:name w:val="WW8Num121z1"/>
    <w:rsid w:val="003F3B3C"/>
    <w:rPr>
      <w:rFonts w:ascii="Courier New" w:hAnsi="Courier New" w:cs="Courier New"/>
    </w:rPr>
  </w:style>
  <w:style w:type="character" w:customStyle="1" w:styleId="WW8Num121z3">
    <w:name w:val="WW8Num121z3"/>
    <w:rsid w:val="003F3B3C"/>
    <w:rPr>
      <w:rFonts w:ascii="Symbol" w:hAnsi="Symbol" w:cs="Symbol"/>
    </w:rPr>
  </w:style>
  <w:style w:type="character" w:customStyle="1" w:styleId="WW8Num122z1">
    <w:name w:val="WW8Num122z1"/>
    <w:rsid w:val="003F3B3C"/>
    <w:rPr>
      <w:rFonts w:ascii="Courier New" w:hAnsi="Courier New" w:cs="Courier New"/>
    </w:rPr>
  </w:style>
  <w:style w:type="character" w:customStyle="1" w:styleId="WW8Num122z3">
    <w:name w:val="WW8Num122z3"/>
    <w:rsid w:val="003F3B3C"/>
    <w:rPr>
      <w:rFonts w:ascii="Symbol" w:hAnsi="Symbol" w:cs="Symbol"/>
    </w:rPr>
  </w:style>
  <w:style w:type="character" w:customStyle="1" w:styleId="WW8Num123z1">
    <w:name w:val="WW8Num123z1"/>
    <w:rsid w:val="003F3B3C"/>
    <w:rPr>
      <w:rFonts w:ascii="Courier New" w:hAnsi="Courier New" w:cs="Courier New"/>
    </w:rPr>
  </w:style>
  <w:style w:type="character" w:customStyle="1" w:styleId="WW8Num123z3">
    <w:name w:val="WW8Num123z3"/>
    <w:rsid w:val="003F3B3C"/>
    <w:rPr>
      <w:rFonts w:ascii="Symbol" w:hAnsi="Symbol" w:cs="Symbol"/>
    </w:rPr>
  </w:style>
  <w:style w:type="character" w:customStyle="1" w:styleId="WW8Num124z1">
    <w:name w:val="WW8Num124z1"/>
    <w:rsid w:val="003F3B3C"/>
    <w:rPr>
      <w:rFonts w:ascii="Courier New" w:hAnsi="Courier New" w:cs="Courier New"/>
    </w:rPr>
  </w:style>
  <w:style w:type="character" w:customStyle="1" w:styleId="WW8Num124z3">
    <w:name w:val="WW8Num124z3"/>
    <w:rsid w:val="003F3B3C"/>
    <w:rPr>
      <w:rFonts w:ascii="Symbol" w:hAnsi="Symbol" w:cs="Symbol"/>
    </w:rPr>
  </w:style>
  <w:style w:type="character" w:customStyle="1" w:styleId="WW8Num125z1">
    <w:name w:val="WW8Num125z1"/>
    <w:rsid w:val="003F3B3C"/>
    <w:rPr>
      <w:rFonts w:ascii="Courier New" w:hAnsi="Courier New" w:cs="Courier New"/>
    </w:rPr>
  </w:style>
  <w:style w:type="character" w:customStyle="1" w:styleId="WW8Num125z2">
    <w:name w:val="WW8Num125z2"/>
    <w:rsid w:val="003F3B3C"/>
    <w:rPr>
      <w:rFonts w:ascii="Wingdings" w:hAnsi="Wingdings" w:cs="Wingdings"/>
    </w:rPr>
  </w:style>
  <w:style w:type="character" w:customStyle="1" w:styleId="WW8Num126z1">
    <w:name w:val="WW8Num126z1"/>
    <w:rsid w:val="003F3B3C"/>
    <w:rPr>
      <w:rFonts w:ascii="Courier New" w:hAnsi="Courier New" w:cs="Courier New"/>
    </w:rPr>
  </w:style>
  <w:style w:type="character" w:customStyle="1" w:styleId="WW8Num126z3">
    <w:name w:val="WW8Num126z3"/>
    <w:rsid w:val="003F3B3C"/>
    <w:rPr>
      <w:rFonts w:ascii="Symbol" w:hAnsi="Symbol" w:cs="Symbol"/>
    </w:rPr>
  </w:style>
  <w:style w:type="character" w:customStyle="1" w:styleId="WW8Num127z1">
    <w:name w:val="WW8Num127z1"/>
    <w:rsid w:val="003F3B3C"/>
    <w:rPr>
      <w:rFonts w:ascii="AkzidenzGroteskBQ" w:hAnsi="AkzidenzGroteskBQ" w:cs="AkzidenzGroteskBQ"/>
      <w:b/>
      <w:i w:val="0"/>
      <w:sz w:val="24"/>
    </w:rPr>
  </w:style>
  <w:style w:type="character" w:customStyle="1" w:styleId="WW8Num127z2">
    <w:name w:val="WW8Num127z2"/>
    <w:rsid w:val="003F3B3C"/>
    <w:rPr>
      <w:rFonts w:ascii="AkzidenzGroteskBQ" w:hAnsi="AkzidenzGroteskBQ" w:cs="AkzidenzGroteskBQ"/>
      <w:b/>
      <w:i w:val="0"/>
      <w:sz w:val="20"/>
    </w:rPr>
  </w:style>
  <w:style w:type="character" w:customStyle="1" w:styleId="WW8Num128z1">
    <w:name w:val="WW8Num128z1"/>
    <w:rsid w:val="003F3B3C"/>
    <w:rPr>
      <w:rFonts w:ascii="Courier New" w:hAnsi="Courier New" w:cs="Courier New"/>
    </w:rPr>
  </w:style>
  <w:style w:type="character" w:customStyle="1" w:styleId="WW8Num128z3">
    <w:name w:val="WW8Num128z3"/>
    <w:rsid w:val="003F3B3C"/>
    <w:rPr>
      <w:rFonts w:ascii="Symbol" w:hAnsi="Symbol" w:cs="Symbol"/>
    </w:rPr>
  </w:style>
  <w:style w:type="character" w:customStyle="1" w:styleId="WW8Num129z1">
    <w:name w:val="WW8Num129z1"/>
    <w:rsid w:val="003F3B3C"/>
    <w:rPr>
      <w:rFonts w:ascii="Courier New" w:hAnsi="Courier New" w:cs="Courier New"/>
    </w:rPr>
  </w:style>
  <w:style w:type="character" w:customStyle="1" w:styleId="WW8Num129z3">
    <w:name w:val="WW8Num129z3"/>
    <w:rsid w:val="003F3B3C"/>
    <w:rPr>
      <w:rFonts w:ascii="Symbol" w:hAnsi="Symbol" w:cs="Symbol"/>
    </w:rPr>
  </w:style>
  <w:style w:type="character" w:customStyle="1" w:styleId="WW8Num130z1">
    <w:name w:val="WW8Num130z1"/>
    <w:rsid w:val="003F3B3C"/>
    <w:rPr>
      <w:rFonts w:ascii="Courier New" w:hAnsi="Courier New" w:cs="Courier New"/>
    </w:rPr>
  </w:style>
  <w:style w:type="character" w:customStyle="1" w:styleId="WW8Num130z3">
    <w:name w:val="WW8Num130z3"/>
    <w:rsid w:val="003F3B3C"/>
    <w:rPr>
      <w:rFonts w:ascii="Symbol" w:hAnsi="Symbol" w:cs="Symbol"/>
    </w:rPr>
  </w:style>
  <w:style w:type="character" w:customStyle="1" w:styleId="WW8Num132z1">
    <w:name w:val="WW8Num132z1"/>
    <w:rsid w:val="003F3B3C"/>
    <w:rPr>
      <w:rFonts w:ascii="Courier New" w:hAnsi="Courier New" w:cs="Courier New"/>
    </w:rPr>
  </w:style>
  <w:style w:type="character" w:customStyle="1" w:styleId="WW8Num132z3">
    <w:name w:val="WW8Num132z3"/>
    <w:rsid w:val="003F3B3C"/>
    <w:rPr>
      <w:rFonts w:ascii="Symbol" w:hAnsi="Symbol" w:cs="Symbol"/>
    </w:rPr>
  </w:style>
  <w:style w:type="character" w:customStyle="1" w:styleId="WW8Num133z1">
    <w:name w:val="WW8Num133z1"/>
    <w:rsid w:val="003F3B3C"/>
    <w:rPr>
      <w:rFonts w:ascii="Courier New" w:hAnsi="Courier New" w:cs="Courier New"/>
    </w:rPr>
  </w:style>
  <w:style w:type="character" w:customStyle="1" w:styleId="WW8Num133z3">
    <w:name w:val="WW8Num133z3"/>
    <w:rsid w:val="003F3B3C"/>
    <w:rPr>
      <w:rFonts w:ascii="Symbol" w:hAnsi="Symbol" w:cs="Symbol"/>
    </w:rPr>
  </w:style>
  <w:style w:type="character" w:customStyle="1" w:styleId="WW8Num134z1">
    <w:name w:val="WW8Num134z1"/>
    <w:rsid w:val="003F3B3C"/>
    <w:rPr>
      <w:rFonts w:ascii="Arial Unicode MS" w:eastAsia="Arial Unicode MS" w:hAnsi="Arial Unicode MS" w:cs="Arial Unicode MS"/>
    </w:rPr>
  </w:style>
  <w:style w:type="character" w:customStyle="1" w:styleId="WW8Num134z3">
    <w:name w:val="WW8Num134z3"/>
    <w:rsid w:val="003F3B3C"/>
    <w:rPr>
      <w:rFonts w:ascii="Symbol" w:hAnsi="Symbol" w:cs="Symbol"/>
    </w:rPr>
  </w:style>
  <w:style w:type="character" w:customStyle="1" w:styleId="WW8Num134z4">
    <w:name w:val="WW8Num134z4"/>
    <w:rsid w:val="003F3B3C"/>
    <w:rPr>
      <w:rFonts w:ascii="Courier New" w:hAnsi="Courier New" w:cs="Courier New"/>
    </w:rPr>
  </w:style>
  <w:style w:type="character" w:customStyle="1" w:styleId="WW8Num135z1">
    <w:name w:val="WW8Num135z1"/>
    <w:rsid w:val="003F3B3C"/>
    <w:rPr>
      <w:rFonts w:ascii="Courier New" w:hAnsi="Courier New" w:cs="Courier New"/>
    </w:rPr>
  </w:style>
  <w:style w:type="character" w:customStyle="1" w:styleId="WW8Num135z3">
    <w:name w:val="WW8Num135z3"/>
    <w:rsid w:val="003F3B3C"/>
    <w:rPr>
      <w:rFonts w:ascii="Symbol" w:hAnsi="Symbol" w:cs="Symbol"/>
    </w:rPr>
  </w:style>
  <w:style w:type="character" w:customStyle="1" w:styleId="WW8Num136z1">
    <w:name w:val="WW8Num136z1"/>
    <w:rsid w:val="003F3B3C"/>
    <w:rPr>
      <w:rFonts w:ascii="Courier New" w:hAnsi="Courier New" w:cs="Courier New"/>
    </w:rPr>
  </w:style>
  <w:style w:type="character" w:customStyle="1" w:styleId="WW8Num136z3">
    <w:name w:val="WW8Num136z3"/>
    <w:rsid w:val="003F3B3C"/>
    <w:rPr>
      <w:rFonts w:ascii="Symbol" w:hAnsi="Symbol" w:cs="Symbol"/>
    </w:rPr>
  </w:style>
  <w:style w:type="character" w:customStyle="1" w:styleId="WW8Num137z1">
    <w:name w:val="WW8Num137z1"/>
    <w:rsid w:val="003F3B3C"/>
    <w:rPr>
      <w:rFonts w:ascii="Courier New" w:hAnsi="Courier New" w:cs="Courier New"/>
    </w:rPr>
  </w:style>
  <w:style w:type="character" w:customStyle="1" w:styleId="WW8Num137z3">
    <w:name w:val="WW8Num137z3"/>
    <w:rsid w:val="003F3B3C"/>
    <w:rPr>
      <w:rFonts w:ascii="Symbol" w:hAnsi="Symbol" w:cs="Symbol"/>
    </w:rPr>
  </w:style>
  <w:style w:type="character" w:customStyle="1" w:styleId="WW8Num138z3">
    <w:name w:val="WW8Num138z3"/>
    <w:rsid w:val="003F3B3C"/>
    <w:rPr>
      <w:rFonts w:ascii="Symbol" w:hAnsi="Symbol" w:cs="Symbol"/>
    </w:rPr>
  </w:style>
  <w:style w:type="character" w:customStyle="1" w:styleId="WW8Num138z4">
    <w:name w:val="WW8Num138z4"/>
    <w:rsid w:val="003F3B3C"/>
    <w:rPr>
      <w:rFonts w:ascii="Courier New" w:hAnsi="Courier New" w:cs="Courier New"/>
    </w:rPr>
  </w:style>
  <w:style w:type="character" w:customStyle="1" w:styleId="WW8Num139z1">
    <w:name w:val="WW8Num139z1"/>
    <w:rsid w:val="003F3B3C"/>
    <w:rPr>
      <w:rFonts w:ascii="Courier New" w:hAnsi="Courier New" w:cs="Courier New"/>
    </w:rPr>
  </w:style>
  <w:style w:type="character" w:customStyle="1" w:styleId="WW8Num139z3">
    <w:name w:val="WW8Num139z3"/>
    <w:rsid w:val="003F3B3C"/>
    <w:rPr>
      <w:rFonts w:ascii="Symbol" w:hAnsi="Symbol" w:cs="Symbol"/>
    </w:rPr>
  </w:style>
  <w:style w:type="character" w:customStyle="1" w:styleId="WW8Num140z2">
    <w:name w:val="WW8Num140z2"/>
    <w:rsid w:val="003F3B3C"/>
    <w:rPr>
      <w:rFonts w:ascii="Wingdings" w:hAnsi="Wingdings" w:cs="Wingdings"/>
    </w:rPr>
  </w:style>
  <w:style w:type="character" w:customStyle="1" w:styleId="WW8Num140z4">
    <w:name w:val="WW8Num140z4"/>
    <w:rsid w:val="003F3B3C"/>
    <w:rPr>
      <w:rFonts w:ascii="Courier New" w:hAnsi="Courier New" w:cs="Courier New"/>
    </w:rPr>
  </w:style>
  <w:style w:type="character" w:customStyle="1" w:styleId="WW8Num141z1">
    <w:name w:val="WW8Num141z1"/>
    <w:rsid w:val="003F3B3C"/>
    <w:rPr>
      <w:rFonts w:ascii="Courier New" w:hAnsi="Courier New" w:cs="Courier New"/>
    </w:rPr>
  </w:style>
  <w:style w:type="character" w:customStyle="1" w:styleId="WW8Num141z3">
    <w:name w:val="WW8Num141z3"/>
    <w:rsid w:val="003F3B3C"/>
    <w:rPr>
      <w:rFonts w:ascii="Symbol" w:hAnsi="Symbol" w:cs="Symbol"/>
    </w:rPr>
  </w:style>
  <w:style w:type="character" w:customStyle="1" w:styleId="WW8Num142z1">
    <w:name w:val="WW8Num142z1"/>
    <w:rsid w:val="003F3B3C"/>
    <w:rPr>
      <w:rFonts w:ascii="Courier New" w:hAnsi="Courier New" w:cs="Courier New"/>
    </w:rPr>
  </w:style>
  <w:style w:type="character" w:customStyle="1" w:styleId="WW8Num142z3">
    <w:name w:val="WW8Num142z3"/>
    <w:rsid w:val="003F3B3C"/>
    <w:rPr>
      <w:rFonts w:ascii="Symbol" w:hAnsi="Symbol" w:cs="Symbol"/>
    </w:rPr>
  </w:style>
  <w:style w:type="character" w:customStyle="1" w:styleId="WW8Num143z1">
    <w:name w:val="WW8Num143z1"/>
    <w:rsid w:val="003F3B3C"/>
    <w:rPr>
      <w:rFonts w:ascii="Courier New" w:hAnsi="Courier New" w:cs="Courier New"/>
    </w:rPr>
  </w:style>
  <w:style w:type="character" w:customStyle="1" w:styleId="WW8Num143z3">
    <w:name w:val="WW8Num143z3"/>
    <w:rsid w:val="003F3B3C"/>
    <w:rPr>
      <w:rFonts w:ascii="Symbol" w:hAnsi="Symbol" w:cs="Symbol"/>
    </w:rPr>
  </w:style>
  <w:style w:type="character" w:customStyle="1" w:styleId="WW8Num144z1">
    <w:name w:val="WW8Num144z1"/>
    <w:rsid w:val="003F3B3C"/>
    <w:rPr>
      <w:rFonts w:ascii="Courier New" w:hAnsi="Courier New" w:cs="Courier New"/>
    </w:rPr>
  </w:style>
  <w:style w:type="character" w:customStyle="1" w:styleId="WW8Num144z3">
    <w:name w:val="WW8Num144z3"/>
    <w:rsid w:val="003F3B3C"/>
    <w:rPr>
      <w:rFonts w:ascii="Symbol" w:hAnsi="Symbol" w:cs="Symbol"/>
    </w:rPr>
  </w:style>
  <w:style w:type="character" w:customStyle="1" w:styleId="WW8Num145z0">
    <w:name w:val="WW8Num145z0"/>
    <w:rsid w:val="003F3B3C"/>
    <w:rPr>
      <w:rFonts w:ascii="Wingdings" w:hAnsi="Wingdings" w:cs="Wingdings"/>
    </w:rPr>
  </w:style>
  <w:style w:type="character" w:customStyle="1" w:styleId="WW8Num145z1">
    <w:name w:val="WW8Num145z1"/>
    <w:rsid w:val="003F3B3C"/>
    <w:rPr>
      <w:rFonts w:ascii="Courier New" w:hAnsi="Courier New" w:cs="Courier New"/>
    </w:rPr>
  </w:style>
  <w:style w:type="character" w:customStyle="1" w:styleId="WW8Num145z3">
    <w:name w:val="WW8Num145z3"/>
    <w:rsid w:val="003F3B3C"/>
    <w:rPr>
      <w:rFonts w:ascii="Symbol" w:hAnsi="Symbol" w:cs="Symbol"/>
    </w:rPr>
  </w:style>
  <w:style w:type="character" w:customStyle="1" w:styleId="WW8Num146z0">
    <w:name w:val="WW8Num146z0"/>
    <w:rsid w:val="003F3B3C"/>
    <w:rPr>
      <w:rFonts w:ascii="Wingdings" w:hAnsi="Wingdings" w:cs="Wingdings"/>
    </w:rPr>
  </w:style>
  <w:style w:type="character" w:customStyle="1" w:styleId="WW8Num146z1">
    <w:name w:val="WW8Num146z1"/>
    <w:rsid w:val="003F3B3C"/>
    <w:rPr>
      <w:rFonts w:ascii="Courier New" w:hAnsi="Courier New" w:cs="Courier New"/>
    </w:rPr>
  </w:style>
  <w:style w:type="character" w:customStyle="1" w:styleId="WW8Num146z3">
    <w:name w:val="WW8Num146z3"/>
    <w:rsid w:val="003F3B3C"/>
    <w:rPr>
      <w:rFonts w:ascii="Symbol" w:hAnsi="Symbol" w:cs="Symbol"/>
    </w:rPr>
  </w:style>
  <w:style w:type="character" w:customStyle="1" w:styleId="WW8Num147z0">
    <w:name w:val="WW8Num147z0"/>
    <w:rsid w:val="003F3B3C"/>
    <w:rPr>
      <w:rFonts w:ascii="Wingdings" w:hAnsi="Wingdings" w:cs="Wingdings"/>
    </w:rPr>
  </w:style>
  <w:style w:type="character" w:customStyle="1" w:styleId="WW8Num147z1">
    <w:name w:val="WW8Num147z1"/>
    <w:rsid w:val="003F3B3C"/>
    <w:rPr>
      <w:rFonts w:ascii="Courier New" w:hAnsi="Courier New" w:cs="Courier New"/>
    </w:rPr>
  </w:style>
  <w:style w:type="character" w:customStyle="1" w:styleId="WW8Num147z3">
    <w:name w:val="WW8Num147z3"/>
    <w:rsid w:val="003F3B3C"/>
    <w:rPr>
      <w:rFonts w:ascii="Symbol" w:hAnsi="Symbol" w:cs="Symbol"/>
    </w:rPr>
  </w:style>
  <w:style w:type="character" w:customStyle="1" w:styleId="WW8Num148z0">
    <w:name w:val="WW8Num148z0"/>
    <w:rsid w:val="003F3B3C"/>
    <w:rPr>
      <w:rFonts w:ascii="Wingdings" w:hAnsi="Wingdings" w:cs="Wingdings"/>
    </w:rPr>
  </w:style>
  <w:style w:type="character" w:customStyle="1" w:styleId="WW8Num148z1">
    <w:name w:val="WW8Num148z1"/>
    <w:rsid w:val="003F3B3C"/>
    <w:rPr>
      <w:rFonts w:ascii="Courier New" w:hAnsi="Courier New" w:cs="Courier New"/>
    </w:rPr>
  </w:style>
  <w:style w:type="character" w:customStyle="1" w:styleId="WW8Num148z3">
    <w:name w:val="WW8Num148z3"/>
    <w:rsid w:val="003F3B3C"/>
    <w:rPr>
      <w:rFonts w:ascii="Symbol" w:hAnsi="Symbol" w:cs="Symbol"/>
    </w:rPr>
  </w:style>
  <w:style w:type="character" w:customStyle="1" w:styleId="WW8Num149z0">
    <w:name w:val="WW8Num149z0"/>
    <w:rsid w:val="003F3B3C"/>
    <w:rPr>
      <w:rFonts w:ascii="Wingdings" w:hAnsi="Wingdings" w:cs="Wingdings"/>
    </w:rPr>
  </w:style>
  <w:style w:type="character" w:customStyle="1" w:styleId="WW8Num149z1">
    <w:name w:val="WW8Num149z1"/>
    <w:rsid w:val="003F3B3C"/>
    <w:rPr>
      <w:rFonts w:ascii="Courier New" w:hAnsi="Courier New" w:cs="Courier New"/>
    </w:rPr>
  </w:style>
  <w:style w:type="character" w:customStyle="1" w:styleId="WW8Num149z3">
    <w:name w:val="WW8Num149z3"/>
    <w:rsid w:val="003F3B3C"/>
    <w:rPr>
      <w:rFonts w:ascii="Symbol" w:hAnsi="Symbol" w:cs="Symbol"/>
    </w:rPr>
  </w:style>
  <w:style w:type="character" w:customStyle="1" w:styleId="WW8Num150z0">
    <w:name w:val="WW8Num150z0"/>
    <w:rsid w:val="003F3B3C"/>
    <w:rPr>
      <w:rFonts w:ascii="Symbol" w:hAnsi="Symbol" w:cs="Symbol"/>
    </w:rPr>
  </w:style>
  <w:style w:type="character" w:customStyle="1" w:styleId="WW8Num150z2">
    <w:name w:val="WW8Num150z2"/>
    <w:rsid w:val="003F3B3C"/>
    <w:rPr>
      <w:rFonts w:ascii="Wingdings" w:hAnsi="Wingdings" w:cs="Wingdings"/>
    </w:rPr>
  </w:style>
  <w:style w:type="character" w:customStyle="1" w:styleId="WW8Num150z4">
    <w:name w:val="WW8Num150z4"/>
    <w:rsid w:val="003F3B3C"/>
    <w:rPr>
      <w:rFonts w:ascii="Courier New" w:hAnsi="Courier New" w:cs="Courier New"/>
    </w:rPr>
  </w:style>
  <w:style w:type="character" w:customStyle="1" w:styleId="WW8Num151z0">
    <w:name w:val="WW8Num151z0"/>
    <w:rsid w:val="003F3B3C"/>
    <w:rPr>
      <w:rFonts w:ascii="Wingdings" w:hAnsi="Wingdings" w:cs="Wingdings"/>
    </w:rPr>
  </w:style>
  <w:style w:type="character" w:customStyle="1" w:styleId="WW8Num151z1">
    <w:name w:val="WW8Num151z1"/>
    <w:rsid w:val="003F3B3C"/>
    <w:rPr>
      <w:rFonts w:ascii="Courier New" w:hAnsi="Courier New" w:cs="Courier New"/>
    </w:rPr>
  </w:style>
  <w:style w:type="character" w:customStyle="1" w:styleId="WW8Num151z3">
    <w:name w:val="WW8Num151z3"/>
    <w:rsid w:val="003F3B3C"/>
    <w:rPr>
      <w:rFonts w:ascii="Symbol" w:hAnsi="Symbol" w:cs="Symbol"/>
    </w:rPr>
  </w:style>
  <w:style w:type="character" w:customStyle="1" w:styleId="WW8Num152z0">
    <w:name w:val="WW8Num152z0"/>
    <w:rsid w:val="003F3B3C"/>
    <w:rPr>
      <w:rFonts w:ascii="Symbol" w:hAnsi="Symbol" w:cs="Symbol"/>
    </w:rPr>
  </w:style>
  <w:style w:type="character" w:customStyle="1" w:styleId="WW8Num152z2">
    <w:name w:val="WW8Num152z2"/>
    <w:rsid w:val="003F3B3C"/>
    <w:rPr>
      <w:rFonts w:ascii="Wingdings" w:hAnsi="Wingdings" w:cs="Wingdings"/>
    </w:rPr>
  </w:style>
  <w:style w:type="character" w:customStyle="1" w:styleId="WW8Num152z4">
    <w:name w:val="WW8Num152z4"/>
    <w:rsid w:val="003F3B3C"/>
    <w:rPr>
      <w:rFonts w:ascii="Courier New" w:hAnsi="Courier New" w:cs="Courier New"/>
    </w:rPr>
  </w:style>
  <w:style w:type="character" w:customStyle="1" w:styleId="WW8Num153z0">
    <w:name w:val="WW8Num153z0"/>
    <w:rsid w:val="003F3B3C"/>
    <w:rPr>
      <w:rFonts w:ascii="Wingdings" w:hAnsi="Wingdings" w:cs="Wingdings"/>
    </w:rPr>
  </w:style>
  <w:style w:type="character" w:customStyle="1" w:styleId="WW8Num153z1">
    <w:name w:val="WW8Num153z1"/>
    <w:rsid w:val="003F3B3C"/>
    <w:rPr>
      <w:rFonts w:ascii="Courier New" w:hAnsi="Courier New" w:cs="Courier New"/>
    </w:rPr>
  </w:style>
  <w:style w:type="character" w:customStyle="1" w:styleId="WW8Num153z3">
    <w:name w:val="WW8Num153z3"/>
    <w:rsid w:val="003F3B3C"/>
    <w:rPr>
      <w:rFonts w:ascii="Symbol" w:hAnsi="Symbol" w:cs="Symbol"/>
    </w:rPr>
  </w:style>
  <w:style w:type="character" w:customStyle="1" w:styleId="WW8Num154z0">
    <w:name w:val="WW8Num154z0"/>
    <w:rsid w:val="003F3B3C"/>
    <w:rPr>
      <w:rFonts w:ascii="Wingdings" w:hAnsi="Wingdings" w:cs="Wingdings"/>
    </w:rPr>
  </w:style>
  <w:style w:type="character" w:customStyle="1" w:styleId="WW8Num154z1">
    <w:name w:val="WW8Num154z1"/>
    <w:rsid w:val="003F3B3C"/>
    <w:rPr>
      <w:rFonts w:ascii="Courier New" w:hAnsi="Courier New" w:cs="Courier New"/>
    </w:rPr>
  </w:style>
  <w:style w:type="character" w:customStyle="1" w:styleId="WW8Num154z3">
    <w:name w:val="WW8Num154z3"/>
    <w:rsid w:val="003F3B3C"/>
    <w:rPr>
      <w:rFonts w:ascii="Symbol" w:hAnsi="Symbol" w:cs="Symbol"/>
    </w:rPr>
  </w:style>
  <w:style w:type="character" w:customStyle="1" w:styleId="WW8Num155z0">
    <w:name w:val="WW8Num155z0"/>
    <w:rsid w:val="003F3B3C"/>
    <w:rPr>
      <w:rFonts w:ascii="Wingdings" w:hAnsi="Wingdings" w:cs="Wingdings"/>
    </w:rPr>
  </w:style>
  <w:style w:type="character" w:customStyle="1" w:styleId="WW8Num155z1">
    <w:name w:val="WW8Num155z1"/>
    <w:rsid w:val="003F3B3C"/>
    <w:rPr>
      <w:rFonts w:ascii="Courier New" w:hAnsi="Courier New" w:cs="Courier New"/>
    </w:rPr>
  </w:style>
  <w:style w:type="character" w:customStyle="1" w:styleId="WW8Num155z3">
    <w:name w:val="WW8Num155z3"/>
    <w:rsid w:val="003F3B3C"/>
    <w:rPr>
      <w:rFonts w:ascii="Symbol" w:hAnsi="Symbol" w:cs="Symbol"/>
    </w:rPr>
  </w:style>
  <w:style w:type="character" w:customStyle="1" w:styleId="WW8Num156z0">
    <w:name w:val="WW8Num156z0"/>
    <w:rsid w:val="003F3B3C"/>
    <w:rPr>
      <w:rFonts w:ascii="Wingdings" w:hAnsi="Wingdings" w:cs="Wingdings"/>
    </w:rPr>
  </w:style>
  <w:style w:type="character" w:customStyle="1" w:styleId="WW8Num156z1">
    <w:name w:val="WW8Num156z1"/>
    <w:rsid w:val="003F3B3C"/>
    <w:rPr>
      <w:rFonts w:ascii="Courier New" w:hAnsi="Courier New" w:cs="Courier New"/>
    </w:rPr>
  </w:style>
  <w:style w:type="character" w:customStyle="1" w:styleId="WW8Num156z3">
    <w:name w:val="WW8Num156z3"/>
    <w:rsid w:val="003F3B3C"/>
    <w:rPr>
      <w:rFonts w:ascii="Symbol" w:hAnsi="Symbol" w:cs="Symbol"/>
    </w:rPr>
  </w:style>
  <w:style w:type="character" w:customStyle="1" w:styleId="WW8Num157z0">
    <w:name w:val="WW8Num157z0"/>
    <w:rsid w:val="003F3B3C"/>
    <w:rPr>
      <w:rFonts w:ascii="Wingdings" w:hAnsi="Wingdings" w:cs="Wingdings"/>
    </w:rPr>
  </w:style>
  <w:style w:type="character" w:customStyle="1" w:styleId="WW8Num157z1">
    <w:name w:val="WW8Num157z1"/>
    <w:rsid w:val="003F3B3C"/>
    <w:rPr>
      <w:rFonts w:ascii="Courier New" w:hAnsi="Courier New" w:cs="Courier New"/>
    </w:rPr>
  </w:style>
  <w:style w:type="character" w:customStyle="1" w:styleId="WW8Num157z3">
    <w:name w:val="WW8Num157z3"/>
    <w:rsid w:val="003F3B3C"/>
    <w:rPr>
      <w:rFonts w:ascii="Symbol" w:hAnsi="Symbol" w:cs="Symbol"/>
    </w:rPr>
  </w:style>
  <w:style w:type="character" w:customStyle="1" w:styleId="WW8Num158z0">
    <w:name w:val="WW8Num158z0"/>
    <w:rsid w:val="003F3B3C"/>
    <w:rPr>
      <w:rFonts w:ascii="Wingdings" w:hAnsi="Wingdings" w:cs="Wingdings"/>
    </w:rPr>
  </w:style>
  <w:style w:type="character" w:customStyle="1" w:styleId="WW8Num158z1">
    <w:name w:val="WW8Num158z1"/>
    <w:rsid w:val="003F3B3C"/>
    <w:rPr>
      <w:rFonts w:ascii="Courier New" w:hAnsi="Courier New" w:cs="Courier New"/>
    </w:rPr>
  </w:style>
  <w:style w:type="character" w:customStyle="1" w:styleId="WW8Num158z3">
    <w:name w:val="WW8Num158z3"/>
    <w:rsid w:val="003F3B3C"/>
    <w:rPr>
      <w:rFonts w:ascii="Symbol" w:hAnsi="Symbol" w:cs="Symbol"/>
    </w:rPr>
  </w:style>
  <w:style w:type="character" w:customStyle="1" w:styleId="WW8Num159z0">
    <w:name w:val="WW8Num159z0"/>
    <w:rsid w:val="003F3B3C"/>
    <w:rPr>
      <w:rFonts w:ascii="Wingdings" w:hAnsi="Wingdings" w:cs="Wingdings"/>
    </w:rPr>
  </w:style>
  <w:style w:type="character" w:customStyle="1" w:styleId="WW8Num159z1">
    <w:name w:val="WW8Num159z1"/>
    <w:rsid w:val="003F3B3C"/>
    <w:rPr>
      <w:rFonts w:ascii="Courier New" w:hAnsi="Courier New" w:cs="Courier New"/>
    </w:rPr>
  </w:style>
  <w:style w:type="character" w:customStyle="1" w:styleId="WW8Num159z3">
    <w:name w:val="WW8Num159z3"/>
    <w:rsid w:val="003F3B3C"/>
    <w:rPr>
      <w:rFonts w:ascii="Symbol" w:hAnsi="Symbol" w:cs="Symbol"/>
    </w:rPr>
  </w:style>
  <w:style w:type="character" w:customStyle="1" w:styleId="WW8Num160z0">
    <w:name w:val="WW8Num160z0"/>
    <w:rsid w:val="003F3B3C"/>
    <w:rPr>
      <w:rFonts w:ascii="Wingdings" w:hAnsi="Wingdings" w:cs="Wingdings"/>
    </w:rPr>
  </w:style>
  <w:style w:type="character" w:customStyle="1" w:styleId="WW8Num160z1">
    <w:name w:val="WW8Num160z1"/>
    <w:rsid w:val="003F3B3C"/>
    <w:rPr>
      <w:rFonts w:ascii="Courier New" w:hAnsi="Courier New" w:cs="Courier New"/>
    </w:rPr>
  </w:style>
  <w:style w:type="character" w:customStyle="1" w:styleId="WW8Num160z3">
    <w:name w:val="WW8Num160z3"/>
    <w:rsid w:val="003F3B3C"/>
    <w:rPr>
      <w:rFonts w:ascii="Symbol" w:hAnsi="Symbol" w:cs="Symbol"/>
    </w:rPr>
  </w:style>
  <w:style w:type="character" w:customStyle="1" w:styleId="WW8Num161z0">
    <w:name w:val="WW8Num161z0"/>
    <w:rsid w:val="003F3B3C"/>
    <w:rPr>
      <w:rFonts w:ascii="Wingdings" w:hAnsi="Wingdings" w:cs="Wingdings"/>
    </w:rPr>
  </w:style>
  <w:style w:type="character" w:customStyle="1" w:styleId="WW8Num161z1">
    <w:name w:val="WW8Num161z1"/>
    <w:rsid w:val="003F3B3C"/>
    <w:rPr>
      <w:rFonts w:ascii="Arial Unicode MS" w:eastAsia="Arial Unicode MS" w:hAnsi="Arial Unicode MS" w:cs="Arial Unicode MS"/>
    </w:rPr>
  </w:style>
  <w:style w:type="character" w:customStyle="1" w:styleId="WW8Num161z3">
    <w:name w:val="WW8Num161z3"/>
    <w:rsid w:val="003F3B3C"/>
    <w:rPr>
      <w:rFonts w:ascii="Symbol" w:hAnsi="Symbol" w:cs="Symbol"/>
    </w:rPr>
  </w:style>
  <w:style w:type="character" w:customStyle="1" w:styleId="WW8Num161z4">
    <w:name w:val="WW8Num161z4"/>
    <w:rsid w:val="003F3B3C"/>
    <w:rPr>
      <w:rFonts w:ascii="Courier New" w:hAnsi="Courier New" w:cs="Courier New"/>
    </w:rPr>
  </w:style>
  <w:style w:type="character" w:customStyle="1" w:styleId="WW8Num162z0">
    <w:name w:val="WW8Num162z0"/>
    <w:rsid w:val="003F3B3C"/>
    <w:rPr>
      <w:rFonts w:ascii="Wingdings" w:hAnsi="Wingdings" w:cs="Wingdings"/>
    </w:rPr>
  </w:style>
  <w:style w:type="character" w:customStyle="1" w:styleId="WW8Num162z1">
    <w:name w:val="WW8Num162z1"/>
    <w:rsid w:val="003F3B3C"/>
    <w:rPr>
      <w:rFonts w:ascii="Courier New" w:hAnsi="Courier New" w:cs="Courier New"/>
    </w:rPr>
  </w:style>
  <w:style w:type="character" w:customStyle="1" w:styleId="WW8Num162z3">
    <w:name w:val="WW8Num162z3"/>
    <w:rsid w:val="003F3B3C"/>
    <w:rPr>
      <w:rFonts w:ascii="Symbol" w:hAnsi="Symbol" w:cs="Symbol"/>
    </w:rPr>
  </w:style>
  <w:style w:type="character" w:customStyle="1" w:styleId="WW8Num163z0">
    <w:name w:val="WW8Num163z0"/>
    <w:rsid w:val="003F3B3C"/>
    <w:rPr>
      <w:rFonts w:ascii="Wingdings" w:hAnsi="Wingdings" w:cs="Wingdings"/>
    </w:rPr>
  </w:style>
  <w:style w:type="character" w:customStyle="1" w:styleId="WW8Num163z1">
    <w:name w:val="WW8Num163z1"/>
    <w:rsid w:val="003F3B3C"/>
    <w:rPr>
      <w:rFonts w:ascii="Courier New" w:hAnsi="Courier New" w:cs="Courier New"/>
    </w:rPr>
  </w:style>
  <w:style w:type="character" w:customStyle="1" w:styleId="WW8Num163z3">
    <w:name w:val="WW8Num163z3"/>
    <w:rsid w:val="003F3B3C"/>
    <w:rPr>
      <w:rFonts w:ascii="Symbol" w:hAnsi="Symbol" w:cs="Symbol"/>
    </w:rPr>
  </w:style>
  <w:style w:type="character" w:customStyle="1" w:styleId="WW8Num164z0">
    <w:name w:val="WW8Num164z0"/>
    <w:rsid w:val="003F3B3C"/>
    <w:rPr>
      <w:rFonts w:ascii="Wingdings" w:hAnsi="Wingdings" w:cs="Wingdings"/>
    </w:rPr>
  </w:style>
  <w:style w:type="character" w:customStyle="1" w:styleId="WW8Num164z1">
    <w:name w:val="WW8Num164z1"/>
    <w:rsid w:val="003F3B3C"/>
    <w:rPr>
      <w:rFonts w:ascii="Courier New" w:hAnsi="Courier New" w:cs="Courier New"/>
    </w:rPr>
  </w:style>
  <w:style w:type="character" w:customStyle="1" w:styleId="WW8Num164z3">
    <w:name w:val="WW8Num164z3"/>
    <w:rsid w:val="003F3B3C"/>
    <w:rPr>
      <w:rFonts w:ascii="Symbol" w:hAnsi="Symbol" w:cs="Symbol"/>
    </w:rPr>
  </w:style>
  <w:style w:type="character" w:customStyle="1" w:styleId="WW8Num165z0">
    <w:name w:val="WW8Num165z0"/>
    <w:rsid w:val="003F3B3C"/>
    <w:rPr>
      <w:rFonts w:ascii="Wingdings" w:hAnsi="Wingdings" w:cs="Wingdings"/>
    </w:rPr>
  </w:style>
  <w:style w:type="character" w:customStyle="1" w:styleId="WW8Num165z1">
    <w:name w:val="WW8Num165z1"/>
    <w:rsid w:val="003F3B3C"/>
    <w:rPr>
      <w:rFonts w:ascii="Symbol" w:hAnsi="Symbol" w:cs="Symbol"/>
    </w:rPr>
  </w:style>
  <w:style w:type="character" w:customStyle="1" w:styleId="WW8Num165z4">
    <w:name w:val="WW8Num165z4"/>
    <w:rsid w:val="003F3B3C"/>
    <w:rPr>
      <w:rFonts w:ascii="Courier New" w:hAnsi="Courier New" w:cs="Courier New"/>
    </w:rPr>
  </w:style>
  <w:style w:type="character" w:customStyle="1" w:styleId="Headerproductdesc">
    <w:name w:val="Header product desc"/>
    <w:basedOn w:val="DefaultParagraphFont"/>
    <w:rsid w:val="003F3B3C"/>
    <w:rPr>
      <w:rFonts w:ascii="AkzidenzGroteskBQ" w:hAnsi="AkzidenzGroteskBQ" w:cs="AkzidenzGroteskBQ"/>
      <w:b/>
      <w:color w:val="FFFFFF"/>
      <w:sz w:val="20"/>
      <w:lang w:val="en-US"/>
    </w:rPr>
  </w:style>
  <w:style w:type="character" w:customStyle="1" w:styleId="Headernomenclature">
    <w:name w:val="Header nomenclature"/>
    <w:basedOn w:val="DefaultParagraphFont"/>
    <w:rsid w:val="003F3B3C"/>
    <w:rPr>
      <w:rFonts w:ascii="AkzidenzGroteskBQ" w:hAnsi="AkzidenzGroteskBQ" w:cs="AkzidenzGroteskBQ"/>
      <w:bCs/>
      <w:color w:val="FFFFFF"/>
      <w:sz w:val="20"/>
    </w:rPr>
  </w:style>
  <w:style w:type="character" w:customStyle="1" w:styleId="Headerpagenumber">
    <w:name w:val="Header pagenumber"/>
    <w:basedOn w:val="DefaultParagraphFont"/>
    <w:rsid w:val="003F3B3C"/>
    <w:rPr>
      <w:rFonts w:ascii="Arial" w:hAnsi="Arial" w:cs="Arial"/>
      <w:b/>
      <w:sz w:val="20"/>
    </w:rPr>
  </w:style>
  <w:style w:type="character" w:styleId="Hyperlink">
    <w:name w:val="Hyperlink"/>
    <w:basedOn w:val="DefaultParagraphFont"/>
    <w:rsid w:val="003F3B3C"/>
    <w:rPr>
      <w:color w:val="0000FF"/>
      <w:u w:val="single"/>
    </w:rPr>
  </w:style>
  <w:style w:type="character" w:styleId="FollowedHyperlink">
    <w:name w:val="FollowedHyperlink"/>
    <w:basedOn w:val="DefaultParagraphFont"/>
    <w:rsid w:val="003F3B3C"/>
    <w:rPr>
      <w:color w:val="800080"/>
      <w:u w:val="single"/>
    </w:rPr>
  </w:style>
  <w:style w:type="character" w:customStyle="1" w:styleId="tw4winMark">
    <w:name w:val="tw4winMark"/>
    <w:rsid w:val="003F3B3C"/>
    <w:rPr>
      <w:rFonts w:ascii="Courier New" w:hAnsi="Courier New" w:cs="Courier New"/>
      <w:vanish/>
      <w:color w:val="800080"/>
      <w:sz w:val="24"/>
      <w:vertAlign w:val="subscript"/>
    </w:rPr>
  </w:style>
  <w:style w:type="character" w:styleId="PageNumber">
    <w:name w:val="page number"/>
    <w:basedOn w:val="DefaultParagraphFont"/>
    <w:rsid w:val="003F3B3C"/>
  </w:style>
  <w:style w:type="paragraph" w:customStyle="1" w:styleId="Heading">
    <w:name w:val="Heading"/>
    <w:basedOn w:val="Normal"/>
    <w:next w:val="BodyText"/>
    <w:rsid w:val="003F3B3C"/>
    <w:pPr>
      <w:keepNext/>
      <w:spacing w:before="240" w:after="120"/>
    </w:pPr>
    <w:rPr>
      <w:rFonts w:ascii="Arial" w:eastAsia="SimSun" w:hAnsi="Arial" w:cs="Lucida Sans"/>
      <w:sz w:val="28"/>
      <w:szCs w:val="28"/>
    </w:rPr>
  </w:style>
  <w:style w:type="paragraph" w:styleId="BodyText">
    <w:name w:val="Body Text"/>
    <w:basedOn w:val="Normal"/>
    <w:rsid w:val="003F3B3C"/>
    <w:rPr>
      <w:sz w:val="14"/>
    </w:rPr>
  </w:style>
  <w:style w:type="paragraph" w:styleId="List">
    <w:name w:val="List"/>
    <w:basedOn w:val="Normal"/>
    <w:rsid w:val="003F3B3C"/>
    <w:pPr>
      <w:ind w:left="360" w:hanging="360"/>
    </w:pPr>
  </w:style>
  <w:style w:type="paragraph" w:styleId="Caption">
    <w:name w:val="caption"/>
    <w:basedOn w:val="Normal"/>
    <w:next w:val="Normal"/>
    <w:qFormat/>
    <w:rsid w:val="003F3B3C"/>
    <w:pPr>
      <w:spacing w:before="120" w:after="120"/>
    </w:pPr>
    <w:rPr>
      <w:rFonts w:ascii="AkzidenzGroteskBQ" w:hAnsi="AkzidenzGroteskBQ" w:cs="AkzidenzGroteskBQ"/>
      <w:bCs/>
      <w:i/>
    </w:rPr>
  </w:style>
  <w:style w:type="paragraph" w:customStyle="1" w:styleId="Index">
    <w:name w:val="Index"/>
    <w:basedOn w:val="Normal"/>
    <w:rsid w:val="003F3B3C"/>
    <w:pPr>
      <w:suppressLineNumbers/>
    </w:pPr>
    <w:rPr>
      <w:rFonts w:cs="Lucida Sans"/>
    </w:rPr>
  </w:style>
  <w:style w:type="paragraph" w:styleId="Header">
    <w:name w:val="header"/>
    <w:basedOn w:val="Normal"/>
    <w:rsid w:val="003F3B3C"/>
    <w:pPr>
      <w:tabs>
        <w:tab w:val="center" w:pos="4320"/>
        <w:tab w:val="right" w:pos="8640"/>
      </w:tabs>
    </w:pPr>
    <w:rPr>
      <w:rFonts w:ascii="Arial" w:hAnsi="Arial" w:cs="Arial"/>
    </w:rPr>
  </w:style>
  <w:style w:type="paragraph" w:styleId="Footer">
    <w:name w:val="footer"/>
    <w:basedOn w:val="Header"/>
    <w:rsid w:val="003F3B3C"/>
  </w:style>
  <w:style w:type="paragraph" w:styleId="TOC4">
    <w:name w:val="toc 4"/>
    <w:basedOn w:val="Normal"/>
    <w:next w:val="Normal"/>
    <w:rsid w:val="003F3B3C"/>
    <w:pPr>
      <w:ind w:left="600"/>
    </w:pPr>
    <w:rPr>
      <w:rFonts w:ascii="Arial" w:hAnsi="Arial" w:cs="Arial"/>
    </w:rPr>
  </w:style>
  <w:style w:type="paragraph" w:customStyle="1" w:styleId="Titel">
    <w:name w:val="Titel"/>
    <w:basedOn w:val="Header"/>
    <w:rsid w:val="003F3B3C"/>
    <w:pPr>
      <w:tabs>
        <w:tab w:val="clear" w:pos="4320"/>
        <w:tab w:val="clear" w:pos="8640"/>
      </w:tabs>
    </w:pPr>
    <w:rPr>
      <w:sz w:val="44"/>
    </w:rPr>
  </w:style>
  <w:style w:type="paragraph" w:customStyle="1" w:styleId="Languages">
    <w:name w:val="Languages"/>
    <w:basedOn w:val="Titel"/>
    <w:rsid w:val="003F3B3C"/>
    <w:pPr>
      <w:jc w:val="right"/>
    </w:pPr>
    <w:rPr>
      <w:b/>
      <w:sz w:val="26"/>
    </w:rPr>
  </w:style>
  <w:style w:type="paragraph" w:styleId="TOC2">
    <w:name w:val="toc 2"/>
    <w:basedOn w:val="Normal"/>
    <w:next w:val="Normal"/>
    <w:uiPriority w:val="39"/>
    <w:rsid w:val="003F3B3C"/>
    <w:pPr>
      <w:tabs>
        <w:tab w:val="left" w:pos="567"/>
        <w:tab w:val="left" w:pos="600"/>
        <w:tab w:val="right" w:leader="dot" w:pos="4615"/>
      </w:tabs>
    </w:pPr>
    <w:rPr>
      <w:rFonts w:ascii="Arial" w:hAnsi="Arial" w:cs="Arial"/>
    </w:rPr>
  </w:style>
  <w:style w:type="paragraph" w:styleId="TOC3">
    <w:name w:val="toc 3"/>
    <w:basedOn w:val="TOC2"/>
    <w:next w:val="Normal"/>
    <w:uiPriority w:val="39"/>
    <w:rsid w:val="003F3B3C"/>
    <w:pPr>
      <w:tabs>
        <w:tab w:val="clear" w:pos="4615"/>
        <w:tab w:val="right" w:leader="dot" w:pos="4616"/>
      </w:tabs>
    </w:pPr>
  </w:style>
  <w:style w:type="paragraph" w:styleId="TOC1">
    <w:name w:val="toc 1"/>
    <w:basedOn w:val="Normal"/>
    <w:next w:val="Normal"/>
    <w:uiPriority w:val="39"/>
    <w:rsid w:val="003F3B3C"/>
    <w:pPr>
      <w:tabs>
        <w:tab w:val="left" w:pos="567"/>
        <w:tab w:val="left" w:pos="600"/>
        <w:tab w:val="right" w:leader="dot" w:pos="4616"/>
      </w:tabs>
      <w:ind w:left="562" w:hanging="562"/>
    </w:pPr>
    <w:rPr>
      <w:rFonts w:ascii="Arial" w:hAnsi="Arial" w:cs="Arial"/>
      <w:b/>
    </w:rPr>
  </w:style>
  <w:style w:type="paragraph" w:styleId="TOC5">
    <w:name w:val="toc 5"/>
    <w:basedOn w:val="Normal"/>
    <w:next w:val="Normal"/>
    <w:rsid w:val="003F3B3C"/>
    <w:pPr>
      <w:ind w:left="800"/>
    </w:pPr>
  </w:style>
  <w:style w:type="paragraph" w:styleId="TOC6">
    <w:name w:val="toc 6"/>
    <w:basedOn w:val="Normal"/>
    <w:next w:val="Normal"/>
    <w:rsid w:val="003F3B3C"/>
    <w:pPr>
      <w:ind w:left="1000"/>
    </w:pPr>
  </w:style>
  <w:style w:type="paragraph" w:styleId="TOC7">
    <w:name w:val="toc 7"/>
    <w:basedOn w:val="Normal"/>
    <w:next w:val="Normal"/>
    <w:rsid w:val="003F3B3C"/>
    <w:pPr>
      <w:ind w:left="1200"/>
    </w:pPr>
  </w:style>
  <w:style w:type="paragraph" w:styleId="TOC8">
    <w:name w:val="toc 8"/>
    <w:basedOn w:val="Normal"/>
    <w:next w:val="Normal"/>
    <w:rsid w:val="003F3B3C"/>
    <w:pPr>
      <w:ind w:left="1400"/>
    </w:pPr>
  </w:style>
  <w:style w:type="paragraph" w:styleId="TOC9">
    <w:name w:val="toc 9"/>
    <w:basedOn w:val="Normal"/>
    <w:next w:val="Normal"/>
    <w:rsid w:val="003F3B3C"/>
    <w:pPr>
      <w:ind w:left="1600"/>
    </w:pPr>
  </w:style>
  <w:style w:type="paragraph" w:styleId="ListNumber">
    <w:name w:val="List Number"/>
    <w:basedOn w:val="Normal"/>
    <w:rsid w:val="003F3B3C"/>
    <w:pPr>
      <w:numPr>
        <w:numId w:val="12"/>
      </w:numPr>
      <w:tabs>
        <w:tab w:val="left" w:pos="227"/>
      </w:tabs>
    </w:pPr>
    <w:rPr>
      <w:sz w:val="14"/>
    </w:rPr>
  </w:style>
  <w:style w:type="paragraph" w:customStyle="1" w:styleId="TOCHeading1">
    <w:name w:val="TOC Heading1"/>
    <w:basedOn w:val="Header"/>
    <w:rsid w:val="003F3B3C"/>
    <w:pPr>
      <w:tabs>
        <w:tab w:val="left" w:pos="600"/>
        <w:tab w:val="right" w:leader="dot" w:pos="4616"/>
      </w:tabs>
      <w:spacing w:after="320"/>
    </w:pPr>
    <w:rPr>
      <w:b/>
      <w:sz w:val="32"/>
    </w:rPr>
  </w:style>
  <w:style w:type="paragraph" w:styleId="BodyText2">
    <w:name w:val="Body Text 2"/>
    <w:basedOn w:val="Normal"/>
    <w:rsid w:val="003F3B3C"/>
    <w:pPr>
      <w:spacing w:line="312" w:lineRule="auto"/>
      <w:jc w:val="center"/>
    </w:pPr>
    <w:rPr>
      <w:rFonts w:ascii="AkzidenzGroteskBQ-Bold" w:hAnsi="AkzidenzGroteskBQ-Bold" w:cs="AkzidenzGroteskBQ-Bold"/>
      <w:color w:val="FFFFFF"/>
      <w:sz w:val="9"/>
      <w:lang w:val="en-AU"/>
    </w:rPr>
  </w:style>
  <w:style w:type="paragraph" w:styleId="ListBullet">
    <w:name w:val="List Bullet"/>
    <w:basedOn w:val="Normal"/>
    <w:rsid w:val="003F3B3C"/>
    <w:pPr>
      <w:tabs>
        <w:tab w:val="left" w:pos="227"/>
      </w:tabs>
    </w:pPr>
    <w:rPr>
      <w:rFonts w:ascii="Gill Sans" w:hAnsi="Gill Sans" w:cs="Gill Sans"/>
      <w:color w:val="000000"/>
      <w:sz w:val="13"/>
      <w:lang w:val="fr-FR"/>
    </w:rPr>
  </w:style>
  <w:style w:type="paragraph" w:styleId="BodyTextIndent2">
    <w:name w:val="Body Text Indent 2"/>
    <w:basedOn w:val="Normal"/>
    <w:rsid w:val="003F3B3C"/>
    <w:pPr>
      <w:ind w:left="720"/>
    </w:pPr>
    <w:rPr>
      <w:rFonts w:ascii="Arial" w:hAnsi="Arial" w:cs="Arial"/>
      <w:sz w:val="12"/>
      <w:lang w:val="en-AU"/>
    </w:rPr>
  </w:style>
  <w:style w:type="paragraph" w:styleId="Index1">
    <w:name w:val="index 1"/>
    <w:basedOn w:val="Normal"/>
    <w:next w:val="Normal"/>
    <w:rsid w:val="003F3B3C"/>
    <w:pPr>
      <w:numPr>
        <w:numId w:val="10"/>
      </w:numPr>
    </w:pPr>
    <w:rPr>
      <w:lang w:val="en-AU"/>
    </w:rPr>
  </w:style>
  <w:style w:type="paragraph" w:styleId="BodyTextIndent">
    <w:name w:val="Body Text Indent"/>
    <w:basedOn w:val="Normal"/>
    <w:rsid w:val="003F3B3C"/>
    <w:pPr>
      <w:ind w:left="1134"/>
    </w:pPr>
    <w:rPr>
      <w:sz w:val="14"/>
      <w:lang w:val="fr-FR"/>
    </w:rPr>
  </w:style>
  <w:style w:type="paragraph" w:styleId="BodyText3">
    <w:name w:val="Body Text 3"/>
    <w:basedOn w:val="Normal"/>
    <w:rsid w:val="003F3B3C"/>
    <w:pPr>
      <w:tabs>
        <w:tab w:val="left" w:pos="284"/>
      </w:tabs>
    </w:pPr>
    <w:rPr>
      <w:rFonts w:ascii="Arial" w:hAnsi="Arial" w:cs="Arial"/>
      <w:sz w:val="11"/>
      <w:lang w:val="en-AU"/>
    </w:rPr>
  </w:style>
  <w:style w:type="paragraph" w:styleId="Index5">
    <w:name w:val="index 5"/>
    <w:basedOn w:val="Normal"/>
    <w:next w:val="Normal"/>
    <w:rsid w:val="003F3B3C"/>
    <w:pPr>
      <w:ind w:left="1000" w:hanging="200"/>
    </w:pPr>
    <w:rPr>
      <w:lang w:val="en-AU"/>
    </w:rPr>
  </w:style>
  <w:style w:type="paragraph" w:styleId="ListBullet2">
    <w:name w:val="List Bullet 2"/>
    <w:basedOn w:val="Normal"/>
    <w:rsid w:val="003F3B3C"/>
    <w:pPr>
      <w:numPr>
        <w:numId w:val="9"/>
      </w:numPr>
    </w:pPr>
  </w:style>
  <w:style w:type="paragraph" w:styleId="List2">
    <w:name w:val="List 2"/>
    <w:basedOn w:val="Normal"/>
    <w:rsid w:val="003F3B3C"/>
    <w:pPr>
      <w:ind w:left="720" w:hanging="360"/>
    </w:pPr>
  </w:style>
  <w:style w:type="paragraph" w:styleId="ListBullet3">
    <w:name w:val="List Bullet 3"/>
    <w:basedOn w:val="Normal"/>
    <w:rsid w:val="003F3B3C"/>
    <w:pPr>
      <w:numPr>
        <w:numId w:val="8"/>
      </w:numPr>
    </w:pPr>
  </w:style>
  <w:style w:type="paragraph" w:customStyle="1" w:styleId="Note">
    <w:name w:val="Note"/>
    <w:basedOn w:val="Normal"/>
    <w:rsid w:val="003F3B3C"/>
    <w:pPr>
      <w:keepNext/>
      <w:ind w:left="284"/>
    </w:pPr>
    <w:rPr>
      <w:rFonts w:ascii="AkzidenzGroteskBQ" w:hAnsi="AkzidenzGroteskBQ" w:cs="AkzidenzGroteskBQ"/>
    </w:rPr>
  </w:style>
  <w:style w:type="paragraph" w:styleId="BlockText">
    <w:name w:val="Block Text"/>
    <w:basedOn w:val="Normal"/>
    <w:rsid w:val="003F3B3C"/>
    <w:pPr>
      <w:spacing w:after="120"/>
      <w:ind w:left="1440" w:right="1440"/>
    </w:pPr>
  </w:style>
  <w:style w:type="paragraph" w:styleId="BodyTextFirstIndent">
    <w:name w:val="Body Text First Indent"/>
    <w:basedOn w:val="BodyText"/>
    <w:rsid w:val="003F3B3C"/>
    <w:pPr>
      <w:spacing w:after="120"/>
      <w:ind w:firstLine="210"/>
    </w:pPr>
    <w:rPr>
      <w:sz w:val="20"/>
    </w:rPr>
  </w:style>
  <w:style w:type="paragraph" w:styleId="BodyTextFirstIndent2">
    <w:name w:val="Body Text First Indent 2"/>
    <w:basedOn w:val="BodyTextIndent"/>
    <w:rsid w:val="003F3B3C"/>
    <w:pPr>
      <w:spacing w:after="120"/>
      <w:ind w:left="360" w:firstLine="210"/>
    </w:pPr>
    <w:rPr>
      <w:sz w:val="20"/>
      <w:lang w:val="en-GB"/>
    </w:rPr>
  </w:style>
  <w:style w:type="paragraph" w:styleId="BodyTextIndent3">
    <w:name w:val="Body Text Indent 3"/>
    <w:basedOn w:val="Normal"/>
    <w:rsid w:val="003F3B3C"/>
    <w:pPr>
      <w:spacing w:after="120"/>
      <w:ind w:left="360"/>
    </w:pPr>
    <w:rPr>
      <w:sz w:val="16"/>
      <w:szCs w:val="16"/>
    </w:rPr>
  </w:style>
  <w:style w:type="paragraph" w:styleId="Closing">
    <w:name w:val="Closing"/>
    <w:basedOn w:val="Normal"/>
    <w:rsid w:val="003F3B3C"/>
    <w:pPr>
      <w:ind w:left="4320"/>
    </w:pPr>
  </w:style>
  <w:style w:type="paragraph" w:styleId="CommentText">
    <w:name w:val="annotation text"/>
    <w:basedOn w:val="Normal"/>
    <w:rsid w:val="003F3B3C"/>
  </w:style>
  <w:style w:type="paragraph" w:styleId="Date">
    <w:name w:val="Date"/>
    <w:basedOn w:val="Normal"/>
    <w:next w:val="Normal"/>
    <w:rsid w:val="003F3B3C"/>
  </w:style>
  <w:style w:type="paragraph" w:styleId="DocumentMap">
    <w:name w:val="Document Map"/>
    <w:basedOn w:val="Normal"/>
    <w:rsid w:val="003F3B3C"/>
    <w:pPr>
      <w:shd w:val="clear" w:color="auto" w:fill="000080"/>
    </w:pPr>
    <w:rPr>
      <w:rFonts w:ascii="Tahoma" w:hAnsi="Tahoma" w:cs="Tahoma"/>
    </w:rPr>
  </w:style>
  <w:style w:type="paragraph" w:styleId="E-mailSignature">
    <w:name w:val="E-mail Signature"/>
    <w:basedOn w:val="Normal"/>
    <w:rsid w:val="003F3B3C"/>
  </w:style>
  <w:style w:type="paragraph" w:styleId="EndnoteText">
    <w:name w:val="endnote text"/>
    <w:basedOn w:val="Normal"/>
    <w:rsid w:val="003F3B3C"/>
  </w:style>
  <w:style w:type="paragraph" w:styleId="EnvelopeAddress">
    <w:name w:val="envelope address"/>
    <w:basedOn w:val="Normal"/>
    <w:rsid w:val="003F3B3C"/>
    <w:pPr>
      <w:ind w:left="2880"/>
    </w:pPr>
    <w:rPr>
      <w:rFonts w:ascii="Arial" w:hAnsi="Arial" w:cs="Arial"/>
      <w:sz w:val="24"/>
      <w:szCs w:val="24"/>
    </w:rPr>
  </w:style>
  <w:style w:type="paragraph" w:styleId="EnvelopeReturn">
    <w:name w:val="envelope return"/>
    <w:basedOn w:val="Normal"/>
    <w:rsid w:val="003F3B3C"/>
    <w:rPr>
      <w:rFonts w:ascii="Arial" w:hAnsi="Arial" w:cs="Arial"/>
    </w:rPr>
  </w:style>
  <w:style w:type="paragraph" w:styleId="FootnoteText">
    <w:name w:val="footnote text"/>
    <w:basedOn w:val="Normal"/>
    <w:rsid w:val="003F3B3C"/>
  </w:style>
  <w:style w:type="paragraph" w:styleId="HTMLAddress">
    <w:name w:val="HTML Address"/>
    <w:basedOn w:val="Normal"/>
    <w:rsid w:val="003F3B3C"/>
    <w:rPr>
      <w:i/>
      <w:iCs/>
    </w:rPr>
  </w:style>
  <w:style w:type="paragraph" w:styleId="HTMLPreformatted">
    <w:name w:val="HTML Preformatted"/>
    <w:basedOn w:val="Normal"/>
    <w:rsid w:val="003F3B3C"/>
    <w:rPr>
      <w:rFonts w:ascii="Courier New" w:hAnsi="Courier New" w:cs="Courier New"/>
    </w:rPr>
  </w:style>
  <w:style w:type="paragraph" w:styleId="Index2">
    <w:name w:val="index 2"/>
    <w:basedOn w:val="Normal"/>
    <w:next w:val="Normal"/>
    <w:rsid w:val="003F3B3C"/>
    <w:pPr>
      <w:ind w:left="400" w:hanging="200"/>
    </w:pPr>
  </w:style>
  <w:style w:type="paragraph" w:styleId="Index3">
    <w:name w:val="index 3"/>
    <w:basedOn w:val="Normal"/>
    <w:next w:val="Normal"/>
    <w:rsid w:val="003F3B3C"/>
    <w:pPr>
      <w:ind w:left="600" w:hanging="200"/>
    </w:pPr>
  </w:style>
  <w:style w:type="paragraph" w:styleId="Index4">
    <w:name w:val="index 4"/>
    <w:basedOn w:val="Normal"/>
    <w:next w:val="Normal"/>
    <w:rsid w:val="003F3B3C"/>
    <w:pPr>
      <w:ind w:left="800" w:hanging="200"/>
    </w:pPr>
  </w:style>
  <w:style w:type="paragraph" w:styleId="Index6">
    <w:name w:val="index 6"/>
    <w:basedOn w:val="Normal"/>
    <w:next w:val="Normal"/>
    <w:rsid w:val="003F3B3C"/>
    <w:pPr>
      <w:ind w:left="1200" w:hanging="200"/>
    </w:pPr>
  </w:style>
  <w:style w:type="paragraph" w:styleId="Index7">
    <w:name w:val="index 7"/>
    <w:basedOn w:val="Normal"/>
    <w:next w:val="Normal"/>
    <w:rsid w:val="003F3B3C"/>
    <w:pPr>
      <w:ind w:left="1400" w:hanging="200"/>
    </w:pPr>
  </w:style>
  <w:style w:type="paragraph" w:styleId="Index8">
    <w:name w:val="index 8"/>
    <w:basedOn w:val="Normal"/>
    <w:next w:val="Normal"/>
    <w:rsid w:val="003F3B3C"/>
    <w:pPr>
      <w:ind w:left="1600" w:hanging="200"/>
    </w:pPr>
  </w:style>
  <w:style w:type="paragraph" w:styleId="Index9">
    <w:name w:val="index 9"/>
    <w:basedOn w:val="Normal"/>
    <w:next w:val="Normal"/>
    <w:rsid w:val="003F3B3C"/>
    <w:pPr>
      <w:ind w:left="1800" w:hanging="200"/>
    </w:pPr>
  </w:style>
  <w:style w:type="paragraph" w:styleId="IndexHeading">
    <w:name w:val="index heading"/>
    <w:basedOn w:val="Normal"/>
    <w:next w:val="Index1"/>
    <w:rsid w:val="003F3B3C"/>
    <w:rPr>
      <w:rFonts w:ascii="Arial" w:hAnsi="Arial" w:cs="Arial"/>
      <w:b/>
      <w:bCs/>
    </w:rPr>
  </w:style>
  <w:style w:type="paragraph" w:styleId="List3">
    <w:name w:val="List 3"/>
    <w:basedOn w:val="Normal"/>
    <w:rsid w:val="003F3B3C"/>
    <w:pPr>
      <w:ind w:left="1080" w:hanging="360"/>
    </w:pPr>
  </w:style>
  <w:style w:type="paragraph" w:styleId="List4">
    <w:name w:val="List 4"/>
    <w:basedOn w:val="Normal"/>
    <w:rsid w:val="003F3B3C"/>
    <w:pPr>
      <w:ind w:left="1440" w:hanging="360"/>
    </w:pPr>
  </w:style>
  <w:style w:type="paragraph" w:styleId="List5">
    <w:name w:val="List 5"/>
    <w:basedOn w:val="Normal"/>
    <w:rsid w:val="003F3B3C"/>
    <w:pPr>
      <w:ind w:left="1800" w:hanging="360"/>
    </w:pPr>
  </w:style>
  <w:style w:type="paragraph" w:styleId="ListBullet4">
    <w:name w:val="List Bullet 4"/>
    <w:basedOn w:val="Normal"/>
    <w:rsid w:val="003F3B3C"/>
    <w:pPr>
      <w:numPr>
        <w:numId w:val="7"/>
      </w:numPr>
    </w:pPr>
  </w:style>
  <w:style w:type="paragraph" w:styleId="ListBullet5">
    <w:name w:val="List Bullet 5"/>
    <w:basedOn w:val="Normal"/>
    <w:rsid w:val="003F3B3C"/>
    <w:pPr>
      <w:numPr>
        <w:numId w:val="6"/>
      </w:numPr>
    </w:pPr>
  </w:style>
  <w:style w:type="paragraph" w:styleId="ListContinue">
    <w:name w:val="List Continue"/>
    <w:basedOn w:val="Normal"/>
    <w:rsid w:val="003F3B3C"/>
    <w:pPr>
      <w:spacing w:after="120"/>
      <w:ind w:left="360"/>
    </w:pPr>
  </w:style>
  <w:style w:type="paragraph" w:styleId="ListContinue2">
    <w:name w:val="List Continue 2"/>
    <w:basedOn w:val="Normal"/>
    <w:rsid w:val="003F3B3C"/>
    <w:pPr>
      <w:spacing w:after="120"/>
      <w:ind w:left="720"/>
    </w:pPr>
  </w:style>
  <w:style w:type="paragraph" w:styleId="ListContinue3">
    <w:name w:val="List Continue 3"/>
    <w:basedOn w:val="Normal"/>
    <w:rsid w:val="003F3B3C"/>
    <w:pPr>
      <w:spacing w:after="120"/>
      <w:ind w:left="1080"/>
    </w:pPr>
  </w:style>
  <w:style w:type="paragraph" w:styleId="ListContinue4">
    <w:name w:val="List Continue 4"/>
    <w:basedOn w:val="Normal"/>
    <w:rsid w:val="003F3B3C"/>
    <w:pPr>
      <w:spacing w:after="120"/>
      <w:ind w:left="1440"/>
    </w:pPr>
  </w:style>
  <w:style w:type="paragraph" w:styleId="ListContinue5">
    <w:name w:val="List Continue 5"/>
    <w:basedOn w:val="Normal"/>
    <w:rsid w:val="003F3B3C"/>
    <w:pPr>
      <w:spacing w:after="120"/>
      <w:ind w:left="1800"/>
    </w:pPr>
  </w:style>
  <w:style w:type="paragraph" w:styleId="ListNumber2">
    <w:name w:val="List Number 2"/>
    <w:basedOn w:val="Normal"/>
    <w:rsid w:val="003F3B3C"/>
    <w:pPr>
      <w:numPr>
        <w:numId w:val="5"/>
      </w:numPr>
    </w:pPr>
  </w:style>
  <w:style w:type="paragraph" w:styleId="ListNumber3">
    <w:name w:val="List Number 3"/>
    <w:basedOn w:val="Normal"/>
    <w:rsid w:val="003F3B3C"/>
    <w:pPr>
      <w:numPr>
        <w:numId w:val="4"/>
      </w:numPr>
    </w:pPr>
  </w:style>
  <w:style w:type="paragraph" w:styleId="ListNumber4">
    <w:name w:val="List Number 4"/>
    <w:basedOn w:val="Normal"/>
    <w:rsid w:val="003F3B3C"/>
    <w:pPr>
      <w:numPr>
        <w:numId w:val="3"/>
      </w:numPr>
    </w:pPr>
  </w:style>
  <w:style w:type="paragraph" w:styleId="ListNumber5">
    <w:name w:val="List Number 5"/>
    <w:basedOn w:val="Normal"/>
    <w:rsid w:val="003F3B3C"/>
    <w:pPr>
      <w:numPr>
        <w:numId w:val="2"/>
      </w:numPr>
    </w:pPr>
  </w:style>
  <w:style w:type="paragraph" w:styleId="MacroText">
    <w:name w:val="macro"/>
    <w:rsid w:val="003F3B3C"/>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PMingLiU" w:hAnsi="Courier New" w:cs="Courier New"/>
      <w:lang w:val="en-GB" w:eastAsia="ar-SA"/>
    </w:rPr>
  </w:style>
  <w:style w:type="paragraph" w:styleId="MessageHeader">
    <w:name w:val="Message Header"/>
    <w:basedOn w:val="Normal"/>
    <w:rsid w:val="003F3B3C"/>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sz w:val="24"/>
      <w:szCs w:val="24"/>
    </w:rPr>
  </w:style>
  <w:style w:type="paragraph" w:styleId="NormalWeb">
    <w:name w:val="Normal (Web)"/>
    <w:basedOn w:val="Normal"/>
    <w:rsid w:val="003F3B3C"/>
    <w:rPr>
      <w:sz w:val="24"/>
      <w:szCs w:val="24"/>
    </w:rPr>
  </w:style>
  <w:style w:type="paragraph" w:styleId="NormalIndent">
    <w:name w:val="Normal Indent"/>
    <w:basedOn w:val="Normal"/>
    <w:rsid w:val="003F3B3C"/>
    <w:pPr>
      <w:ind w:left="720"/>
    </w:pPr>
  </w:style>
  <w:style w:type="paragraph" w:styleId="NoteHeading">
    <w:name w:val="Note Heading"/>
    <w:basedOn w:val="Normal"/>
    <w:next w:val="Normal"/>
    <w:rsid w:val="003F3B3C"/>
  </w:style>
  <w:style w:type="paragraph" w:styleId="PlainText">
    <w:name w:val="Plain Text"/>
    <w:basedOn w:val="Normal"/>
    <w:rsid w:val="003F3B3C"/>
    <w:rPr>
      <w:rFonts w:ascii="Courier New" w:hAnsi="Courier New" w:cs="Courier New"/>
    </w:rPr>
  </w:style>
  <w:style w:type="paragraph" w:styleId="Salutation">
    <w:name w:val="Salutation"/>
    <w:basedOn w:val="Normal"/>
    <w:next w:val="Normal"/>
    <w:rsid w:val="003F3B3C"/>
  </w:style>
  <w:style w:type="paragraph" w:styleId="Signature">
    <w:name w:val="Signature"/>
    <w:basedOn w:val="Normal"/>
    <w:rsid w:val="003F3B3C"/>
    <w:pPr>
      <w:ind w:left="4320"/>
    </w:pPr>
  </w:style>
  <w:style w:type="paragraph" w:styleId="Subtitle">
    <w:name w:val="Subtitle"/>
    <w:basedOn w:val="Normal"/>
    <w:next w:val="BodyText"/>
    <w:qFormat/>
    <w:rsid w:val="003F3B3C"/>
    <w:pPr>
      <w:spacing w:after="60"/>
      <w:jc w:val="center"/>
    </w:pPr>
    <w:rPr>
      <w:rFonts w:ascii="Arial" w:hAnsi="Arial" w:cs="Arial"/>
      <w:sz w:val="24"/>
      <w:szCs w:val="24"/>
    </w:rPr>
  </w:style>
  <w:style w:type="paragraph" w:styleId="TableofAuthorities">
    <w:name w:val="table of authorities"/>
    <w:basedOn w:val="Normal"/>
    <w:next w:val="Normal"/>
    <w:rsid w:val="003F3B3C"/>
    <w:pPr>
      <w:ind w:left="200" w:hanging="200"/>
    </w:pPr>
  </w:style>
  <w:style w:type="paragraph" w:styleId="TableofFigures">
    <w:name w:val="table of figures"/>
    <w:basedOn w:val="Normal"/>
    <w:next w:val="Normal"/>
    <w:rsid w:val="003F3B3C"/>
    <w:pPr>
      <w:ind w:left="400" w:hanging="400"/>
    </w:pPr>
  </w:style>
  <w:style w:type="paragraph" w:styleId="Title">
    <w:name w:val="Title"/>
    <w:basedOn w:val="Normal"/>
    <w:next w:val="Subtitle"/>
    <w:qFormat/>
    <w:rsid w:val="003F3B3C"/>
    <w:pPr>
      <w:spacing w:before="240" w:after="60"/>
      <w:jc w:val="center"/>
    </w:pPr>
    <w:rPr>
      <w:rFonts w:ascii="Arial" w:hAnsi="Arial" w:cs="Arial"/>
      <w:b/>
      <w:bCs/>
      <w:kern w:val="1"/>
      <w:sz w:val="32"/>
      <w:szCs w:val="32"/>
    </w:rPr>
  </w:style>
  <w:style w:type="paragraph" w:styleId="TOAHeading">
    <w:name w:val="toa heading"/>
    <w:basedOn w:val="Normal"/>
    <w:next w:val="Normal"/>
    <w:rsid w:val="003F3B3C"/>
    <w:pPr>
      <w:spacing w:before="120"/>
    </w:pPr>
    <w:rPr>
      <w:rFonts w:ascii="Arial" w:hAnsi="Arial" w:cs="Arial"/>
      <w:b/>
      <w:bCs/>
      <w:sz w:val="24"/>
      <w:szCs w:val="24"/>
    </w:rPr>
  </w:style>
  <w:style w:type="paragraph" w:customStyle="1" w:styleId="ident">
    <w:name w:val="ident"/>
    <w:basedOn w:val="Normal"/>
    <w:next w:val="Normal"/>
    <w:rsid w:val="003F3B3C"/>
    <w:pPr>
      <w:spacing w:before="120" w:after="120"/>
      <w:ind w:left="360"/>
    </w:pPr>
    <w:rPr>
      <w:b/>
      <w:bCs/>
      <w:i/>
      <w:iCs/>
    </w:rPr>
  </w:style>
  <w:style w:type="paragraph" w:customStyle="1" w:styleId="identaction">
    <w:name w:val="ident action"/>
    <w:basedOn w:val="Normal"/>
    <w:next w:val="Normal"/>
    <w:rsid w:val="003F3B3C"/>
    <w:pPr>
      <w:numPr>
        <w:numId w:val="11"/>
      </w:numPr>
      <w:spacing w:before="120" w:after="120"/>
    </w:pPr>
  </w:style>
  <w:style w:type="paragraph" w:styleId="BalloonText">
    <w:name w:val="Balloon Text"/>
    <w:basedOn w:val="Normal"/>
    <w:rsid w:val="003F3B3C"/>
    <w:rPr>
      <w:rFonts w:ascii="Tahoma" w:hAnsi="Tahoma" w:cs="Tahoma"/>
      <w:sz w:val="16"/>
      <w:szCs w:val="16"/>
    </w:rPr>
  </w:style>
  <w:style w:type="paragraph" w:customStyle="1" w:styleId="TblTechnicalData">
    <w:name w:val="Tbl_TechnicalData"/>
    <w:basedOn w:val="Normal"/>
    <w:rsid w:val="003F3B3C"/>
    <w:rPr>
      <w:rFonts w:ascii="Arial Unicode MS" w:eastAsia="Arial Unicode MS" w:hAnsi="Arial Unicode MS" w:cs="Arial Unicode MS"/>
      <w:sz w:val="16"/>
    </w:rPr>
  </w:style>
  <w:style w:type="paragraph" w:customStyle="1" w:styleId="PPlaintext">
    <w:name w:val="P_Plaintext"/>
    <w:basedOn w:val="Normal"/>
    <w:rsid w:val="003F3B3C"/>
    <w:rPr>
      <w:rFonts w:ascii="Arial Unicode MS" w:eastAsia="Arial Unicode MS" w:hAnsi="Arial Unicode MS" w:cs="Arial Unicode MS"/>
      <w:sz w:val="16"/>
    </w:rPr>
  </w:style>
  <w:style w:type="paragraph" w:customStyle="1" w:styleId="TableContents">
    <w:name w:val="Table Contents"/>
    <w:basedOn w:val="Normal"/>
    <w:rsid w:val="003F3B3C"/>
    <w:pPr>
      <w:suppressLineNumbers/>
    </w:pPr>
  </w:style>
  <w:style w:type="paragraph" w:customStyle="1" w:styleId="TableHeading">
    <w:name w:val="Table Heading"/>
    <w:basedOn w:val="TableContents"/>
    <w:rsid w:val="003F3B3C"/>
    <w:pPr>
      <w:jc w:val="center"/>
    </w:pPr>
    <w:rPr>
      <w:b/>
      <w:bCs/>
    </w:rPr>
  </w:style>
  <w:style w:type="paragraph" w:customStyle="1" w:styleId="Framecontents">
    <w:name w:val="Frame contents"/>
    <w:basedOn w:val="BodyText"/>
    <w:rsid w:val="003F3B3C"/>
  </w:style>
  <w:style w:type="paragraph" w:customStyle="1" w:styleId="Contents10">
    <w:name w:val="Contents 10"/>
    <w:basedOn w:val="Index"/>
    <w:rsid w:val="003F3B3C"/>
    <w:pPr>
      <w:tabs>
        <w:tab w:val="right" w:leader="dot" w:pos="7091"/>
      </w:tabs>
      <w:ind w:left="2547"/>
    </w:pPr>
  </w:style>
  <w:style w:type="paragraph" w:styleId="ListParagraph">
    <w:name w:val="List Paragraph"/>
    <w:basedOn w:val="Normal"/>
    <w:uiPriority w:val="34"/>
    <w:qFormat/>
    <w:rsid w:val="00602961"/>
    <w:pPr>
      <w:ind w:left="720"/>
      <w:contextualSpacing/>
    </w:pPr>
  </w:style>
  <w:style w:type="paragraph" w:customStyle="1" w:styleId="ul1">
    <w:name w:val="ul_1"/>
    <w:basedOn w:val="Normal"/>
    <w:rsid w:val="00852259"/>
    <w:pPr>
      <w:numPr>
        <w:numId w:val="19"/>
      </w:numPr>
      <w:suppressAutoHyphens w:val="0"/>
      <w:spacing w:after="120"/>
    </w:pPr>
    <w:rPr>
      <w:rFonts w:ascii="Arial Unicode MS" w:eastAsia="Arial Unicode MS" w:hAnsi="Arial Unicode MS"/>
      <w:sz w:val="22"/>
      <w:szCs w:val="22"/>
      <w:lang w:val="de-DE" w:eastAsia="de-DE"/>
    </w:rPr>
  </w:style>
  <w:style w:type="character" w:customStyle="1" w:styleId="chstrong">
    <w:name w:val="ch_strong"/>
    <w:rsid w:val="004A6BB8"/>
    <w:rPr>
      <w:b/>
    </w:rPr>
  </w:style>
  <w:style w:type="paragraph" w:customStyle="1" w:styleId="ptablel">
    <w:name w:val="p_table_l"/>
    <w:basedOn w:val="Normal"/>
    <w:rsid w:val="004A6BB8"/>
    <w:pPr>
      <w:suppressAutoHyphens w:val="0"/>
      <w:spacing w:after="120"/>
    </w:pPr>
    <w:rPr>
      <w:rFonts w:ascii="Arial Unicode MS" w:eastAsia="Arial Unicode MS" w:hAnsi="Arial Unicode MS"/>
      <w:sz w:val="18"/>
      <w:szCs w:val="22"/>
      <w:lang w:val="de-DE" w:eastAsia="de-DE"/>
    </w:rPr>
  </w:style>
  <w:style w:type="paragraph" w:customStyle="1" w:styleId="ul1table">
    <w:name w:val="ul_1_table"/>
    <w:basedOn w:val="ul1"/>
    <w:rsid w:val="004A6BB8"/>
    <w:pPr>
      <w:numPr>
        <w:numId w:val="0"/>
      </w:numPr>
      <w:tabs>
        <w:tab w:val="num" w:pos="510"/>
      </w:tabs>
      <w:ind w:left="510" w:hanging="510"/>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24" Type="http://schemas.openxmlformats.org/officeDocument/2006/relationships/image" Target="media/image7.png"/><Relationship Id="rId32" Type="http://schemas.openxmlformats.org/officeDocument/2006/relationships/hyperlink" Target="http://www.boschsecurity.com/" TargetMode="Externa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image" Target="media/image6.png"/><Relationship Id="rId28" Type="http://schemas.openxmlformats.org/officeDocument/2006/relationships/footer" Target="footer6.xml"/><Relationship Id="rId10" Type="http://schemas.openxmlformats.org/officeDocument/2006/relationships/image" Target="media/image1.jpeg"/><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header" Target="header4.xml"/><Relationship Id="rId30"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c5bda\Application%20Data\Microsoft\Templates\IU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B60C9-AF89-4A6A-82B6-08DB55588A4D}">
  <ds:schemaRefs>
    <ds:schemaRef ds:uri="http://schemas.openxmlformats.org/officeDocument/2006/bibliography"/>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customXml/itemProps2.xml><?xml version="1.0" encoding="utf-8"?>
<ds:datastoreItem xmlns:ds="http://schemas.openxmlformats.org/officeDocument/2006/customXml" ds:itemID="{0E54A5B5-22E9-46D4-969E-3868414A1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IUI</Template>
  <TotalTime>18</TotalTime>
  <Pages>9</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Bosch Security Systems BV</Company>
  <LinksUpToDate>false</LinksUpToDate>
  <CharactersWithSpaces>12111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Szydłowski</dc:creator>
  <cp:lastModifiedBy>Piotr Szydłowski</cp:lastModifiedBy>
  <cp:revision>12</cp:revision>
  <cp:lastPrinted>2014-04-24T10:20:00Z</cp:lastPrinted>
  <dcterms:created xsi:type="dcterms:W3CDTF">2014-04-23T13:50:00Z</dcterms:created>
  <dcterms:modified xsi:type="dcterms:W3CDTF">2014-04-24T10:22:00Z</dcterms:modified>
</cp:coreProperties>
</file>