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A5088">
        <w:rPr>
          <w:rFonts w:ascii="Arial" w:hAnsi="Arial"/>
          <w:sz w:val="22"/>
          <w:szCs w:val="22"/>
        </w:rPr>
        <w:t>August</w:t>
      </w:r>
      <w:r w:rsidR="00C67FA3">
        <w:rPr>
          <w:rFonts w:ascii="Arial" w:hAnsi="Arial"/>
          <w:sz w:val="22"/>
          <w:szCs w:val="22"/>
        </w:rPr>
        <w:t xml:space="preserve"> 20</w:t>
      </w:r>
      <w:r w:rsidR="006A5088">
        <w:rPr>
          <w:rFonts w:ascii="Arial" w:hAnsi="Arial"/>
          <w:sz w:val="22"/>
          <w:szCs w:val="22"/>
        </w:rPr>
        <w:t>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:rsidTr="00D11368">
        <w:tc>
          <w:tcPr>
            <w:tcW w:w="2865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b/>
                    <w:sz w:val="20"/>
                    <w:szCs w:val="20"/>
                  </w:rPr>
                  <w:t>Americas</w:t>
                </w:r>
              </w:smartTag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>130 Perinton Parkway</w:t>
                </w:r>
              </w:smartTag>
            </w:smartTag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11368">
                  <w:rPr>
                    <w:rFonts w:ascii="Arial" w:hAnsi="Arial" w:cs="Arial"/>
                    <w:sz w:val="20"/>
                    <w:szCs w:val="20"/>
                  </w:rPr>
                  <w:t>Fairport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14450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75416" w:rsidRPr="000D4BC6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BC6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:rsidR="00375416" w:rsidRPr="000D4BC6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BC6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:rsidR="00375416" w:rsidRPr="000D4BC6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BC6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:rsidR="00375416" w:rsidRPr="000D4BC6" w:rsidRDefault="00EE1FA8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375416" w:rsidRPr="000D4BC6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security.sales@us.bosch.com</w:t>
              </w:r>
            </w:hyperlink>
          </w:p>
          <w:p w:rsidR="00375416" w:rsidRPr="00D11368" w:rsidRDefault="00EE1FA8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 xml:space="preserve">Europe, Middle East, </w:t>
            </w:r>
            <w:smartTag w:uri="urn:schemas-microsoft-com:office:smarttags" w:element="place">
              <w:r w:rsidRPr="00D11368">
                <w:rPr>
                  <w:rFonts w:ascii="Arial" w:hAnsi="Arial" w:cs="Arial"/>
                  <w:b/>
                  <w:sz w:val="20"/>
                  <w:szCs w:val="20"/>
                </w:rPr>
                <w:t>Africa</w:t>
              </w:r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D11368">
                  <w:rPr>
                    <w:rFonts w:ascii="Arial" w:hAnsi="Arial" w:cs="Arial"/>
                    <w:sz w:val="20"/>
                    <w:szCs w:val="20"/>
                  </w:rPr>
                  <w:t>P.O. Box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 80002</w:t>
              </w:r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 xml:space="preserve">5600 JB </w:t>
            </w:r>
            <w:smartTag w:uri="urn:schemas-microsoft-com:office:smarttags" w:element="City">
              <w:r w:rsidRPr="00D11368">
                <w:rPr>
                  <w:rFonts w:ascii="Arial" w:hAnsi="Arial" w:cs="Arial"/>
                  <w:sz w:val="20"/>
                  <w:szCs w:val="20"/>
                </w:rPr>
                <w:t>Eindhoven</w:t>
              </w:r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Netherlands</w:t>
                </w:r>
              </w:smartTag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375416" w:rsidRPr="000D4BC6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4BC6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:rsidR="00375416" w:rsidRPr="000D4BC6" w:rsidRDefault="00EE1FA8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0" w:history="1">
              <w:r w:rsidR="00375416" w:rsidRPr="000D4BC6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:rsidR="00375416" w:rsidRPr="000D4BC6" w:rsidRDefault="00EE1FA8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1" w:history="1">
              <w:r w:rsidR="00375416" w:rsidRPr="000D4BC6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www.boschsecurity.com</w:t>
              </w:r>
            </w:hyperlink>
          </w:p>
        </w:tc>
        <w:tc>
          <w:tcPr>
            <w:tcW w:w="3240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Robert Bosch (SEA) Pte Ltd, Security Systems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>11 Bishan Street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Singapore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573943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+65 6571 2600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Fax: +65 6571 2698</w:t>
            </w:r>
          </w:p>
          <w:p w:rsidR="00496CA5" w:rsidRPr="00D11368" w:rsidRDefault="00EE1FA8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96CA5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apr.securitysystems@bosch.com</w:t>
              </w:r>
            </w:hyperlink>
          </w:p>
          <w:p w:rsidR="00375416" w:rsidRPr="00D11368" w:rsidRDefault="00EE1FA8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96CA5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www.boschsecurity.com</w:t>
              </w:r>
            </w:hyperlink>
          </w:p>
        </w:tc>
      </w:tr>
    </w:tbl>
    <w:p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8B5895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DB1" w:rsidRPr="001612A7" w:rsidRDefault="00F20DB1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MasterFormat 2004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:rsidR="00F20DB1" w:rsidRPr="001612A7" w:rsidRDefault="00F20DB1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20DB1" w:rsidRPr="001612A7" w:rsidRDefault="00F20DB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:rsidR="00F20DB1" w:rsidRPr="001612A7" w:rsidRDefault="00F20DB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20DB1" w:rsidRPr="001612A7" w:rsidRDefault="00F20DB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20DB1" w:rsidRPr="00832F83" w:rsidRDefault="00F20DB1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:rsidR="00F20DB1" w:rsidRPr="001612A7" w:rsidRDefault="00F20DB1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MasterFormat 2004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:rsidR="00F20DB1" w:rsidRPr="001612A7" w:rsidRDefault="00F20DB1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F20DB1" w:rsidRPr="001612A7" w:rsidRDefault="00F20DB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:rsidR="00F20DB1" w:rsidRPr="001612A7" w:rsidRDefault="00F20DB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20DB1" w:rsidRPr="001612A7" w:rsidRDefault="00F20DB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20DB1" w:rsidRPr="00832F83" w:rsidRDefault="00F20DB1" w:rsidP="00365AB2"/>
                  </w:txbxContent>
                </v:textbox>
              </v:shape>
            </w:pict>
          </mc:Fallback>
        </mc:AlternateContent>
      </w: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Default="00365AB2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SECTION 28 23 29</w:t>
      </w:r>
    </w:p>
    <w:p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B91695" w:rsidRPr="00644981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C97470">
        <w:rPr>
          <w:rFonts w:ascii="Arial" w:hAnsi="Arial" w:cs="Arial"/>
          <w:b/>
          <w:sz w:val="22"/>
          <w:szCs w:val="22"/>
        </w:rPr>
        <w:t xml:space="preserve">BOSCH AUTODOME </w:t>
      </w:r>
      <w:r w:rsidR="00A24450">
        <w:rPr>
          <w:rFonts w:ascii="Arial" w:hAnsi="Arial" w:cs="Arial"/>
          <w:b/>
          <w:sz w:val="22"/>
          <w:szCs w:val="22"/>
        </w:rPr>
        <w:t xml:space="preserve">IP </w:t>
      </w:r>
      <w:bookmarkEnd w:id="0"/>
      <w:bookmarkEnd w:id="1"/>
      <w:r w:rsidR="000D4BC6">
        <w:rPr>
          <w:rFonts w:ascii="Arial" w:hAnsi="Arial" w:cs="Arial"/>
          <w:b/>
          <w:sz w:val="22"/>
          <w:szCs w:val="22"/>
        </w:rPr>
        <w:t xml:space="preserve">starlight </w:t>
      </w:r>
      <w:r w:rsidR="00BC0754">
        <w:rPr>
          <w:rFonts w:ascii="Arial" w:hAnsi="Arial" w:cs="Arial"/>
          <w:b/>
          <w:sz w:val="22"/>
          <w:szCs w:val="22"/>
        </w:rPr>
        <w:t>50</w:t>
      </w:r>
      <w:r w:rsidR="00BC0754" w:rsidRPr="00C97470">
        <w:rPr>
          <w:rFonts w:ascii="Arial" w:hAnsi="Arial" w:cs="Arial"/>
          <w:b/>
          <w:sz w:val="22"/>
          <w:szCs w:val="22"/>
        </w:rPr>
        <w:t>00</w:t>
      </w:r>
      <w:r w:rsidR="00C67FA3">
        <w:rPr>
          <w:rFonts w:ascii="Arial" w:hAnsi="Arial" w:cs="Arial"/>
          <w:b/>
          <w:sz w:val="22"/>
          <w:szCs w:val="22"/>
        </w:rPr>
        <w:t>i</w:t>
      </w:r>
      <w:r w:rsidR="00BC0754">
        <w:rPr>
          <w:rFonts w:ascii="Arial" w:hAnsi="Arial" w:cs="Arial"/>
          <w:b/>
          <w:sz w:val="22"/>
          <w:szCs w:val="22"/>
        </w:rPr>
        <w:t xml:space="preserve"> IR</w:t>
      </w:r>
    </w:p>
    <w:p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C67FA3" w:rsidRPr="000C1A5A" w:rsidRDefault="00C67FA3" w:rsidP="00C67FA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Surveillance Remote Devices.</w:t>
      </w:r>
    </w:p>
    <w:p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6310D1" w:rsidRPr="000D4BC6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0D4BC6">
        <w:rPr>
          <w:rFonts w:ascii="Arial" w:hAnsi="Arial" w:cs="Arial"/>
          <w:sz w:val="22"/>
          <w:szCs w:val="22"/>
          <w:lang w:val="fr-FR"/>
        </w:rPr>
        <w:t>Section [28 23 23 – Video Surveillance Systems Infrastructure].</w:t>
      </w:r>
    </w:p>
    <w:p w:rsidR="00E86F49" w:rsidRPr="000D4BC6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0C1A5A" w:rsidRDefault="00B91695" w:rsidP="00DB32A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:rsidR="009F2C01" w:rsidRPr="00C8056F" w:rsidRDefault="009F2C01" w:rsidP="00DB32A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6F4DD0" w:rsidRPr="00DB32A1" w:rsidRDefault="006F4DD0" w:rsidP="00DB32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B32A1">
        <w:rPr>
          <w:rFonts w:ascii="Arial" w:hAnsi="Arial" w:cs="Arial"/>
          <w:sz w:val="22"/>
          <w:szCs w:val="22"/>
        </w:rPr>
        <w:t>Canadian Standards Association (CSA)</w:t>
      </w:r>
    </w:p>
    <w:p w:rsidR="009179E9" w:rsidRPr="00DB32A1" w:rsidRDefault="009179E9" w:rsidP="00BB2D6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CSA </w:t>
      </w:r>
      <w:r w:rsidR="00550E03">
        <w:rPr>
          <w:rFonts w:ascii="Arial" w:hAnsi="Arial" w:cs="Arial"/>
          <w:sz w:val="22"/>
          <w:szCs w:val="22"/>
        </w:rPr>
        <w:t xml:space="preserve">product safety </w:t>
      </w:r>
      <w:r>
        <w:rPr>
          <w:rFonts w:ascii="Arial" w:hAnsi="Arial" w:cs="Arial"/>
          <w:sz w:val="22"/>
          <w:szCs w:val="22"/>
        </w:rPr>
        <w:t>standards</w:t>
      </w:r>
      <w:r w:rsidR="003C03DD" w:rsidRPr="00DB32A1">
        <w:rPr>
          <w:rFonts w:ascii="Arial" w:hAnsi="Arial" w:cs="Arial"/>
          <w:sz w:val="22"/>
          <w:szCs w:val="22"/>
        </w:rPr>
        <w:t>.</w:t>
      </w:r>
    </w:p>
    <w:p w:rsidR="003C03DD" w:rsidRPr="003C15F7" w:rsidRDefault="003C03DD" w:rsidP="00DB32A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:rsidR="009179E9" w:rsidRPr="003C03DD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Norm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CE Product Safety regulations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EN Product Safety standards</w:t>
      </w:r>
    </w:p>
    <w:p w:rsidR="00C67FA3" w:rsidRPr="00C97470" w:rsidRDefault="00C67FA3" w:rsidP="00C67FA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Complies with EN 50130-4:</w:t>
      </w:r>
      <w:r>
        <w:rPr>
          <w:rFonts w:ascii="Arial" w:hAnsi="Arial" w:cs="Arial"/>
          <w:sz w:val="22"/>
          <w:szCs w:val="22"/>
        </w:rPr>
        <w:t>2011/A1: 2014</w:t>
      </w:r>
      <w:r w:rsidRPr="00C97470">
        <w:rPr>
          <w:rFonts w:ascii="Arial" w:hAnsi="Arial" w:cs="Arial"/>
          <w:sz w:val="22"/>
          <w:szCs w:val="22"/>
        </w:rPr>
        <w:t xml:space="preserve"> - Alarm Systems - Electromagnetic Compatibility - Product Family Standard: Immunity Requirements for Components Of Fire, Intruder And Social Alarm Systems. </w:t>
      </w:r>
    </w:p>
    <w:p w:rsidR="00C67FA3" w:rsidRDefault="00C67FA3" w:rsidP="00AE391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C3E4E">
        <w:rPr>
          <w:rFonts w:ascii="Arial" w:hAnsi="Arial" w:cs="Arial"/>
          <w:sz w:val="22"/>
          <w:szCs w:val="22"/>
        </w:rPr>
        <w:t>EN 55032</w:t>
      </w:r>
      <w:r w:rsidR="00AE3918" w:rsidRPr="00AE3918">
        <w:rPr>
          <w:rFonts w:ascii="Arial" w:hAnsi="Arial" w:cs="Arial"/>
          <w:sz w:val="22"/>
          <w:szCs w:val="22"/>
        </w:rPr>
        <w:t>:</w:t>
      </w:r>
      <w:r w:rsidR="00AE3918">
        <w:rPr>
          <w:rFonts w:ascii="Arial" w:hAnsi="Arial" w:cs="Arial"/>
          <w:sz w:val="22"/>
          <w:szCs w:val="22"/>
        </w:rPr>
        <w:t>2010/AC :2013 or EN 55032 :2015</w:t>
      </w:r>
      <w:r w:rsidRPr="00EC3E4E">
        <w:rPr>
          <w:rFonts w:ascii="Arial" w:hAnsi="Arial" w:cs="Arial"/>
          <w:sz w:val="22"/>
          <w:szCs w:val="22"/>
        </w:rPr>
        <w:t xml:space="preserve"> - </w:t>
      </w:r>
      <w:r w:rsidRPr="00AE32E2">
        <w:rPr>
          <w:rFonts w:ascii="Arial" w:hAnsi="Arial" w:cs="Arial"/>
          <w:sz w:val="22"/>
          <w:szCs w:val="22"/>
        </w:rPr>
        <w:t>Electromagnetic compatibility of multimedia equipment</w:t>
      </w:r>
      <w:r w:rsidRPr="00EC3E4E">
        <w:rPr>
          <w:rFonts w:ascii="Arial" w:hAnsi="Arial" w:cs="Arial"/>
          <w:sz w:val="22"/>
          <w:szCs w:val="22"/>
        </w:rPr>
        <w:t xml:space="preserve"> </w:t>
      </w:r>
    </w:p>
    <w:p w:rsidR="0054420C" w:rsidRPr="0054420C" w:rsidRDefault="0054420C" w:rsidP="00AE391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61000-3-2</w:t>
      </w:r>
      <w:r w:rsidR="00AE3918">
        <w:rPr>
          <w:rFonts w:ascii="Arial" w:hAnsi="Arial" w:cs="Arial"/>
          <w:sz w:val="22"/>
          <w:szCs w:val="22"/>
        </w:rPr>
        <w:t>:2014</w:t>
      </w:r>
      <w:r>
        <w:rPr>
          <w:rFonts w:ascii="Arial" w:hAnsi="Arial" w:cs="Arial"/>
          <w:sz w:val="22"/>
          <w:szCs w:val="22"/>
        </w:rPr>
        <w:t xml:space="preserve"> - </w:t>
      </w:r>
      <w:r w:rsidRPr="00550E03">
        <w:rPr>
          <w:rFonts w:ascii="Arial" w:hAnsi="Arial" w:cs="Arial"/>
          <w:sz w:val="22"/>
          <w:szCs w:val="22"/>
        </w:rPr>
        <w:t>Electromagnetic compatibility (EMC). Limits. Limit</w:t>
      </w:r>
      <w:r>
        <w:rPr>
          <w:rFonts w:ascii="Arial" w:hAnsi="Arial" w:cs="Arial"/>
          <w:sz w:val="22"/>
          <w:szCs w:val="22"/>
        </w:rPr>
        <w:t xml:space="preserve">s for harmonic current emissions (equipment input current </w:t>
      </w:r>
      <w:r>
        <w:t xml:space="preserve">≤ </w:t>
      </w:r>
      <w:r w:rsidRPr="00550E03">
        <w:rPr>
          <w:rFonts w:ascii="Arial" w:hAnsi="Arial" w:cs="Arial"/>
          <w:sz w:val="22"/>
          <w:szCs w:val="22"/>
        </w:rPr>
        <w:t>16 A</w:t>
      </w:r>
      <w:r>
        <w:rPr>
          <w:rFonts w:ascii="Arial" w:hAnsi="Arial" w:cs="Arial"/>
          <w:sz w:val="22"/>
          <w:szCs w:val="22"/>
        </w:rPr>
        <w:t xml:space="preserve"> per phase)</w:t>
      </w:r>
    </w:p>
    <w:p w:rsidR="00550E03" w:rsidRPr="00D41E17" w:rsidRDefault="00550E03" w:rsidP="00AE391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61000-3-3</w:t>
      </w:r>
      <w:r w:rsidR="00AE3918">
        <w:rPr>
          <w:rFonts w:ascii="Arial" w:hAnsi="Arial" w:cs="Arial"/>
          <w:sz w:val="22"/>
          <w:szCs w:val="22"/>
        </w:rPr>
        <w:t>:2013</w:t>
      </w:r>
      <w:r>
        <w:rPr>
          <w:rFonts w:ascii="Arial" w:hAnsi="Arial" w:cs="Arial"/>
          <w:sz w:val="22"/>
          <w:szCs w:val="22"/>
        </w:rPr>
        <w:t xml:space="preserve"> - </w:t>
      </w:r>
      <w:r w:rsidRPr="00550E03">
        <w:rPr>
          <w:rFonts w:ascii="Arial" w:hAnsi="Arial" w:cs="Arial"/>
          <w:sz w:val="22"/>
          <w:szCs w:val="22"/>
        </w:rPr>
        <w:t xml:space="preserve">Electromagnetic compatibility (EMC). Limits. Limitation of voltage changes, voltage fluctuations and flicker in public low-voltage supply systems, for equipment with rated current </w:t>
      </w:r>
      <w:r w:rsidR="00684602">
        <w:t xml:space="preserve">≤ </w:t>
      </w:r>
      <w:r w:rsidRPr="00550E03">
        <w:rPr>
          <w:rFonts w:ascii="Arial" w:hAnsi="Arial" w:cs="Arial"/>
          <w:sz w:val="22"/>
          <w:szCs w:val="22"/>
        </w:rPr>
        <w:t xml:space="preserve">16 A per phase and not subject to </w:t>
      </w:r>
      <w:r w:rsidRPr="00D41E17">
        <w:rPr>
          <w:rFonts w:ascii="Arial" w:hAnsi="Arial" w:cs="Arial"/>
          <w:sz w:val="22"/>
          <w:szCs w:val="22"/>
        </w:rPr>
        <w:t>conditional connection</w:t>
      </w:r>
    </w:p>
    <w:p w:rsidR="00550E03" w:rsidRPr="002020F8" w:rsidRDefault="00550E03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60950-1 - </w:t>
      </w:r>
      <w:r w:rsidRPr="00550E03">
        <w:rPr>
          <w:rFonts w:ascii="Arial" w:hAnsi="Arial" w:cs="Arial"/>
          <w:sz w:val="22"/>
          <w:szCs w:val="22"/>
        </w:rPr>
        <w:t>Information technology equipment. Safety. General requirements</w:t>
      </w:r>
    </w:p>
    <w:p w:rsidR="009179E9" w:rsidRPr="003C15F7" w:rsidRDefault="006040F7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179E9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03DD">
        <w:rPr>
          <w:rFonts w:ascii="Arial" w:hAnsi="Arial" w:cs="Arial"/>
          <w:sz w:val="22"/>
          <w:szCs w:val="22"/>
        </w:rPr>
        <w:t>Federal Communications Commission (FCC) (</w:t>
      </w:r>
      <w:hyperlink r:id="rId14" w:history="1">
        <w:r w:rsidRPr="00D67CB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3C03DD">
        <w:rPr>
          <w:rFonts w:ascii="Arial" w:hAnsi="Arial" w:cs="Arial"/>
          <w:sz w:val="22"/>
          <w:szCs w:val="22"/>
        </w:rPr>
        <w:t>)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FCC Part 15</w:t>
      </w:r>
      <w:r w:rsidR="0054420C">
        <w:rPr>
          <w:rFonts w:ascii="Arial" w:hAnsi="Arial" w:cs="Arial"/>
          <w:sz w:val="22"/>
          <w:szCs w:val="22"/>
        </w:rPr>
        <w:t xml:space="preserve"> Class A</w:t>
      </w:r>
      <w:r w:rsidRPr="003C03DD">
        <w:rPr>
          <w:rFonts w:ascii="Arial" w:hAnsi="Arial" w:cs="Arial"/>
          <w:sz w:val="22"/>
          <w:szCs w:val="22"/>
        </w:rPr>
        <w:t>.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DE2B61" w:rsidRPr="00A24450" w:rsidRDefault="00DE2B61" w:rsidP="00DE2B6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24450">
        <w:rPr>
          <w:rFonts w:ascii="Arial" w:hAnsi="Arial" w:cs="Arial"/>
          <w:sz w:val="22"/>
          <w:szCs w:val="22"/>
        </w:rPr>
        <w:t>HD standards</w:t>
      </w:r>
    </w:p>
    <w:p w:rsidR="00325DBE" w:rsidRPr="00A32382" w:rsidRDefault="00AE3918" w:rsidP="00325DB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25DBE" w:rsidRPr="00325DBE">
        <w:rPr>
          <w:rFonts w:ascii="Arial" w:hAnsi="Arial" w:cs="Arial"/>
          <w:sz w:val="22"/>
          <w:szCs w:val="22"/>
        </w:rPr>
        <w:t>ompl</w:t>
      </w:r>
      <w:r w:rsidR="0005323C">
        <w:rPr>
          <w:rFonts w:ascii="Arial" w:hAnsi="Arial" w:cs="Arial"/>
          <w:sz w:val="22"/>
          <w:szCs w:val="22"/>
        </w:rPr>
        <w:t>ies</w:t>
      </w:r>
      <w:r w:rsidR="00325DBE" w:rsidRPr="00325DBE">
        <w:rPr>
          <w:rFonts w:ascii="Arial" w:hAnsi="Arial" w:cs="Arial"/>
          <w:sz w:val="22"/>
          <w:szCs w:val="22"/>
        </w:rPr>
        <w:t xml:space="preserve"> with</w:t>
      </w:r>
      <w:r w:rsidR="00325DBE">
        <w:rPr>
          <w:rFonts w:ascii="Arial" w:hAnsi="Arial" w:cs="Arial"/>
          <w:sz w:val="22"/>
          <w:szCs w:val="22"/>
        </w:rPr>
        <w:t xml:space="preserve"> </w:t>
      </w:r>
      <w:r w:rsidR="00325DBE" w:rsidRPr="00A32382">
        <w:rPr>
          <w:rFonts w:ascii="Arial" w:hAnsi="Arial" w:cs="Arial"/>
          <w:sz w:val="22"/>
          <w:szCs w:val="22"/>
        </w:rPr>
        <w:t>the SMPTE 274M-2008 Standard in: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Resolution: 1920x1080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Scan: Progressive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Color representation: complies with ITU-R BT.709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Aspect ratio: 16:9</w:t>
      </w:r>
    </w:p>
    <w:p w:rsidR="00325DBE" w:rsidRPr="00325DBE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 xml:space="preserve">Frame rate: </w:t>
      </w:r>
      <w:r w:rsidR="00C67FA3">
        <w:rPr>
          <w:rFonts w:ascii="Arial" w:hAnsi="Arial" w:cs="Arial"/>
          <w:sz w:val="22"/>
          <w:szCs w:val="22"/>
        </w:rPr>
        <w:t>60</w:t>
      </w:r>
      <w:r w:rsidRPr="00A32382">
        <w:rPr>
          <w:rFonts w:ascii="Arial" w:hAnsi="Arial" w:cs="Arial"/>
          <w:sz w:val="22"/>
          <w:szCs w:val="22"/>
        </w:rPr>
        <w:t xml:space="preserve"> frames/s</w:t>
      </w:r>
    </w:p>
    <w:p w:rsidR="00DE2B61" w:rsidRPr="003C15F7" w:rsidRDefault="00DE2B61" w:rsidP="00DE2B61">
      <w:pPr>
        <w:tabs>
          <w:tab w:val="left" w:pos="900"/>
        </w:tabs>
        <w:ind w:left="1224"/>
        <w:rPr>
          <w:rFonts w:ascii="Arial" w:hAnsi="Arial" w:cs="Arial"/>
          <w:sz w:val="16"/>
          <w:szCs w:val="16"/>
        </w:rPr>
      </w:pPr>
    </w:p>
    <w:p w:rsidR="009179E9" w:rsidRPr="00D41E17" w:rsidRDefault="009179E9" w:rsidP="00DE2B6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41E17">
        <w:rPr>
          <w:rFonts w:ascii="Arial" w:hAnsi="Arial" w:cs="Arial"/>
          <w:sz w:val="22"/>
          <w:szCs w:val="22"/>
        </w:rPr>
        <w:t>Complies with ICES-003 regulations.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9179E9" w:rsidRPr="000C1A5A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International Electrotechnical Commission (IEC) 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IEC Product Safety standards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6A172F" w:rsidRPr="00DB32A1" w:rsidRDefault="006A172F" w:rsidP="00DB32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B32A1">
        <w:rPr>
          <w:rFonts w:ascii="Arial" w:hAnsi="Arial" w:cs="Arial"/>
          <w:sz w:val="22"/>
          <w:szCs w:val="22"/>
        </w:rPr>
        <w:t>Underwriters Laboratories, Inc. (UL)</w:t>
      </w:r>
      <w:r w:rsidR="003C6B03" w:rsidRPr="00DB32A1">
        <w:rPr>
          <w:rFonts w:ascii="Arial" w:hAnsi="Arial" w:cs="Arial"/>
          <w:sz w:val="22"/>
          <w:szCs w:val="22"/>
        </w:rPr>
        <w:t xml:space="preserve"> (www.ul.com)</w:t>
      </w:r>
    </w:p>
    <w:p w:rsidR="002020F8" w:rsidRDefault="009179E9" w:rsidP="002020F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UL standards.</w:t>
      </w:r>
    </w:p>
    <w:p w:rsidR="00BC129E" w:rsidRPr="00BC129E" w:rsidRDefault="00BC129E" w:rsidP="00BC129E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AD0FE5" w:rsidRDefault="00BC129E" w:rsidP="00AD0FE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</w:p>
    <w:p w:rsidR="00BC129E" w:rsidRDefault="00BC129E" w:rsidP="00BC129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</w:t>
      </w:r>
    </w:p>
    <w:p w:rsidR="00BC129E" w:rsidRDefault="00BC129E" w:rsidP="00BC129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RCM</w:t>
      </w:r>
    </w:p>
    <w:p w:rsidR="00BC129E" w:rsidRDefault="00BC129E" w:rsidP="00BC129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China RoHS</w:t>
      </w:r>
    </w:p>
    <w:p w:rsidR="00BC129E" w:rsidRDefault="00BC129E" w:rsidP="00BC129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WEEE</w:t>
      </w:r>
    </w:p>
    <w:p w:rsidR="00BC129E" w:rsidRDefault="00BC129E" w:rsidP="00BC129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</w:t>
      </w:r>
    </w:p>
    <w:p w:rsidR="003C03DD" w:rsidRPr="00BC129E" w:rsidRDefault="003C03DD" w:rsidP="003C03DD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3C03DD" w:rsidRDefault="003C03D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Remote Devices</w:t>
      </w:r>
    </w:p>
    <w:p w:rsidR="00AE3918" w:rsidRPr="000C1A5A" w:rsidRDefault="00AE3918" w:rsidP="00AE391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E3918">
        <w:rPr>
          <w:rFonts w:ascii="Arial" w:hAnsi="Arial" w:cs="Arial"/>
          <w:sz w:val="22"/>
          <w:szCs w:val="22"/>
        </w:rPr>
        <w:t>NDP-5512-Z30 PTZ dome 2MP 30x clear IP66 pendant</w:t>
      </w:r>
      <w:r>
        <w:rPr>
          <w:rFonts w:ascii="Arial" w:hAnsi="Arial" w:cs="Arial"/>
          <w:sz w:val="22"/>
          <w:szCs w:val="22"/>
        </w:rPr>
        <w:t xml:space="preserve"> with IR</w:t>
      </w:r>
    </w:p>
    <w:p w:rsidR="000A5764" w:rsidRPr="00B16FE5" w:rsidRDefault="000A5764" w:rsidP="009C150C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</w:t>
      </w:r>
      <w:r w:rsidR="00CB148D">
        <w:rPr>
          <w:rFonts w:ascii="Arial" w:hAnsi="Arial" w:cs="Arial"/>
          <w:sz w:val="22"/>
          <w:szCs w:val="22"/>
        </w:rPr>
        <w:t>an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300626">
        <w:rPr>
          <w:rFonts w:ascii="Arial" w:hAnsi="Arial" w:cs="Arial"/>
          <w:sz w:val="22"/>
          <w:szCs w:val="22"/>
        </w:rPr>
        <w:t xml:space="preserve">HD </w:t>
      </w:r>
      <w:r w:rsidRPr="00A909F6">
        <w:rPr>
          <w:rFonts w:ascii="Arial" w:hAnsi="Arial" w:cs="Arial"/>
          <w:sz w:val="22"/>
          <w:szCs w:val="22"/>
        </w:rPr>
        <w:t>PTZ 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BB1663">
        <w:rPr>
          <w:rFonts w:ascii="Arial" w:hAnsi="Arial" w:cs="Arial"/>
          <w:sz w:val="22"/>
          <w:szCs w:val="22"/>
        </w:rPr>
        <w:t>out</w:t>
      </w:r>
      <w:r w:rsidR="00496342">
        <w:rPr>
          <w:rFonts w:ascii="Arial" w:hAnsi="Arial" w:cs="Arial"/>
          <w:sz w:val="22"/>
          <w:szCs w:val="22"/>
        </w:rPr>
        <w:t xml:space="preserve">door </w:t>
      </w:r>
      <w:r w:rsidRPr="00A909F6">
        <w:rPr>
          <w:rFonts w:ascii="Arial" w:hAnsi="Arial" w:cs="Arial"/>
          <w:sz w:val="22"/>
          <w:szCs w:val="22"/>
        </w:rPr>
        <w:t xml:space="preserve">environments. 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F67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0F67C5">
        <w:rPr>
          <w:rFonts w:ascii="Arial" w:hAnsi="Arial" w:cs="Arial"/>
          <w:sz w:val="22"/>
          <w:szCs w:val="22"/>
        </w:rPr>
        <w:t xml:space="preserve">shall be a high performance </w:t>
      </w:r>
      <w:r w:rsidR="00CB148D">
        <w:rPr>
          <w:rFonts w:ascii="Arial" w:hAnsi="Arial" w:cs="Arial"/>
          <w:sz w:val="22"/>
          <w:szCs w:val="22"/>
        </w:rPr>
        <w:t>1/2.8</w:t>
      </w:r>
      <w:r w:rsidRPr="000F67C5">
        <w:rPr>
          <w:rFonts w:ascii="Arial" w:hAnsi="Arial" w:cs="Arial"/>
          <w:sz w:val="22"/>
          <w:szCs w:val="22"/>
        </w:rPr>
        <w:t>-in</w:t>
      </w:r>
      <w:r>
        <w:rPr>
          <w:rFonts w:ascii="Arial" w:hAnsi="Arial" w:cs="Arial"/>
          <w:sz w:val="22"/>
          <w:szCs w:val="22"/>
        </w:rPr>
        <w:t>.</w:t>
      </w:r>
      <w:r w:rsidRPr="000F67C5">
        <w:rPr>
          <w:rFonts w:ascii="Arial" w:hAnsi="Arial" w:cs="Arial"/>
          <w:sz w:val="22"/>
          <w:szCs w:val="22"/>
        </w:rPr>
        <w:t xml:space="preserve"> progressive scan CMOS sensor with </w:t>
      </w:r>
      <w:r w:rsidR="00C67FA3">
        <w:rPr>
          <w:rFonts w:ascii="Arial" w:hAnsi="Arial" w:cs="Arial"/>
          <w:sz w:val="22"/>
          <w:szCs w:val="22"/>
        </w:rPr>
        <w:t>1080p resolution.</w:t>
      </w:r>
    </w:p>
    <w:p w:rsidR="003C15F7" w:rsidRDefault="00104AFC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offer enhanced system flexibility with dual recording (iSCSI and </w:t>
      </w:r>
      <w:r w:rsidR="00CB148D">
        <w:rPr>
          <w:rFonts w:ascii="Arial" w:hAnsi="Arial" w:cs="Arial"/>
          <w:sz w:val="22"/>
          <w:szCs w:val="22"/>
        </w:rPr>
        <w:t>micro</w:t>
      </w:r>
      <w:r>
        <w:rPr>
          <w:rFonts w:ascii="Arial" w:hAnsi="Arial" w:cs="Arial"/>
          <w:sz w:val="22"/>
          <w:szCs w:val="22"/>
        </w:rPr>
        <w:t>SD</w:t>
      </w:r>
      <w:r w:rsidR="00CB148D">
        <w:rPr>
          <w:rFonts w:ascii="Arial" w:hAnsi="Arial" w:cs="Arial"/>
          <w:sz w:val="22"/>
          <w:szCs w:val="22"/>
        </w:rPr>
        <w:t>HC / microSDXC</w:t>
      </w:r>
      <w:r>
        <w:rPr>
          <w:rFonts w:ascii="Arial" w:hAnsi="Arial" w:cs="Arial"/>
          <w:sz w:val="22"/>
          <w:szCs w:val="22"/>
        </w:rPr>
        <w:t xml:space="preserve"> card) </w:t>
      </w:r>
      <w:r w:rsidR="003C15F7">
        <w:rPr>
          <w:rFonts w:ascii="Arial" w:hAnsi="Arial" w:cs="Arial"/>
          <w:sz w:val="22"/>
          <w:szCs w:val="22"/>
        </w:rPr>
        <w:t>options.</w:t>
      </w:r>
    </w:p>
    <w:p w:rsidR="003C15F7" w:rsidRPr="00C97470" w:rsidRDefault="003C15F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 w:rsidR="00B24A2B" w:rsidRPr="00C97470">
        <w:rPr>
          <w:rFonts w:ascii="Arial" w:hAnsi="Arial" w:cs="Arial"/>
          <w:sz w:val="22"/>
          <w:szCs w:val="22"/>
        </w:rPr>
        <w:t xml:space="preserve">camera shall support the following dual, redundant </w:t>
      </w:r>
      <w:r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Pr="00C97470">
        <w:rPr>
          <w:rFonts w:ascii="Arial" w:hAnsi="Arial" w:cs="Arial"/>
          <w:sz w:val="22"/>
          <w:szCs w:val="22"/>
        </w:rPr>
        <w:t>:</w:t>
      </w:r>
    </w:p>
    <w:p w:rsidR="00B24A2B" w:rsidRPr="00C97470" w:rsidRDefault="00B91AA5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Options</w:t>
      </w:r>
      <w:r w:rsidR="00B24A2B" w:rsidRPr="00C97470">
        <w:rPr>
          <w:rFonts w:ascii="Arial" w:hAnsi="Arial" w:cs="Arial"/>
          <w:sz w:val="22"/>
          <w:szCs w:val="22"/>
        </w:rPr>
        <w:t>:</w:t>
      </w:r>
    </w:p>
    <w:p w:rsidR="00B24A2B" w:rsidRPr="00C97470" w:rsidRDefault="00B24A2B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B24A2B" w:rsidRPr="00C97470" w:rsidRDefault="00B24A2B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PoE+ </w:t>
      </w:r>
      <w:r w:rsidRPr="00B928CF">
        <w:rPr>
          <w:rFonts w:ascii="Arial" w:hAnsi="Arial" w:cs="Arial"/>
          <w:sz w:val="22"/>
          <w:szCs w:val="22"/>
        </w:rPr>
        <w:t>(IEEE 802.3at, class 4)</w:t>
      </w:r>
      <w:r w:rsidRPr="00C97470">
        <w:rPr>
          <w:rFonts w:ascii="Arial" w:hAnsi="Arial" w:cs="Arial"/>
          <w:sz w:val="22"/>
          <w:szCs w:val="22"/>
        </w:rPr>
        <w:t xml:space="preserve"> </w:t>
      </w:r>
    </w:p>
    <w:p w:rsidR="00514379" w:rsidRPr="00C97470" w:rsidRDefault="005D2FD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default to us</w:t>
      </w:r>
      <w:r w:rsidR="00514379" w:rsidRPr="00C97470">
        <w:rPr>
          <w:rFonts w:ascii="Arial" w:hAnsi="Arial" w:cs="Arial"/>
          <w:sz w:val="22"/>
          <w:szCs w:val="22"/>
        </w:rPr>
        <w:t>e</w:t>
      </w:r>
      <w:r w:rsidRPr="00C97470">
        <w:rPr>
          <w:rFonts w:ascii="Arial" w:hAnsi="Arial" w:cs="Arial"/>
          <w:sz w:val="22"/>
          <w:szCs w:val="22"/>
        </w:rPr>
        <w:t xml:space="preserve"> power from the 24 VAC power supply, if connected. </w:t>
      </w:r>
    </w:p>
    <w:p w:rsidR="00F14EF3" w:rsidRDefault="00F14EF3" w:rsidP="00F14E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switch to PoE+ power supply if power from the 24 VAC power supply is lost with interruption to camera operation.</w:t>
      </w:r>
    </w:p>
    <w:p w:rsidR="00F14EF3" w:rsidRDefault="00F14EF3" w:rsidP="00F14E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switch to 24 VAC power supply if power from PoE+ power supply is lost with no interruption to camera operation.</w:t>
      </w:r>
    </w:p>
    <w:p w:rsidR="00571B67" w:rsidRDefault="00571B67" w:rsidP="00F14E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a Wide Dynamic Range </w:t>
      </w:r>
      <w:r w:rsidR="00AE3918" w:rsidRPr="00C252FC">
        <w:rPr>
          <w:rFonts w:ascii="Arial" w:hAnsi="Arial" w:cs="Arial"/>
          <w:sz w:val="22"/>
          <w:szCs w:val="22"/>
        </w:rPr>
        <w:t xml:space="preserve">120 </w:t>
      </w:r>
      <w:r w:rsidR="00AE3918" w:rsidRPr="00B928CF">
        <w:rPr>
          <w:rFonts w:ascii="Arial" w:hAnsi="Arial" w:cs="Arial"/>
          <w:sz w:val="22"/>
          <w:szCs w:val="22"/>
        </w:rPr>
        <w:t xml:space="preserve">dB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:rsidR="00AE3918" w:rsidRPr="00F252A6" w:rsidRDefault="00AE3918" w:rsidP="00AE391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 xml:space="preserve">The camera shall </w:t>
      </w:r>
      <w:r w:rsidR="00F30756">
        <w:rPr>
          <w:rFonts w:ascii="Arial" w:hAnsi="Arial" w:cs="Arial"/>
          <w:sz w:val="22"/>
          <w:szCs w:val="22"/>
        </w:rPr>
        <w:t>offer</w:t>
      </w:r>
      <w:r w:rsidRPr="009F0635">
        <w:rPr>
          <w:rFonts w:ascii="Arial" w:hAnsi="Arial" w:cs="Arial"/>
          <w:sz w:val="22"/>
          <w:szCs w:val="22"/>
        </w:rPr>
        <w:t xml:space="preserve"> Essential Video Analytics</w:t>
      </w:r>
      <w:r>
        <w:rPr>
          <w:rFonts w:ascii="Arial" w:hAnsi="Arial" w:cs="Arial"/>
          <w:sz w:val="22"/>
          <w:szCs w:val="22"/>
        </w:rPr>
        <w:t>.</w:t>
      </w:r>
    </w:p>
    <w:p w:rsidR="00DC2480" w:rsidRDefault="00DC2480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C67FA3">
        <w:rPr>
          <w:rFonts w:ascii="Arial" w:hAnsi="Arial" w:cs="Arial"/>
          <w:sz w:val="22"/>
          <w:szCs w:val="22"/>
        </w:rPr>
        <w:t xml:space="preserve">H.265, </w:t>
      </w:r>
      <w:r w:rsidRPr="00DC2480">
        <w:rPr>
          <w:rFonts w:ascii="Arial" w:hAnsi="Arial" w:cs="Arial"/>
          <w:sz w:val="22"/>
          <w:szCs w:val="22"/>
        </w:rPr>
        <w:t xml:space="preserve">H.264 and </w:t>
      </w:r>
      <w:r w:rsidR="00B91AA5">
        <w:rPr>
          <w:rFonts w:ascii="Arial" w:hAnsi="Arial" w:cs="Arial"/>
          <w:sz w:val="22"/>
          <w:szCs w:val="22"/>
        </w:rPr>
        <w:t>M-</w:t>
      </w:r>
      <w:r w:rsidRPr="00DC2480">
        <w:rPr>
          <w:rFonts w:ascii="Arial" w:hAnsi="Arial" w:cs="Arial"/>
          <w:sz w:val="22"/>
          <w:szCs w:val="22"/>
        </w:rPr>
        <w:t>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:rsidR="00D13F67" w:rsidRPr="00B91AA5" w:rsidRDefault="00D13F67" w:rsidP="00AE391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1AA5">
        <w:rPr>
          <w:rFonts w:ascii="Arial" w:hAnsi="Arial" w:cs="Arial"/>
          <w:sz w:val="22"/>
          <w:szCs w:val="22"/>
        </w:rPr>
        <w:t xml:space="preserve">The camera shall conform to the </w:t>
      </w:r>
      <w:r w:rsidR="00AE3918" w:rsidRPr="00AE3918">
        <w:rPr>
          <w:rFonts w:ascii="Arial" w:hAnsi="Arial" w:cs="Arial"/>
          <w:sz w:val="22"/>
          <w:szCs w:val="22"/>
        </w:rPr>
        <w:t>specifications of ONVIF Profiles S, G, T</w:t>
      </w:r>
      <w:r w:rsidR="00EE1FA8">
        <w:rPr>
          <w:rFonts w:ascii="Arial" w:hAnsi="Arial" w:cs="Arial"/>
          <w:sz w:val="22"/>
          <w:szCs w:val="22"/>
        </w:rPr>
        <w:t>,</w:t>
      </w:r>
      <w:r w:rsidR="00AE3918" w:rsidRPr="00AE3918">
        <w:rPr>
          <w:rFonts w:ascii="Arial" w:hAnsi="Arial" w:cs="Arial"/>
          <w:sz w:val="22"/>
          <w:szCs w:val="22"/>
        </w:rPr>
        <w:t xml:space="preserve"> and </w:t>
      </w:r>
      <w:r w:rsidR="00EE1FA8">
        <w:rPr>
          <w:rFonts w:ascii="Arial" w:hAnsi="Arial" w:cs="Arial"/>
          <w:sz w:val="22"/>
          <w:szCs w:val="22"/>
        </w:rPr>
        <w:t>M</w:t>
      </w:r>
      <w:r w:rsidR="00AE3918" w:rsidRPr="00AE3918">
        <w:rPr>
          <w:rFonts w:ascii="Arial" w:hAnsi="Arial" w:cs="Arial"/>
          <w:sz w:val="22"/>
          <w:szCs w:val="22"/>
        </w:rPr>
        <w:t xml:space="preserve"> </w:t>
      </w:r>
      <w:r w:rsidRPr="00B91AA5">
        <w:rPr>
          <w:rFonts w:ascii="Arial" w:hAnsi="Arial" w:cs="Arial"/>
          <w:sz w:val="22"/>
          <w:szCs w:val="22"/>
        </w:rPr>
        <w:t>to provide interoperability with other conformant systems.</w:t>
      </w:r>
    </w:p>
    <w:p w:rsidR="00A90B4D" w:rsidRPr="00104AFC" w:rsidRDefault="00A90B4D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configurable quad streaming with individually configurable HD streams. </w:t>
      </w:r>
    </w:p>
    <w:p w:rsidR="00714366" w:rsidRDefault="00714366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have an autofocus lens with </w:t>
      </w:r>
      <w:r w:rsidR="00B11178">
        <w:rPr>
          <w:rFonts w:ascii="Arial" w:hAnsi="Arial" w:cs="Arial"/>
          <w:sz w:val="22"/>
          <w:szCs w:val="22"/>
        </w:rPr>
        <w:t>30</w:t>
      </w:r>
      <w:r w:rsidR="00B91AA5" w:rsidRPr="00A909F6">
        <w:rPr>
          <w:rFonts w:ascii="Arial" w:hAnsi="Arial" w:cs="Arial"/>
          <w:sz w:val="22"/>
          <w:szCs w:val="22"/>
        </w:rPr>
        <w:t xml:space="preserve">x optical </w:t>
      </w:r>
      <w:r w:rsidR="00B91AA5">
        <w:rPr>
          <w:rFonts w:ascii="Arial" w:hAnsi="Arial" w:cs="Arial"/>
          <w:sz w:val="22"/>
          <w:szCs w:val="22"/>
        </w:rPr>
        <w:t>zoom</w:t>
      </w:r>
      <w:r w:rsidRPr="00A909F6">
        <w:rPr>
          <w:rFonts w:ascii="Arial" w:hAnsi="Arial" w:cs="Arial"/>
          <w:sz w:val="22"/>
          <w:szCs w:val="22"/>
        </w:rPr>
        <w:t xml:space="preserve">. </w:t>
      </w:r>
    </w:p>
    <w:p w:rsidR="00076B0B" w:rsidRDefault="00076B0B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shall</w:t>
      </w:r>
      <w:r w:rsidRPr="00A909F6">
        <w:rPr>
          <w:rFonts w:ascii="Arial" w:hAnsi="Arial" w:cs="Arial"/>
          <w:sz w:val="22"/>
          <w:szCs w:val="22"/>
        </w:rPr>
        <w:t xml:space="preserve"> have variable pan and tilt speeds, and autopivot capability for optimal camera control and viewing at all zoom levels.</w:t>
      </w:r>
    </w:p>
    <w:p w:rsidR="00D92C9D" w:rsidRPr="000C1A5A" w:rsidRDefault="00D92C9D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bi-directional audio.</w:t>
      </w:r>
    </w:p>
    <w:p w:rsidR="00076B0B" w:rsidRDefault="00076B0B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support </w:t>
      </w:r>
      <w:r w:rsidR="00104AFC">
        <w:rPr>
          <w:rFonts w:ascii="Arial" w:hAnsi="Arial" w:cs="Arial"/>
          <w:sz w:val="22"/>
          <w:szCs w:val="22"/>
        </w:rPr>
        <w:t>256</w:t>
      </w:r>
      <w:r>
        <w:rPr>
          <w:rFonts w:ascii="Arial" w:hAnsi="Arial" w:cs="Arial"/>
          <w:sz w:val="22"/>
          <w:szCs w:val="22"/>
        </w:rPr>
        <w:t xml:space="preserve"> user-defined </w:t>
      </w:r>
      <w:r w:rsidR="00CD36AC">
        <w:rPr>
          <w:rFonts w:ascii="Arial" w:hAnsi="Arial" w:cs="Arial"/>
          <w:sz w:val="22"/>
          <w:szCs w:val="22"/>
        </w:rPr>
        <w:t>pre-position</w:t>
      </w:r>
      <w:r>
        <w:rPr>
          <w:rFonts w:ascii="Arial" w:hAnsi="Arial" w:cs="Arial"/>
          <w:sz w:val="22"/>
          <w:szCs w:val="22"/>
        </w:rPr>
        <w:t>s</w:t>
      </w:r>
      <w:r w:rsidR="00B91AA5">
        <w:rPr>
          <w:rFonts w:ascii="Arial" w:hAnsi="Arial" w:cs="Arial"/>
          <w:sz w:val="22"/>
          <w:szCs w:val="22"/>
        </w:rPr>
        <w:t xml:space="preserve"> (pre-positions)</w:t>
      </w:r>
      <w:r>
        <w:rPr>
          <w:rFonts w:ascii="Arial" w:hAnsi="Arial" w:cs="Arial"/>
          <w:sz w:val="22"/>
          <w:szCs w:val="22"/>
        </w:rPr>
        <w:t>.</w:t>
      </w:r>
    </w:p>
    <w:p w:rsidR="00C8056F" w:rsidRDefault="00C8056F" w:rsidP="00B1117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</w:t>
      </w:r>
      <w:r w:rsidR="00B11178">
        <w:rPr>
          <w:rFonts w:ascii="Arial" w:hAnsi="Arial" w:cs="Arial"/>
          <w:sz w:val="22"/>
          <w:szCs w:val="22"/>
        </w:rPr>
        <w:t xml:space="preserve"> offer IP66 environmental protection.</w:t>
      </w:r>
    </w:p>
    <w:p w:rsidR="00AE3918" w:rsidRPr="00AE3918" w:rsidRDefault="00AE3918" w:rsidP="00AE391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E3918">
        <w:rPr>
          <w:rFonts w:ascii="Arial" w:hAnsi="Arial" w:cs="Arial"/>
          <w:sz w:val="22"/>
          <w:szCs w:val="22"/>
        </w:rPr>
        <w:t>The pendant-housing camera shall meet an IK rating of IK10.</w:t>
      </w:r>
    </w:p>
    <w:p w:rsidR="00AE3918" w:rsidRPr="00B11178" w:rsidRDefault="00AE3918" w:rsidP="00AE391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E3918">
        <w:rPr>
          <w:rFonts w:ascii="Arial" w:hAnsi="Arial" w:cs="Arial"/>
          <w:sz w:val="22"/>
          <w:szCs w:val="22"/>
        </w:rPr>
        <w:t>The camera housing shall be a durable, rugged design with an anti-reflective, anti-static, anti-scratch, hydrophobic, UV protective bubble</w:t>
      </w:r>
      <w:r>
        <w:rPr>
          <w:rFonts w:ascii="Arial" w:hAnsi="Arial" w:cs="Arial"/>
          <w:sz w:val="22"/>
          <w:szCs w:val="22"/>
        </w:rPr>
        <w:t>.</w:t>
      </w:r>
    </w:p>
    <w:p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Shop Drawings; include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Wiring and connection diagram.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9F2C01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:rsidR="00F16B1D" w:rsidRDefault="00F16B1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Listed by </w:t>
      </w:r>
      <w:r>
        <w:rPr>
          <w:rFonts w:ascii="Arial" w:hAnsi="Arial" w:cs="Arial"/>
          <w:sz w:val="22"/>
          <w:szCs w:val="22"/>
        </w:rPr>
        <w:t>CSA.</w:t>
      </w:r>
    </w:p>
    <w:p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compliant to FCC and CE</w:t>
      </w:r>
      <w:r w:rsidRPr="000C1A5A">
        <w:rPr>
          <w:rFonts w:ascii="Arial" w:hAnsi="Arial" w:cs="Arial"/>
          <w:sz w:val="22"/>
          <w:szCs w:val="22"/>
        </w:rPr>
        <w:t xml:space="preserve"> for the required loads.  </w:t>
      </w:r>
      <w:r>
        <w:rPr>
          <w:rFonts w:ascii="Arial" w:hAnsi="Arial" w:cs="Arial"/>
          <w:sz w:val="22"/>
          <w:szCs w:val="22"/>
        </w:rPr>
        <w:t xml:space="preserve">Test methods are in accordance with Industry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>
        <w:rPr>
          <w:rFonts w:ascii="Arial" w:hAnsi="Arial" w:cs="Arial"/>
          <w:sz w:val="22"/>
          <w:szCs w:val="22"/>
        </w:rPr>
        <w:t xml:space="preserve"> and the IEC.  </w:t>
      </w: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84602" w:rsidRPr="0052573C" w:rsidRDefault="00684602" w:rsidP="0068460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>Bosch</w:t>
      </w:r>
      <w:r>
        <w:rPr>
          <w:rFonts w:ascii="Arial" w:hAnsi="Arial" w:cs="Arial"/>
          <w:sz w:val="22"/>
          <w:szCs w:val="22"/>
        </w:rPr>
        <w:t>’s</w:t>
      </w:r>
      <w:r w:rsidRPr="0052573C">
        <w:rPr>
          <w:rFonts w:ascii="Arial" w:hAnsi="Arial" w:cs="Arial"/>
          <w:sz w:val="22"/>
          <w:szCs w:val="22"/>
        </w:rPr>
        <w:t xml:space="preserve"> AUTODOME family </w:t>
      </w:r>
      <w:r>
        <w:rPr>
          <w:rFonts w:ascii="Arial" w:hAnsi="Arial" w:cs="Arial"/>
          <w:sz w:val="22"/>
          <w:szCs w:val="22"/>
        </w:rPr>
        <w:t xml:space="preserve">of </w:t>
      </w:r>
      <w:r w:rsidRPr="0052573C">
        <w:rPr>
          <w:rFonts w:ascii="Arial" w:hAnsi="Arial" w:cs="Arial"/>
          <w:sz w:val="22"/>
          <w:szCs w:val="22"/>
        </w:rPr>
        <w:t xml:space="preserve">products </w:t>
      </w:r>
      <w:r>
        <w:rPr>
          <w:rFonts w:ascii="Arial" w:hAnsi="Arial" w:cs="Arial"/>
          <w:sz w:val="22"/>
          <w:szCs w:val="22"/>
        </w:rPr>
        <w:t>is</w:t>
      </w:r>
      <w:r w:rsidRPr="0052573C">
        <w:rPr>
          <w:rFonts w:ascii="Arial" w:hAnsi="Arial" w:cs="Arial"/>
          <w:sz w:val="22"/>
          <w:szCs w:val="22"/>
        </w:rPr>
        <w:t xml:space="preserve"> covered by </w:t>
      </w:r>
      <w:r>
        <w:rPr>
          <w:rFonts w:ascii="Arial" w:hAnsi="Arial" w:cs="Arial"/>
          <w:sz w:val="22"/>
          <w:szCs w:val="22"/>
        </w:rPr>
        <w:t xml:space="preserve">a </w:t>
      </w:r>
      <w:r w:rsidRPr="0052573C">
        <w:rPr>
          <w:rFonts w:ascii="Arial" w:hAnsi="Arial" w:cs="Arial"/>
          <w:sz w:val="22"/>
          <w:szCs w:val="22"/>
        </w:rPr>
        <w:t xml:space="preserve">limited hardware warranty for </w:t>
      </w:r>
      <w:r>
        <w:rPr>
          <w:rFonts w:ascii="Arial" w:hAnsi="Arial" w:cs="Arial"/>
          <w:sz w:val="22"/>
          <w:szCs w:val="22"/>
        </w:rPr>
        <w:t xml:space="preserve">a </w:t>
      </w:r>
      <w:r w:rsidRPr="0052573C">
        <w:rPr>
          <w:rFonts w:ascii="Arial" w:hAnsi="Arial" w:cs="Arial"/>
          <w:sz w:val="22"/>
          <w:szCs w:val="22"/>
        </w:rPr>
        <w:t xml:space="preserve">period of 3 years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52573C">
        <w:rPr>
          <w:rFonts w:ascii="Arial" w:hAnsi="Arial" w:cs="Arial"/>
          <w:sz w:val="22"/>
          <w:szCs w:val="22"/>
        </w:rPr>
        <w:t>date of shipment against any proved defect in materials or workmanship.</w:t>
      </w:r>
      <w:r>
        <w:rPr>
          <w:rFonts w:ascii="Arial" w:hAnsi="Arial" w:cs="Arial"/>
          <w:sz w:val="22"/>
          <w:szCs w:val="22"/>
        </w:rPr>
        <w:br/>
      </w:r>
      <w:r w:rsidRPr="0052573C">
        <w:rPr>
          <w:rFonts w:ascii="Arial" w:hAnsi="Arial" w:cs="Arial"/>
          <w:sz w:val="22"/>
          <w:szCs w:val="22"/>
        </w:rPr>
        <w:t xml:space="preserve">This warranty will be limited to a period of one year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52573C">
        <w:rPr>
          <w:rFonts w:ascii="Arial" w:hAnsi="Arial" w:cs="Arial"/>
          <w:sz w:val="22"/>
          <w:szCs w:val="22"/>
        </w:rPr>
        <w:t xml:space="preserve">date of original purchase for moving parts </w:t>
      </w:r>
      <w:r>
        <w:rPr>
          <w:rFonts w:ascii="Arial" w:hAnsi="Arial" w:cs="Arial"/>
          <w:sz w:val="22"/>
          <w:szCs w:val="22"/>
        </w:rPr>
        <w:t>such as,</w:t>
      </w:r>
      <w:r w:rsidRPr="0052573C">
        <w:rPr>
          <w:rFonts w:ascii="Arial" w:hAnsi="Arial" w:cs="Arial"/>
          <w:sz w:val="22"/>
          <w:szCs w:val="22"/>
        </w:rPr>
        <w:t xml:space="preserve"> but not limited to:</w:t>
      </w:r>
    </w:p>
    <w:p w:rsidR="00684602" w:rsidRPr="0052573C" w:rsidRDefault="00684602" w:rsidP="006846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 xml:space="preserve">Pan/Tilt drive </w:t>
      </w:r>
      <w:r>
        <w:rPr>
          <w:rFonts w:ascii="Arial" w:hAnsi="Arial" w:cs="Arial"/>
          <w:sz w:val="22"/>
          <w:szCs w:val="22"/>
        </w:rPr>
        <w:t xml:space="preserve">and </w:t>
      </w:r>
      <w:r w:rsidRPr="0052573C">
        <w:rPr>
          <w:rFonts w:ascii="Arial" w:hAnsi="Arial" w:cs="Arial"/>
          <w:sz w:val="22"/>
          <w:szCs w:val="22"/>
        </w:rPr>
        <w:t>belts</w:t>
      </w:r>
    </w:p>
    <w:p w:rsidR="001B6545" w:rsidRPr="00684602" w:rsidRDefault="00684602" w:rsidP="006846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>Electrical slip-ring contacts</w:t>
      </w:r>
    </w:p>
    <w:p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1B654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factory direct technical support from 8:00 </w:t>
      </w:r>
      <w:r w:rsidR="001D5C21">
        <w:rPr>
          <w:rFonts w:ascii="Arial" w:hAnsi="Arial" w:cs="Arial"/>
          <w:sz w:val="22"/>
          <w:szCs w:val="22"/>
        </w:rPr>
        <w:t>A</w:t>
      </w:r>
      <w:r w:rsidRPr="000C1A5A">
        <w:rPr>
          <w:rFonts w:ascii="Arial" w:hAnsi="Arial" w:cs="Arial"/>
          <w:sz w:val="22"/>
          <w:szCs w:val="22"/>
        </w:rPr>
        <w:t>.</w:t>
      </w:r>
      <w:r w:rsidR="001D5C21">
        <w:rPr>
          <w:rFonts w:ascii="Arial" w:hAnsi="Arial" w:cs="Arial"/>
          <w:sz w:val="22"/>
          <w:szCs w:val="22"/>
        </w:rPr>
        <w:t>M</w:t>
      </w:r>
      <w:r w:rsidRPr="000C1A5A">
        <w:rPr>
          <w:rFonts w:ascii="Arial" w:hAnsi="Arial" w:cs="Arial"/>
          <w:sz w:val="22"/>
          <w:szCs w:val="22"/>
        </w:rPr>
        <w:t xml:space="preserve">. to 8:00 </w:t>
      </w:r>
      <w:r w:rsidR="001D5C21">
        <w:rPr>
          <w:rFonts w:ascii="Arial" w:hAnsi="Arial" w:cs="Arial"/>
          <w:sz w:val="22"/>
          <w:szCs w:val="22"/>
        </w:rPr>
        <w:t>P</w:t>
      </w:r>
      <w:r w:rsidRPr="000C1A5A">
        <w:rPr>
          <w:rFonts w:ascii="Arial" w:hAnsi="Arial" w:cs="Arial"/>
          <w:sz w:val="22"/>
          <w:szCs w:val="22"/>
        </w:rPr>
        <w:t>.</w:t>
      </w:r>
      <w:r w:rsidR="001D5C21">
        <w:rPr>
          <w:rFonts w:ascii="Arial" w:hAnsi="Arial" w:cs="Arial"/>
          <w:sz w:val="22"/>
          <w:szCs w:val="22"/>
        </w:rPr>
        <w:t>M</w:t>
      </w:r>
      <w:r w:rsidRPr="000C1A5A">
        <w:rPr>
          <w:rFonts w:ascii="Arial" w:hAnsi="Arial" w:cs="Arial"/>
          <w:sz w:val="22"/>
          <w:szCs w:val="22"/>
        </w:rPr>
        <w:t>. via phone and e-mail.</w:t>
      </w:r>
    </w:p>
    <w:p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Bosch Security Systems, Inc.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C1A5A">
            <w:rPr>
              <w:rFonts w:ascii="Arial" w:hAnsi="Arial" w:cs="Arial"/>
              <w:sz w:val="22"/>
              <w:szCs w:val="22"/>
            </w:rPr>
            <w:t>130 Perinton Parkway</w:t>
          </w:r>
        </w:smartTag>
      </w:smartTag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0C1A5A">
          <w:rPr>
            <w:rFonts w:ascii="Arial" w:hAnsi="Arial" w:cs="Arial"/>
            <w:sz w:val="22"/>
            <w:szCs w:val="22"/>
          </w:rPr>
          <w:t>Fairport</w:t>
        </w:r>
      </w:smartTag>
      <w:r w:rsidRPr="000C1A5A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0C1A5A">
          <w:rPr>
            <w:rFonts w:ascii="Arial" w:hAnsi="Arial" w:cs="Arial"/>
            <w:sz w:val="22"/>
            <w:szCs w:val="22"/>
          </w:rPr>
          <w:t>New York</w:t>
        </w:r>
      </w:smartTag>
      <w:r w:rsidRPr="000C1A5A">
        <w:rPr>
          <w:rFonts w:ascii="Arial" w:hAnsi="Arial" w:cs="Arial"/>
          <w:sz w:val="22"/>
          <w:szCs w:val="22"/>
        </w:rPr>
        <w:t xml:space="preserve">, 1450, </w:t>
      </w:r>
      <w:smartTag w:uri="urn:schemas-microsoft-com:office:smarttags" w:element="place">
        <w:smartTag w:uri="urn:schemas-microsoft-com:office:smarttags" w:element="country-region">
          <w:r w:rsidRPr="000C1A5A">
            <w:rPr>
              <w:rFonts w:ascii="Arial" w:hAnsi="Arial" w:cs="Arial"/>
              <w:sz w:val="22"/>
              <w:szCs w:val="22"/>
            </w:rPr>
            <w:t>USA</w:t>
          </w:r>
        </w:smartTag>
      </w:smartTag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Phone: + 1 800 289 0096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Fax: + 1 585 223 9180</w:t>
      </w:r>
    </w:p>
    <w:p w:rsidR="00BE6F8D" w:rsidRPr="000C1A5A" w:rsidRDefault="00EE1FA8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5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security.sales@us.bosch.com</w:t>
        </w:r>
      </w:hyperlink>
    </w:p>
    <w:p w:rsidR="00BE6F8D" w:rsidRDefault="00EE1FA8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6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www.boschsecurity.us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BE6F8D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B6BCA">
        <w:rPr>
          <w:rFonts w:ascii="Arial" w:hAnsi="Arial" w:cs="Arial"/>
          <w:sz w:val="22"/>
          <w:szCs w:val="22"/>
        </w:rPr>
        <w:t>Bosch Security Systems B.V.</w:t>
      </w: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B6BCA">
            <w:rPr>
              <w:rFonts w:ascii="Arial" w:hAnsi="Arial" w:cs="Arial"/>
              <w:sz w:val="22"/>
              <w:szCs w:val="22"/>
            </w:rPr>
            <w:t>P.O. Box</w:t>
          </w:r>
        </w:smartTag>
        <w:r w:rsidRPr="00AB6BCA">
          <w:rPr>
            <w:rFonts w:ascii="Arial" w:hAnsi="Arial" w:cs="Arial"/>
            <w:sz w:val="22"/>
            <w:szCs w:val="22"/>
          </w:rPr>
          <w:t xml:space="preserve"> 80002</w:t>
        </w:r>
      </w:smartTag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 xml:space="preserve">5600 JB </w:t>
      </w:r>
      <w:smartTag w:uri="urn:schemas-microsoft-com:office:smarttags" w:element="City">
        <w:r w:rsidRPr="00AB6BCA">
          <w:rPr>
            <w:rFonts w:ascii="Arial" w:hAnsi="Arial" w:cs="Arial"/>
            <w:sz w:val="22"/>
            <w:szCs w:val="22"/>
          </w:rPr>
          <w:t>Eindhoven</w:t>
        </w:r>
      </w:smartTag>
      <w:r w:rsidRPr="00AB6BCA">
        <w:rPr>
          <w:rFonts w:ascii="Arial" w:hAnsi="Arial" w:cs="Arial"/>
          <w:sz w:val="22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AB6BCA">
            <w:rPr>
              <w:rFonts w:ascii="Arial" w:hAnsi="Arial" w:cs="Arial"/>
              <w:sz w:val="22"/>
              <w:szCs w:val="22"/>
            </w:rPr>
            <w:t>Netherlands</w:t>
          </w:r>
        </w:smartTag>
      </w:smartTag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Phone: + 31 40 2577 284</w:t>
      </w:r>
    </w:p>
    <w:p w:rsidR="00BE6F8D" w:rsidRPr="000D4BC6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r w:rsidRPr="000D4BC6">
        <w:rPr>
          <w:rFonts w:ascii="Arial" w:hAnsi="Arial" w:cs="Arial"/>
          <w:sz w:val="22"/>
          <w:szCs w:val="22"/>
          <w:lang w:val="fr-FR"/>
        </w:rPr>
        <w:t>Fax: +31 40 2577 330</w:t>
      </w:r>
    </w:p>
    <w:p w:rsidR="00BE6F8D" w:rsidRPr="000D4BC6" w:rsidRDefault="00EE1FA8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hyperlink r:id="rId17" w:history="1">
        <w:r w:rsidR="00BE6F8D" w:rsidRPr="000D4BC6">
          <w:rPr>
            <w:rStyle w:val="Hyperlink"/>
            <w:rFonts w:ascii="Arial" w:hAnsi="Arial" w:cs="Arial"/>
            <w:sz w:val="22"/>
            <w:szCs w:val="22"/>
            <w:lang w:val="fr-FR"/>
          </w:rPr>
          <w:t>emea.securitysystems@bosch.com</w:t>
        </w:r>
      </w:hyperlink>
    </w:p>
    <w:p w:rsidR="00BE6F8D" w:rsidRPr="000D4BC6" w:rsidRDefault="00EE1FA8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hyperlink r:id="rId18" w:history="1">
        <w:r w:rsidR="00BE6F8D" w:rsidRPr="000D4BC6">
          <w:rPr>
            <w:rStyle w:val="Hyperlink"/>
            <w:rFonts w:ascii="Arial" w:hAnsi="Arial" w:cs="Arial"/>
            <w:sz w:val="22"/>
            <w:szCs w:val="22"/>
            <w:lang w:val="fr-FR"/>
          </w:rPr>
          <w:t>www.boschsecurity.com</w:t>
        </w:r>
      </w:hyperlink>
      <w:r w:rsidR="00BE6F8D" w:rsidRPr="000D4BC6">
        <w:rPr>
          <w:rFonts w:ascii="Arial" w:hAnsi="Arial" w:cs="Arial"/>
          <w:sz w:val="22"/>
          <w:szCs w:val="22"/>
          <w:lang w:val="fr-FR"/>
        </w:rPr>
        <w:t>]</w:t>
      </w:r>
    </w:p>
    <w:p w:rsidR="00BE6F8D" w:rsidRPr="000D4BC6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5D2444" w:rsidRPr="005D2444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D2444" w:rsidRPr="005D2444">
        <w:rPr>
          <w:rFonts w:ascii="Arial" w:hAnsi="Arial" w:cs="Arial"/>
          <w:sz w:val="22"/>
          <w:szCs w:val="22"/>
        </w:rPr>
        <w:t>Asia-Pacific</w:t>
      </w:r>
    </w:p>
    <w:p w:rsidR="005D2444" w:rsidRPr="005D2444" w:rsidRDefault="005D2444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Robert Bosch (SEA) Pte Ltd, Security Systems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D2444">
            <w:rPr>
              <w:rFonts w:ascii="Arial" w:hAnsi="Arial" w:cs="Arial"/>
              <w:sz w:val="22"/>
              <w:szCs w:val="22"/>
            </w:rPr>
            <w:t>11 Bishan Street</w:t>
          </w:r>
        </w:smartTag>
      </w:smartTag>
      <w:r w:rsidRPr="005D2444">
        <w:rPr>
          <w:rFonts w:ascii="Arial" w:hAnsi="Arial" w:cs="Arial"/>
          <w:sz w:val="22"/>
          <w:szCs w:val="22"/>
        </w:rPr>
        <w:t xml:space="preserve"> 21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5D2444">
            <w:rPr>
              <w:rFonts w:ascii="Arial" w:hAnsi="Arial" w:cs="Arial"/>
              <w:sz w:val="22"/>
              <w:szCs w:val="22"/>
            </w:rPr>
            <w:t>Singapore</w:t>
          </w:r>
        </w:smartTag>
      </w:smartTag>
      <w:r w:rsidRPr="005D2444">
        <w:rPr>
          <w:rFonts w:ascii="Arial" w:hAnsi="Arial" w:cs="Arial"/>
          <w:sz w:val="22"/>
          <w:szCs w:val="22"/>
        </w:rPr>
        <w:t xml:space="preserve"> 573943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Phone: +65 6571 2600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Fax: +65 6571 2698</w:t>
      </w:r>
    </w:p>
    <w:p w:rsidR="005D2444" w:rsidRPr="005D2444" w:rsidRDefault="00EE1FA8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9" w:history="1">
        <w:r w:rsidR="005D2444" w:rsidRPr="005D2444">
          <w:rPr>
            <w:rStyle w:val="Hyperlink"/>
            <w:rFonts w:ascii="Arial" w:hAnsi="Arial" w:cs="Arial"/>
            <w:sz w:val="22"/>
            <w:szCs w:val="22"/>
          </w:rPr>
          <w:t>apr.securitysystems@bosch.com</w:t>
        </w:r>
      </w:hyperlink>
    </w:p>
    <w:p w:rsidR="00BE6F8D" w:rsidRPr="00AB6BCA" w:rsidRDefault="00EE1FA8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20" w:history="1">
        <w:r w:rsidR="005D2444" w:rsidRPr="005D2444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1B6545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B16FE5" w:rsidRDefault="006F4A9C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6F4A9C">
        <w:rPr>
          <w:rFonts w:ascii="Arial" w:hAnsi="Arial" w:cs="Arial"/>
          <w:sz w:val="22"/>
          <w:szCs w:val="22"/>
        </w:rPr>
        <w:t xml:space="preserve">BOSCH AUTODOME </w:t>
      </w:r>
      <w:r w:rsidR="001D5C21">
        <w:rPr>
          <w:rFonts w:ascii="Arial" w:hAnsi="Arial" w:cs="Arial"/>
          <w:sz w:val="22"/>
          <w:szCs w:val="22"/>
        </w:rPr>
        <w:t xml:space="preserve">IP </w:t>
      </w:r>
      <w:r w:rsidR="000D4BC6">
        <w:rPr>
          <w:rFonts w:ascii="Arial" w:hAnsi="Arial" w:cs="Arial"/>
          <w:sz w:val="22"/>
          <w:szCs w:val="22"/>
        </w:rPr>
        <w:t xml:space="preserve">starlight </w:t>
      </w:r>
      <w:r w:rsidR="00BC0754" w:rsidRPr="00BC0754">
        <w:rPr>
          <w:rFonts w:ascii="Arial" w:hAnsi="Arial" w:cs="Arial"/>
          <w:sz w:val="22"/>
          <w:szCs w:val="22"/>
        </w:rPr>
        <w:t>5000</w:t>
      </w:r>
      <w:r w:rsidR="00C67FA3">
        <w:rPr>
          <w:rFonts w:ascii="Arial" w:hAnsi="Arial" w:cs="Arial"/>
          <w:sz w:val="22"/>
          <w:szCs w:val="22"/>
        </w:rPr>
        <w:t>i</w:t>
      </w:r>
      <w:r w:rsidR="00BC0754" w:rsidRPr="00BC0754">
        <w:rPr>
          <w:rFonts w:ascii="Arial" w:hAnsi="Arial" w:cs="Arial"/>
          <w:sz w:val="22"/>
          <w:szCs w:val="22"/>
        </w:rPr>
        <w:t xml:space="preserve"> IR </w:t>
      </w:r>
      <w:r w:rsidR="00300626">
        <w:rPr>
          <w:rFonts w:ascii="Arial" w:hAnsi="Arial" w:cs="Arial"/>
          <w:sz w:val="22"/>
          <w:szCs w:val="22"/>
        </w:rPr>
        <w:t xml:space="preserve">CAMERA </w:t>
      </w:r>
      <w:r w:rsidR="007E64BE">
        <w:rPr>
          <w:rFonts w:ascii="Arial" w:hAnsi="Arial" w:cs="Arial"/>
          <w:sz w:val="22"/>
          <w:szCs w:val="22"/>
        </w:rPr>
        <w:t>[</w:t>
      </w:r>
      <w:r w:rsidR="001D5C21">
        <w:rPr>
          <w:rFonts w:ascii="Arial" w:hAnsi="Arial" w:cs="Arial"/>
          <w:sz w:val="22"/>
          <w:szCs w:val="22"/>
        </w:rPr>
        <w:t>N</w:t>
      </w:r>
      <w:r w:rsidR="000D4BC6">
        <w:rPr>
          <w:rFonts w:ascii="Arial" w:hAnsi="Arial" w:cs="Arial"/>
          <w:sz w:val="22"/>
          <w:szCs w:val="22"/>
        </w:rPr>
        <w:t>DP-551</w:t>
      </w:r>
      <w:r w:rsidR="00C67FA3">
        <w:rPr>
          <w:rFonts w:ascii="Arial" w:hAnsi="Arial" w:cs="Arial"/>
          <w:sz w:val="22"/>
          <w:szCs w:val="22"/>
        </w:rPr>
        <w:t>2-Z30L</w:t>
      </w:r>
      <w:r w:rsidR="00104AFC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:rsidR="00A24450" w:rsidRPr="002024C5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2024C5">
        <w:rPr>
          <w:rFonts w:ascii="Arial" w:hAnsi="Arial" w:cs="Arial"/>
          <w:sz w:val="22"/>
          <w:szCs w:val="22"/>
        </w:rPr>
        <w:t xml:space="preserve">shall provide </w:t>
      </w:r>
      <w:r>
        <w:rPr>
          <w:rFonts w:ascii="Arial" w:hAnsi="Arial" w:cs="Arial"/>
          <w:sz w:val="22"/>
          <w:szCs w:val="22"/>
        </w:rPr>
        <w:t xml:space="preserve">a </w:t>
      </w:r>
      <w:r w:rsidR="001D5C21">
        <w:rPr>
          <w:rFonts w:ascii="Arial" w:hAnsi="Arial" w:cs="Arial"/>
          <w:sz w:val="22"/>
          <w:szCs w:val="22"/>
        </w:rPr>
        <w:t>1/2.8</w:t>
      </w:r>
      <w:r w:rsidRPr="00864147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 xml:space="preserve">type </w:t>
      </w:r>
      <w:r w:rsidR="001D5C21" w:rsidRPr="001D5C21">
        <w:rPr>
          <w:rFonts w:ascii="Arial" w:hAnsi="Arial" w:cs="Arial"/>
          <w:sz w:val="22"/>
          <w:szCs w:val="22"/>
        </w:rPr>
        <w:t xml:space="preserve">progressive scan </w:t>
      </w:r>
      <w:r w:rsidR="001D5C21">
        <w:rPr>
          <w:rFonts w:ascii="Arial" w:hAnsi="Arial" w:cs="Arial"/>
          <w:sz w:val="22"/>
          <w:szCs w:val="22"/>
        </w:rPr>
        <w:t xml:space="preserve">CMOS sensor </w:t>
      </w:r>
      <w:r>
        <w:rPr>
          <w:rFonts w:ascii="Arial" w:hAnsi="Arial" w:cs="Arial"/>
          <w:sz w:val="22"/>
          <w:szCs w:val="22"/>
        </w:rPr>
        <w:t>with the following</w:t>
      </w:r>
      <w:r w:rsidRPr="002024C5">
        <w:rPr>
          <w:rFonts w:ascii="Arial" w:hAnsi="Arial" w:cs="Arial"/>
          <w:sz w:val="22"/>
          <w:szCs w:val="22"/>
        </w:rPr>
        <w:t xml:space="preserve">: </w:t>
      </w:r>
    </w:p>
    <w:p w:rsidR="00A24450" w:rsidRDefault="00A24450" w:rsidP="00A244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D5C21">
        <w:rPr>
          <w:rFonts w:ascii="Arial" w:hAnsi="Arial" w:cs="Arial"/>
          <w:sz w:val="22"/>
          <w:szCs w:val="22"/>
        </w:rPr>
        <w:t>9</w:t>
      </w:r>
      <w:r w:rsidR="00C67FA3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 x 1</w:t>
      </w:r>
      <w:r w:rsidR="00C67FA3">
        <w:rPr>
          <w:rFonts w:ascii="Arial" w:hAnsi="Arial" w:cs="Arial"/>
          <w:sz w:val="22"/>
          <w:szCs w:val="22"/>
        </w:rPr>
        <w:t>097</w:t>
      </w:r>
      <w:r>
        <w:rPr>
          <w:rFonts w:ascii="Arial" w:hAnsi="Arial" w:cs="Arial"/>
          <w:sz w:val="22"/>
          <w:szCs w:val="22"/>
        </w:rPr>
        <w:t xml:space="preserve"> (</w:t>
      </w:r>
      <w:r w:rsidR="00AD1A99">
        <w:rPr>
          <w:rFonts w:ascii="Arial" w:hAnsi="Arial" w:cs="Arial"/>
          <w:sz w:val="22"/>
          <w:szCs w:val="22"/>
        </w:rPr>
        <w:t>2.</w:t>
      </w:r>
      <w:r w:rsidR="00C67FA3">
        <w:rPr>
          <w:rFonts w:ascii="Arial" w:hAnsi="Arial" w:cs="Arial"/>
          <w:sz w:val="22"/>
          <w:szCs w:val="22"/>
        </w:rPr>
        <w:t>1</w:t>
      </w:r>
      <w:r w:rsidR="00AD1A9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MP) effective picture elements.</w:t>
      </w:r>
    </w:p>
    <w:p w:rsidR="00A24450" w:rsidRDefault="00A24450" w:rsidP="00A244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Sensitivity to below </w:t>
      </w:r>
      <w:r w:rsidR="00F20DB1">
        <w:rPr>
          <w:rFonts w:ascii="Arial" w:hAnsi="Arial" w:cs="Arial"/>
          <w:sz w:val="22"/>
          <w:szCs w:val="22"/>
        </w:rPr>
        <w:t>19 mL</w:t>
      </w:r>
      <w:r>
        <w:rPr>
          <w:rFonts w:ascii="Arial" w:hAnsi="Arial" w:cs="Arial"/>
          <w:sz w:val="22"/>
          <w:szCs w:val="22"/>
        </w:rPr>
        <w:t>ux</w:t>
      </w:r>
    </w:p>
    <w:p w:rsidR="00BB1663" w:rsidRPr="002024C5" w:rsidRDefault="00BB1663" w:rsidP="00A244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Sensitivity to </w:t>
      </w:r>
      <w:r w:rsidR="00F20DB1">
        <w:rPr>
          <w:rFonts w:ascii="Arial" w:hAnsi="Arial" w:cs="Arial"/>
          <w:sz w:val="22"/>
          <w:szCs w:val="22"/>
        </w:rPr>
        <w:t>4 mL</w:t>
      </w:r>
      <w:r>
        <w:rPr>
          <w:rFonts w:ascii="Arial" w:hAnsi="Arial" w:cs="Arial"/>
          <w:sz w:val="22"/>
          <w:szCs w:val="22"/>
        </w:rPr>
        <w:t xml:space="preserve">ux </w:t>
      </w:r>
      <w:r w:rsidR="00C35CA0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infrared</w:t>
      </w:r>
      <w:r w:rsidR="00C35CA0">
        <w:rPr>
          <w:rFonts w:ascii="Arial" w:hAnsi="Arial" w:cs="Arial"/>
          <w:sz w:val="22"/>
          <w:szCs w:val="22"/>
        </w:rPr>
        <w:t xml:space="preserve"> (IR) enabled.</w:t>
      </w:r>
    </w:p>
    <w:p w:rsidR="00077CA4" w:rsidRDefault="00077CA4" w:rsidP="00BB16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</w:t>
      </w:r>
      <w:r w:rsidR="00DD7FE6">
        <w:rPr>
          <w:rFonts w:ascii="Arial" w:hAnsi="Arial" w:cs="Arial"/>
          <w:sz w:val="22"/>
          <w:szCs w:val="22"/>
        </w:rPr>
        <w:t xml:space="preserve">1080p resolution </w:t>
      </w:r>
      <w:r w:rsidR="00C67FA3">
        <w:rPr>
          <w:rFonts w:ascii="Arial" w:hAnsi="Arial" w:cs="Arial"/>
          <w:sz w:val="22"/>
          <w:szCs w:val="22"/>
        </w:rPr>
        <w:t xml:space="preserve">at 60fps </w:t>
      </w:r>
      <w:r>
        <w:rPr>
          <w:rFonts w:ascii="Arial" w:hAnsi="Arial" w:cs="Arial"/>
          <w:sz w:val="22"/>
          <w:szCs w:val="22"/>
        </w:rPr>
        <w:t>for capturing fast motion.</w:t>
      </w:r>
    </w:p>
    <w:p w:rsidR="00A842A1" w:rsidRDefault="00A842A1" w:rsidP="00BB16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</w:t>
      </w:r>
      <w:r w:rsidR="00FF55AC"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z w:val="22"/>
          <w:szCs w:val="22"/>
        </w:rPr>
        <w:t xml:space="preserve"> an integrate</w:t>
      </w:r>
      <w:r w:rsidR="00E708A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IR illuminator </w:t>
      </w:r>
      <w:r w:rsidR="00FF55AC" w:rsidRPr="00FF55AC">
        <w:rPr>
          <w:rFonts w:ascii="Arial" w:hAnsi="Arial" w:cs="Arial"/>
          <w:sz w:val="22"/>
          <w:szCs w:val="22"/>
        </w:rPr>
        <w:t>for capturing clear video</w:t>
      </w:r>
      <w:r w:rsidR="00FF55AC">
        <w:rPr>
          <w:rFonts w:ascii="Arial" w:hAnsi="Arial" w:cs="Arial"/>
          <w:sz w:val="22"/>
          <w:szCs w:val="22"/>
        </w:rPr>
        <w:t xml:space="preserve"> </w:t>
      </w:r>
      <w:r w:rsidR="00FF55AC" w:rsidRPr="00FF55AC">
        <w:rPr>
          <w:rFonts w:ascii="Arial" w:hAnsi="Arial" w:cs="Arial"/>
          <w:sz w:val="22"/>
          <w:szCs w:val="22"/>
        </w:rPr>
        <w:t>during night mode or scene</w:t>
      </w:r>
      <w:r w:rsidR="00FF55AC">
        <w:rPr>
          <w:rFonts w:ascii="Arial" w:hAnsi="Arial" w:cs="Arial"/>
          <w:sz w:val="22"/>
          <w:szCs w:val="22"/>
        </w:rPr>
        <w:t>s</w:t>
      </w:r>
      <w:r w:rsidR="00FF55AC" w:rsidRPr="00FF55AC">
        <w:rPr>
          <w:rFonts w:ascii="Arial" w:hAnsi="Arial" w:cs="Arial"/>
          <w:sz w:val="22"/>
          <w:szCs w:val="22"/>
        </w:rPr>
        <w:t xml:space="preserve"> with no artificial illumination</w:t>
      </w:r>
      <w:r>
        <w:rPr>
          <w:rFonts w:ascii="Arial" w:hAnsi="Arial" w:cs="Arial"/>
          <w:sz w:val="22"/>
          <w:szCs w:val="22"/>
        </w:rPr>
        <w:t>.</w:t>
      </w:r>
    </w:p>
    <w:p w:rsidR="00FF55AC" w:rsidRDefault="00FF55AC" w:rsidP="00FF55A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have 4 illuminators that adjust IR power/intensity automatically according to zoom and focal length to ensure uniform illumination of scenes.</w:t>
      </w:r>
    </w:p>
    <w:p w:rsidR="00FF55AC" w:rsidRDefault="00FF55AC" w:rsidP="00FF55A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FF55AC">
        <w:rPr>
          <w:rFonts w:ascii="Arial" w:hAnsi="Arial" w:cs="Arial"/>
          <w:sz w:val="22"/>
          <w:szCs w:val="22"/>
        </w:rPr>
        <w:t>shall support IR threshold</w:t>
      </w:r>
      <w:r>
        <w:rPr>
          <w:rFonts w:ascii="Arial" w:hAnsi="Arial" w:cs="Arial"/>
          <w:sz w:val="22"/>
          <w:szCs w:val="22"/>
        </w:rPr>
        <w:t xml:space="preserve">, based </w:t>
      </w:r>
      <w:r w:rsidRPr="00FF55AC">
        <w:rPr>
          <w:rFonts w:ascii="Arial" w:hAnsi="Arial" w:cs="Arial"/>
          <w:sz w:val="22"/>
          <w:szCs w:val="22"/>
        </w:rPr>
        <w:t>on zoom value, where the illuminators will not be ON and functioning</w:t>
      </w:r>
      <w:r>
        <w:rPr>
          <w:rFonts w:ascii="Arial" w:hAnsi="Arial" w:cs="Arial"/>
          <w:sz w:val="22"/>
          <w:szCs w:val="22"/>
        </w:rPr>
        <w:t>.</w:t>
      </w:r>
    </w:p>
    <w:p w:rsidR="00864147" w:rsidRDefault="00C6215E" w:rsidP="00D92C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C67FA3">
        <w:rPr>
          <w:rFonts w:ascii="Arial" w:hAnsi="Arial" w:cs="Arial"/>
          <w:sz w:val="22"/>
          <w:szCs w:val="22"/>
        </w:rPr>
        <w:t xml:space="preserve">H.265, </w:t>
      </w:r>
      <w:r w:rsidRPr="00DC2480">
        <w:rPr>
          <w:rFonts w:ascii="Arial" w:hAnsi="Arial" w:cs="Arial"/>
          <w:sz w:val="22"/>
          <w:szCs w:val="22"/>
        </w:rPr>
        <w:t xml:space="preserve">H.264 and </w:t>
      </w:r>
      <w:r w:rsidR="0012752C">
        <w:rPr>
          <w:rFonts w:ascii="Arial" w:hAnsi="Arial" w:cs="Arial"/>
          <w:sz w:val="22"/>
          <w:szCs w:val="22"/>
        </w:rPr>
        <w:t>M-</w:t>
      </w:r>
      <w:r w:rsidRPr="00DC2480">
        <w:rPr>
          <w:rFonts w:ascii="Arial" w:hAnsi="Arial" w:cs="Arial"/>
          <w:sz w:val="22"/>
          <w:szCs w:val="22"/>
        </w:rPr>
        <w:t>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storage requirements </w:t>
      </w:r>
      <w:r w:rsidR="00AD1A99" w:rsidRPr="00DC2480">
        <w:rPr>
          <w:rFonts w:ascii="Arial" w:hAnsi="Arial" w:cs="Arial"/>
          <w:sz w:val="22"/>
          <w:szCs w:val="22"/>
        </w:rPr>
        <w:t xml:space="preserve">efficiently </w:t>
      </w:r>
      <w:r w:rsidRPr="00DC2480">
        <w:rPr>
          <w:rFonts w:ascii="Arial" w:hAnsi="Arial" w:cs="Arial"/>
          <w:sz w:val="22"/>
          <w:szCs w:val="22"/>
        </w:rPr>
        <w:t>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:rsidR="00C67FA3" w:rsidRPr="001343FF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343FF">
        <w:rPr>
          <w:rFonts w:ascii="Arial" w:hAnsi="Arial" w:cs="Arial"/>
          <w:sz w:val="22"/>
          <w:szCs w:val="22"/>
        </w:rPr>
        <w:t>The camera shall utilize Intelligent Dynamic Noise Reduction (IDNR) technology to reduce the bitrate and storage requirements by removing noise artifacts.</w:t>
      </w:r>
    </w:p>
    <w:p w:rsidR="00C67FA3" w:rsidRPr="00C67FA3" w:rsidRDefault="00C67FA3" w:rsidP="00767A3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67FA3">
        <w:rPr>
          <w:rFonts w:ascii="Arial" w:hAnsi="Arial" w:cs="Arial"/>
          <w:sz w:val="22"/>
          <w:szCs w:val="22"/>
        </w:rPr>
        <w:t>The camera shall offer Essential Video Analytics.</w:t>
      </w:r>
    </w:p>
    <w:p w:rsidR="00571B67" w:rsidRDefault="00571B67" w:rsidP="008641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a </w:t>
      </w:r>
      <w:r w:rsidR="00A2445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ynamic </w:t>
      </w:r>
      <w:r w:rsidR="00A2445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ange of </w:t>
      </w:r>
      <w:r w:rsidR="00BD5F34">
        <w:rPr>
          <w:rFonts w:ascii="Arial" w:hAnsi="Arial" w:cs="Arial"/>
          <w:sz w:val="22"/>
          <w:szCs w:val="22"/>
        </w:rPr>
        <w:t xml:space="preserve">120 </w:t>
      </w:r>
      <w:r w:rsidR="00BD5F34" w:rsidRPr="00B928CF">
        <w:rPr>
          <w:rFonts w:ascii="Arial" w:hAnsi="Arial" w:cs="Arial"/>
          <w:sz w:val="22"/>
          <w:szCs w:val="22"/>
        </w:rPr>
        <w:t xml:space="preserve">dB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:rsidR="009A1F53" w:rsidRDefault="009A1F53" w:rsidP="008641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offer 256 user-defined pre-positions with 20-character titles.</w:t>
      </w:r>
    </w:p>
    <w:p w:rsidR="006B453A" w:rsidRDefault="006B453A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offer </w:t>
      </w:r>
      <w:r w:rsidR="00AD1A99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configurable, pre-</w:t>
      </w:r>
      <w:r w:rsidR="00B31011">
        <w:rPr>
          <w:rFonts w:ascii="Arial" w:hAnsi="Arial" w:cs="Arial"/>
          <w:sz w:val="22"/>
          <w:szCs w:val="22"/>
        </w:rPr>
        <w:t>programmed</w:t>
      </w:r>
      <w:r>
        <w:rPr>
          <w:rFonts w:ascii="Arial" w:hAnsi="Arial" w:cs="Arial"/>
          <w:sz w:val="22"/>
          <w:szCs w:val="22"/>
        </w:rPr>
        <w:t xml:space="preserve"> use</w:t>
      </w:r>
      <w:r w:rsidR="00B3101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B31011">
        <w:rPr>
          <w:rFonts w:ascii="Arial" w:hAnsi="Arial" w:cs="Arial"/>
          <w:sz w:val="22"/>
          <w:szCs w:val="22"/>
        </w:rPr>
        <w:t>modes</w:t>
      </w:r>
      <w:r>
        <w:rPr>
          <w:rFonts w:ascii="Arial" w:hAnsi="Arial" w:cs="Arial"/>
          <w:sz w:val="22"/>
          <w:szCs w:val="22"/>
        </w:rPr>
        <w:t>.</w:t>
      </w:r>
    </w:p>
    <w:p w:rsidR="00077D62" w:rsidRDefault="00077D62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bi-directional audio.</w:t>
      </w:r>
    </w:p>
    <w:p w:rsidR="00404CD4" w:rsidRDefault="003442E2" w:rsidP="00404C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 w:rsidR="00404CD4">
        <w:rPr>
          <w:rFonts w:ascii="Arial" w:hAnsi="Arial" w:cs="Arial"/>
          <w:sz w:val="22"/>
          <w:szCs w:val="22"/>
        </w:rPr>
        <w:t xml:space="preserve">shall be able to be mounted to a wall, </w:t>
      </w:r>
      <w:r w:rsidR="00630B68">
        <w:rPr>
          <w:rFonts w:ascii="Arial" w:hAnsi="Arial" w:cs="Arial"/>
          <w:sz w:val="22"/>
          <w:szCs w:val="22"/>
        </w:rPr>
        <w:t>mounted to a surface</w:t>
      </w:r>
      <w:r w:rsidR="00864147">
        <w:rPr>
          <w:rFonts w:ascii="Arial" w:hAnsi="Arial" w:cs="Arial"/>
          <w:sz w:val="22"/>
          <w:szCs w:val="22"/>
        </w:rPr>
        <w:t>,</w:t>
      </w:r>
      <w:r w:rsidR="00630B68">
        <w:rPr>
          <w:rFonts w:ascii="Arial" w:hAnsi="Arial" w:cs="Arial"/>
          <w:sz w:val="22"/>
          <w:szCs w:val="22"/>
        </w:rPr>
        <w:t xml:space="preserve"> </w:t>
      </w:r>
      <w:r w:rsidR="00BB1663">
        <w:rPr>
          <w:rFonts w:ascii="Arial" w:hAnsi="Arial" w:cs="Arial"/>
          <w:sz w:val="22"/>
          <w:szCs w:val="22"/>
        </w:rPr>
        <w:t xml:space="preserve">or </w:t>
      </w:r>
      <w:r w:rsidR="00404CD4">
        <w:rPr>
          <w:rFonts w:ascii="Arial" w:hAnsi="Arial" w:cs="Arial"/>
          <w:sz w:val="22"/>
          <w:szCs w:val="22"/>
        </w:rPr>
        <w:t>mounted to a pipe.</w:t>
      </w:r>
    </w:p>
    <w:p w:rsidR="00542344" w:rsidRPr="00BB1663" w:rsidRDefault="00C8056F" w:rsidP="00BB16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</w:t>
      </w:r>
      <w:r w:rsidR="00A63FBC">
        <w:rPr>
          <w:rFonts w:ascii="Arial" w:hAnsi="Arial" w:cs="Arial"/>
          <w:sz w:val="22"/>
          <w:szCs w:val="22"/>
        </w:rPr>
        <w:t xml:space="preserve"> offer</w:t>
      </w:r>
      <w:r w:rsidR="00BB1663">
        <w:rPr>
          <w:rFonts w:ascii="Arial" w:hAnsi="Arial" w:cs="Arial"/>
          <w:sz w:val="22"/>
          <w:szCs w:val="22"/>
        </w:rPr>
        <w:t xml:space="preserve"> </w:t>
      </w:r>
      <w:r w:rsidR="00542344" w:rsidRPr="00BB1663">
        <w:rPr>
          <w:rFonts w:ascii="Arial" w:hAnsi="Arial" w:cs="Arial"/>
          <w:sz w:val="22"/>
          <w:szCs w:val="22"/>
        </w:rPr>
        <w:t>IP6</w:t>
      </w:r>
      <w:r w:rsidR="00BB1663" w:rsidRPr="00BB1663">
        <w:rPr>
          <w:rFonts w:ascii="Arial" w:hAnsi="Arial" w:cs="Arial"/>
          <w:sz w:val="22"/>
          <w:szCs w:val="22"/>
        </w:rPr>
        <w:t>6</w:t>
      </w:r>
      <w:r w:rsidR="00542344" w:rsidRPr="00BB1663">
        <w:rPr>
          <w:rFonts w:ascii="Arial" w:hAnsi="Arial" w:cs="Arial"/>
          <w:sz w:val="22"/>
          <w:szCs w:val="22"/>
        </w:rPr>
        <w:t xml:space="preserve"> environmental</w:t>
      </w:r>
      <w:r w:rsidR="00BB1663">
        <w:rPr>
          <w:rFonts w:ascii="Arial" w:hAnsi="Arial" w:cs="Arial"/>
          <w:sz w:val="22"/>
          <w:szCs w:val="22"/>
        </w:rPr>
        <w:t xml:space="preserve"> protection for pendant housing</w:t>
      </w:r>
    </w:p>
    <w:p w:rsidR="008E5B5D" w:rsidRDefault="003442E2" w:rsidP="00404C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 w:rsidR="008E5B5D">
        <w:rPr>
          <w:rFonts w:ascii="Arial" w:hAnsi="Arial" w:cs="Arial"/>
          <w:sz w:val="22"/>
          <w:szCs w:val="22"/>
        </w:rPr>
        <w:t>shall support the following languages: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Dutch</w:t>
      </w:r>
    </w:p>
    <w:p w:rsidR="008E5B5D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English</w:t>
      </w:r>
    </w:p>
    <w:p w:rsidR="003442E2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French</w:t>
      </w:r>
    </w:p>
    <w:p w:rsidR="003442E2" w:rsidRDefault="003442E2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German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Italian</w:t>
      </w:r>
    </w:p>
    <w:p w:rsidR="002C1951" w:rsidRDefault="002C1951" w:rsidP="002C195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</w:t>
      </w:r>
      <w:r w:rsidR="00767A3C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ese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Polish</w:t>
      </w:r>
    </w:p>
    <w:p w:rsidR="003442E2" w:rsidRDefault="003442E2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Portuguese</w:t>
      </w:r>
    </w:p>
    <w:p w:rsidR="00C73024" w:rsidRDefault="00C73024" w:rsidP="003442E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Russian</w:t>
      </w:r>
    </w:p>
    <w:p w:rsidR="003442E2" w:rsidRDefault="00240720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Spanish</w:t>
      </w:r>
    </w:p>
    <w:p w:rsidR="00C73024" w:rsidRDefault="00C73024" w:rsidP="008E5B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Simplified Chinese</w:t>
      </w:r>
    </w:p>
    <w:p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</w:t>
      </w:r>
      <w:r w:rsidR="00AD1A99" w:rsidRPr="00AD1A99">
        <w:rPr>
          <w:rFonts w:ascii="Arial" w:hAnsi="Arial" w:cs="Arial"/>
          <w:sz w:val="22"/>
          <w:szCs w:val="22"/>
        </w:rPr>
        <w:t>provide a 1/2.8-in. type progressive scan CMOS sensor</w:t>
      </w:r>
      <w:r>
        <w:rPr>
          <w:rFonts w:ascii="Arial" w:hAnsi="Arial" w:cs="Arial"/>
          <w:sz w:val="22"/>
          <w:szCs w:val="22"/>
        </w:rPr>
        <w:t>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an effective number of pixels of </w:t>
      </w:r>
      <w:r w:rsidR="00AD1A99" w:rsidRPr="00AD1A99">
        <w:rPr>
          <w:rFonts w:ascii="Arial" w:hAnsi="Arial" w:cs="Arial"/>
          <w:sz w:val="22"/>
          <w:szCs w:val="22"/>
        </w:rPr>
        <w:t>19</w:t>
      </w:r>
      <w:r w:rsidR="00C67FA3">
        <w:rPr>
          <w:rFonts w:ascii="Arial" w:hAnsi="Arial" w:cs="Arial"/>
          <w:sz w:val="22"/>
          <w:szCs w:val="22"/>
        </w:rPr>
        <w:t>45</w:t>
      </w:r>
      <w:r w:rsidR="00AD1A99" w:rsidRPr="00AD1A99">
        <w:rPr>
          <w:rFonts w:ascii="Arial" w:hAnsi="Arial" w:cs="Arial"/>
          <w:sz w:val="22"/>
          <w:szCs w:val="22"/>
        </w:rPr>
        <w:t xml:space="preserve"> x 1</w:t>
      </w:r>
      <w:r w:rsidR="00C67FA3">
        <w:rPr>
          <w:rFonts w:ascii="Arial" w:hAnsi="Arial" w:cs="Arial"/>
          <w:sz w:val="22"/>
          <w:szCs w:val="22"/>
        </w:rPr>
        <w:t>097</w:t>
      </w:r>
      <w:r w:rsidR="00AD1A99" w:rsidRPr="00AD1A99">
        <w:rPr>
          <w:rFonts w:ascii="Arial" w:hAnsi="Arial" w:cs="Arial"/>
          <w:sz w:val="22"/>
          <w:szCs w:val="22"/>
        </w:rPr>
        <w:t xml:space="preserve"> (2.</w:t>
      </w:r>
      <w:r w:rsidR="00C67FA3">
        <w:rPr>
          <w:rFonts w:ascii="Arial" w:hAnsi="Arial" w:cs="Arial"/>
          <w:sz w:val="22"/>
          <w:szCs w:val="22"/>
        </w:rPr>
        <w:t>1</w:t>
      </w:r>
      <w:r w:rsidR="00AD1A99" w:rsidRPr="00AD1A99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megapixels).</w:t>
      </w:r>
    </w:p>
    <w:p w:rsidR="00A24450" w:rsidRPr="006E5AC2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E5AC2">
        <w:rPr>
          <w:rFonts w:ascii="Arial" w:hAnsi="Arial" w:cs="Arial"/>
          <w:sz w:val="22"/>
          <w:szCs w:val="22"/>
        </w:rPr>
        <w:t>The camera shall offer a 16:9 aspect ratio.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</w:t>
      </w:r>
      <w:r w:rsidR="00C67FA3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x optical zoom lens (</w:t>
      </w:r>
      <w:r w:rsidR="00C67FA3">
        <w:rPr>
          <w:rFonts w:ascii="Arial" w:hAnsi="Arial" w:cs="Arial"/>
          <w:sz w:val="22"/>
          <w:szCs w:val="22"/>
        </w:rPr>
        <w:t>4.5</w:t>
      </w:r>
      <w:r w:rsidRPr="00A71F62">
        <w:rPr>
          <w:rFonts w:ascii="Arial" w:hAnsi="Arial" w:cs="Arial"/>
          <w:sz w:val="22"/>
          <w:szCs w:val="22"/>
        </w:rPr>
        <w:t xml:space="preserve"> to </w:t>
      </w:r>
      <w:r w:rsidR="00C67FA3">
        <w:rPr>
          <w:rFonts w:ascii="Arial" w:hAnsi="Arial" w:cs="Arial"/>
          <w:sz w:val="22"/>
          <w:szCs w:val="22"/>
        </w:rPr>
        <w:t>135</w:t>
      </w:r>
      <w:r w:rsidR="00AD1A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mm).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</w:t>
      </w:r>
      <w:r w:rsidR="00C67FA3">
        <w:rPr>
          <w:rFonts w:ascii="Arial" w:hAnsi="Arial" w:cs="Arial"/>
          <w:sz w:val="22"/>
          <w:szCs w:val="22"/>
        </w:rPr>
        <w:t>2.4</w:t>
      </w:r>
      <w:r>
        <w:rPr>
          <w:rFonts w:ascii="Arial" w:hAnsi="Arial" w:cs="Arial"/>
          <w:sz w:val="22"/>
          <w:szCs w:val="22"/>
        </w:rPr>
        <w:t xml:space="preserve">° to </w:t>
      </w:r>
      <w:r w:rsidR="00C67FA3">
        <w:rPr>
          <w:rFonts w:ascii="Arial" w:hAnsi="Arial" w:cs="Arial"/>
          <w:sz w:val="22"/>
          <w:szCs w:val="22"/>
        </w:rPr>
        <w:t>60.9</w:t>
      </w:r>
      <w:r>
        <w:rPr>
          <w:rFonts w:ascii="Arial" w:hAnsi="Arial" w:cs="Arial"/>
          <w:sz w:val="22"/>
          <w:szCs w:val="22"/>
        </w:rPr>
        <w:t>° field of view.</w:t>
      </w:r>
    </w:p>
    <w:p w:rsidR="00684602" w:rsidRPr="00A71F62" w:rsidRDefault="00684602" w:rsidP="0012104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</w:t>
      </w:r>
      <w:r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9A13D2">
        <w:rPr>
          <w:rFonts w:ascii="Arial" w:hAnsi="Arial" w:cs="Arial"/>
          <w:sz w:val="22"/>
          <w:szCs w:val="22"/>
        </w:rPr>
        <w:t>&lt;</w:t>
      </w:r>
      <w:r w:rsidR="00F20DB1">
        <w:rPr>
          <w:rFonts w:ascii="Arial" w:hAnsi="Arial" w:cs="Arial"/>
          <w:sz w:val="22"/>
          <w:szCs w:val="22"/>
        </w:rPr>
        <w:t>19 mL</w:t>
      </w:r>
      <w:r w:rsidRPr="00A41D89">
        <w:rPr>
          <w:rFonts w:ascii="Arial" w:hAnsi="Arial" w:cs="Arial"/>
          <w:sz w:val="22"/>
          <w:szCs w:val="22"/>
        </w:rPr>
        <w:t>ux</w:t>
      </w:r>
      <w:r>
        <w:rPr>
          <w:rFonts w:ascii="Arial" w:hAnsi="Arial" w:cs="Arial"/>
          <w:sz w:val="22"/>
          <w:szCs w:val="22"/>
        </w:rPr>
        <w:t xml:space="preserve"> </w:t>
      </w:r>
      <w:r w:rsidRPr="00BD1886">
        <w:rPr>
          <w:rFonts w:ascii="Arial" w:hAnsi="Arial" w:cs="Arial"/>
          <w:sz w:val="22"/>
          <w:szCs w:val="22"/>
        </w:rPr>
        <w:t xml:space="preserve">and a monochrome image, when in the night mode, with a minimum illumination of </w:t>
      </w:r>
      <w:r w:rsidR="009A13D2">
        <w:rPr>
          <w:rFonts w:ascii="Arial" w:hAnsi="Arial" w:cs="Arial"/>
          <w:sz w:val="22"/>
          <w:szCs w:val="22"/>
        </w:rPr>
        <w:t>&lt;</w:t>
      </w:r>
      <w:r w:rsidR="00F20DB1">
        <w:rPr>
          <w:rFonts w:ascii="Arial" w:hAnsi="Arial" w:cs="Arial"/>
          <w:sz w:val="22"/>
          <w:szCs w:val="22"/>
        </w:rPr>
        <w:t>4 mL</w:t>
      </w:r>
      <w:r w:rsidRPr="00A41D89">
        <w:rPr>
          <w:rFonts w:ascii="Arial" w:hAnsi="Arial" w:cs="Arial"/>
          <w:sz w:val="22"/>
          <w:szCs w:val="22"/>
        </w:rPr>
        <w:t>ux</w:t>
      </w:r>
      <w:r>
        <w:rPr>
          <w:rFonts w:ascii="Arial" w:hAnsi="Arial" w:cs="Arial"/>
          <w:sz w:val="22"/>
          <w:szCs w:val="22"/>
        </w:rPr>
        <w:t xml:space="preserve"> at 3</w:t>
      </w:r>
      <w:r w:rsidRPr="00DD7FE6">
        <w:rPr>
          <w:rFonts w:ascii="Arial" w:hAnsi="Arial" w:cs="Arial"/>
          <w:sz w:val="22"/>
          <w:szCs w:val="22"/>
        </w:rPr>
        <w:t>0 IRE</w:t>
      </w:r>
      <w:r>
        <w:rPr>
          <w:rFonts w:ascii="Arial" w:hAnsi="Arial" w:cs="Arial"/>
          <w:sz w:val="22"/>
          <w:szCs w:val="22"/>
        </w:rPr>
        <w:t>.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automatic focus control with manual override.</w:t>
      </w:r>
    </w:p>
    <w:p w:rsidR="001B4D0E" w:rsidRDefault="001B4D0E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automatic iris control</w:t>
      </w:r>
      <w:r w:rsidR="00121040">
        <w:rPr>
          <w:rFonts w:ascii="Arial" w:hAnsi="Arial" w:cs="Arial"/>
          <w:sz w:val="22"/>
          <w:szCs w:val="22"/>
        </w:rPr>
        <w:t xml:space="preserve"> with manual override</w:t>
      </w:r>
      <w:r>
        <w:rPr>
          <w:rFonts w:ascii="Arial" w:hAnsi="Arial" w:cs="Arial"/>
          <w:sz w:val="22"/>
          <w:szCs w:val="22"/>
        </w:rPr>
        <w:t>.</w:t>
      </w:r>
    </w:p>
    <w:p w:rsidR="00A24450" w:rsidRDefault="00AD1A99" w:rsidP="0012104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24450">
        <w:rPr>
          <w:rFonts w:ascii="Arial" w:hAnsi="Arial" w:cs="Arial"/>
          <w:sz w:val="22"/>
          <w:szCs w:val="22"/>
        </w:rPr>
        <w:t xml:space="preserve"> camera shall offer a dynamic range of </w:t>
      </w:r>
      <w:r w:rsidR="00121040" w:rsidRPr="00121040">
        <w:rPr>
          <w:rFonts w:ascii="Arial" w:hAnsi="Arial" w:cs="Arial"/>
          <w:sz w:val="22"/>
          <w:szCs w:val="22"/>
        </w:rPr>
        <w:t>120 dB</w:t>
      </w:r>
      <w:r w:rsidR="00C67FA3">
        <w:rPr>
          <w:rFonts w:ascii="Arial" w:hAnsi="Arial" w:cs="Arial"/>
          <w:sz w:val="22"/>
          <w:szCs w:val="22"/>
        </w:rPr>
        <w:t>.</w:t>
      </w:r>
    </w:p>
    <w:p w:rsidR="00A24450" w:rsidRPr="00AA3739" w:rsidRDefault="00A24450" w:rsidP="00FA7DA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AA3739">
        <w:rPr>
          <w:rFonts w:ascii="Arial" w:hAnsi="Arial" w:cs="Arial"/>
          <w:sz w:val="22"/>
          <w:szCs w:val="22"/>
        </w:rPr>
        <w:t xml:space="preserve">The camera shall offer </w:t>
      </w:r>
      <w:r w:rsidR="00AA3739" w:rsidRPr="00AA3739">
        <w:rPr>
          <w:rFonts w:ascii="Arial" w:hAnsi="Arial" w:cs="Arial"/>
          <w:sz w:val="22"/>
          <w:szCs w:val="22"/>
        </w:rPr>
        <w:t xml:space="preserve">the following White Balance modes: </w:t>
      </w:r>
      <w:r w:rsidR="00FA7DA6" w:rsidRPr="00FA7DA6">
        <w:rPr>
          <w:rFonts w:ascii="Arial" w:hAnsi="Arial" w:cs="Arial"/>
          <w:sz w:val="22"/>
          <w:szCs w:val="22"/>
        </w:rPr>
        <w:t>ATW, AWB Hold, Extended ATW, Manual, Sodium Lamp Auto, Sodium Lamp</w:t>
      </w:r>
      <w:r w:rsidRPr="00AA3739">
        <w:rPr>
          <w:rFonts w:ascii="Arial" w:hAnsi="Arial" w:cs="Arial"/>
          <w:sz w:val="22"/>
          <w:szCs w:val="22"/>
        </w:rPr>
        <w:t>.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an </w:t>
      </w:r>
      <w:r w:rsidR="00AD7368">
        <w:rPr>
          <w:rFonts w:ascii="Arial" w:hAnsi="Arial" w:cs="Arial"/>
          <w:sz w:val="22"/>
          <w:szCs w:val="22"/>
        </w:rPr>
        <w:t>intelligent de</w:t>
      </w:r>
      <w:r>
        <w:rPr>
          <w:rFonts w:ascii="Arial" w:hAnsi="Arial" w:cs="Arial"/>
          <w:sz w:val="22"/>
          <w:szCs w:val="22"/>
        </w:rPr>
        <w:t>fog image feature that assists the camera in registering a usable image through the heaviest fog.</w:t>
      </w:r>
    </w:p>
    <w:p w:rsidR="00AD7368" w:rsidRDefault="00AD7368" w:rsidP="00AD73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F0850">
        <w:rPr>
          <w:rFonts w:ascii="Arial" w:hAnsi="Arial" w:cs="Arial"/>
          <w:sz w:val="22"/>
          <w:szCs w:val="22"/>
        </w:rPr>
        <w:t xml:space="preserve">The camera shall offer a </w:t>
      </w:r>
      <w:r>
        <w:rPr>
          <w:rFonts w:ascii="Arial" w:hAnsi="Arial" w:cs="Arial"/>
          <w:sz w:val="22"/>
          <w:szCs w:val="22"/>
        </w:rPr>
        <w:t>S</w:t>
      </w:r>
      <w:r w:rsidRPr="001F0850">
        <w:rPr>
          <w:rFonts w:ascii="Arial" w:hAnsi="Arial" w:cs="Arial"/>
          <w:sz w:val="22"/>
          <w:szCs w:val="22"/>
        </w:rPr>
        <w:t>ignal</w:t>
      </w:r>
      <w:r>
        <w:rPr>
          <w:rFonts w:ascii="Arial" w:hAnsi="Arial" w:cs="Arial"/>
          <w:sz w:val="22"/>
          <w:szCs w:val="22"/>
        </w:rPr>
        <w:t>-</w:t>
      </w:r>
      <w:r w:rsidRPr="001F0850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-</w:t>
      </w:r>
      <w:r w:rsidRPr="001F0850">
        <w:rPr>
          <w:rFonts w:ascii="Arial" w:hAnsi="Arial" w:cs="Arial"/>
          <w:sz w:val="22"/>
          <w:szCs w:val="22"/>
        </w:rPr>
        <w:t>noise ratio</w:t>
      </w:r>
      <w:r>
        <w:rPr>
          <w:rFonts w:ascii="Arial" w:hAnsi="Arial" w:cs="Arial"/>
          <w:sz w:val="22"/>
          <w:szCs w:val="22"/>
        </w:rPr>
        <w:t xml:space="preserve"> (SNR)</w:t>
      </w:r>
      <w:r w:rsidRPr="001F0850">
        <w:rPr>
          <w:rFonts w:ascii="Arial" w:hAnsi="Arial" w:cs="Arial"/>
          <w:sz w:val="22"/>
          <w:szCs w:val="22"/>
        </w:rPr>
        <w:t xml:space="preserve"> o</w:t>
      </w:r>
      <w:r w:rsidRPr="00B928CF">
        <w:rPr>
          <w:rFonts w:ascii="Arial" w:hAnsi="Arial" w:cs="Arial"/>
          <w:sz w:val="22"/>
          <w:szCs w:val="22"/>
        </w:rPr>
        <w:t>f &gt;5</w:t>
      </w:r>
      <w:r w:rsidR="00C67FA3">
        <w:rPr>
          <w:rFonts w:ascii="Arial" w:hAnsi="Arial" w:cs="Arial"/>
          <w:sz w:val="22"/>
          <w:szCs w:val="22"/>
        </w:rPr>
        <w:t>5</w:t>
      </w:r>
      <w:r w:rsidRPr="00B928CF">
        <w:rPr>
          <w:rFonts w:ascii="Arial" w:hAnsi="Arial" w:cs="Arial"/>
          <w:sz w:val="22"/>
          <w:szCs w:val="22"/>
        </w:rPr>
        <w:t xml:space="preserve"> dB</w:t>
      </w:r>
      <w:r w:rsidRPr="001F0850">
        <w:rPr>
          <w:rFonts w:ascii="Arial" w:hAnsi="Arial" w:cs="Arial"/>
          <w:sz w:val="22"/>
          <w:szCs w:val="22"/>
        </w:rPr>
        <w:t>.</w:t>
      </w:r>
    </w:p>
    <w:p w:rsidR="00AD7368" w:rsidRPr="0031625D" w:rsidRDefault="0031625D" w:rsidP="003162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625D">
        <w:rPr>
          <w:rFonts w:ascii="Arial" w:hAnsi="Arial" w:cs="Arial"/>
          <w:sz w:val="22"/>
          <w:szCs w:val="22"/>
        </w:rPr>
        <w:t xml:space="preserve">The camera shall offer the following day/night modes: Mechanical switchable IR filter (Auto/On/off) </w:t>
      </w:r>
      <w:r>
        <w:rPr>
          <w:rFonts w:ascii="Arial" w:hAnsi="Arial" w:cs="Arial"/>
          <w:sz w:val="22"/>
          <w:szCs w:val="22"/>
        </w:rPr>
        <w:t xml:space="preserve">and </w:t>
      </w:r>
      <w:r w:rsidRPr="0031625D">
        <w:rPr>
          <w:rFonts w:ascii="Arial" w:hAnsi="Arial" w:cs="Arial"/>
          <w:sz w:val="22"/>
          <w:szCs w:val="22"/>
        </w:rPr>
        <w:t>Monochrome</w:t>
      </w:r>
      <w:r>
        <w:rPr>
          <w:rFonts w:ascii="Arial" w:hAnsi="Arial" w:cs="Arial"/>
          <w:sz w:val="22"/>
          <w:szCs w:val="22"/>
        </w:rPr>
        <w:t>.</w:t>
      </w:r>
    </w:p>
    <w:p w:rsidR="00B31011" w:rsidRPr="00CA6F85" w:rsidRDefault="001E0B7A" w:rsidP="00B310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Backlight Compensation.</w:t>
      </w:r>
    </w:p>
    <w:p w:rsidR="0032779B" w:rsidRPr="0032779B" w:rsidRDefault="0032779B" w:rsidP="0032779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77CA4" w:rsidRDefault="00077CA4" w:rsidP="00077D62">
      <w:pPr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Features</w:t>
      </w:r>
    </w:p>
    <w:p w:rsidR="00B31011" w:rsidRDefault="00D42135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1011" w:rsidRPr="00AD052B">
        <w:rPr>
          <w:rFonts w:ascii="Arial" w:hAnsi="Arial" w:cs="Arial"/>
          <w:sz w:val="22"/>
          <w:szCs w:val="22"/>
        </w:rPr>
        <w:t xml:space="preserve">camera shall be compatible with </w:t>
      </w:r>
      <w:r w:rsidR="00B31011">
        <w:rPr>
          <w:rFonts w:ascii="Arial" w:hAnsi="Arial" w:cs="Arial"/>
          <w:sz w:val="22"/>
          <w:szCs w:val="22"/>
        </w:rPr>
        <w:t xml:space="preserve">the </w:t>
      </w:r>
      <w:r w:rsidR="00B31011" w:rsidRPr="00AD052B">
        <w:rPr>
          <w:rFonts w:ascii="Arial" w:hAnsi="Arial" w:cs="Arial"/>
          <w:sz w:val="22"/>
          <w:szCs w:val="22"/>
        </w:rPr>
        <w:t xml:space="preserve">Bosch </w:t>
      </w:r>
      <w:r w:rsidR="00B31011">
        <w:rPr>
          <w:rFonts w:ascii="Arial" w:hAnsi="Arial" w:cs="Arial"/>
          <w:sz w:val="22"/>
          <w:szCs w:val="22"/>
        </w:rPr>
        <w:t xml:space="preserve">Video Client and the Bosch Video </w:t>
      </w:r>
      <w:r w:rsidR="00077CA4">
        <w:rPr>
          <w:rFonts w:ascii="Arial" w:hAnsi="Arial" w:cs="Arial"/>
          <w:sz w:val="22"/>
          <w:szCs w:val="22"/>
        </w:rPr>
        <w:t>Management System</w:t>
      </w:r>
      <w:r w:rsidR="00FA7DA6">
        <w:rPr>
          <w:rFonts w:ascii="Arial" w:hAnsi="Arial" w:cs="Arial"/>
          <w:sz w:val="22"/>
          <w:szCs w:val="22"/>
        </w:rPr>
        <w:t xml:space="preserve"> (BVMS)</w:t>
      </w:r>
      <w:r w:rsidR="00B31011" w:rsidRPr="00AD052B">
        <w:rPr>
          <w:rFonts w:ascii="Arial" w:hAnsi="Arial" w:cs="Arial"/>
          <w:sz w:val="22"/>
          <w:szCs w:val="22"/>
        </w:rPr>
        <w:t>.</w:t>
      </w:r>
    </w:p>
    <w:p w:rsidR="00077CA4" w:rsidRDefault="00077CA4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E6DE0">
        <w:rPr>
          <w:rFonts w:ascii="Arial" w:hAnsi="Arial" w:cs="Arial"/>
          <w:sz w:val="22"/>
          <w:szCs w:val="22"/>
        </w:rPr>
        <w:t>camera shall provide one (1) audio mono line in and one (1) audio mono line out.</w:t>
      </w:r>
    </w:p>
    <w:p w:rsidR="00B9272A" w:rsidRDefault="00B9272A" w:rsidP="00B9272A">
      <w:pPr>
        <w:tabs>
          <w:tab w:val="left" w:pos="1260"/>
        </w:tabs>
        <w:ind w:left="1584"/>
        <w:rPr>
          <w:rFonts w:ascii="Arial" w:hAnsi="Arial" w:cs="Arial"/>
          <w:sz w:val="22"/>
          <w:szCs w:val="22"/>
        </w:rPr>
      </w:pPr>
    </w:p>
    <w:p w:rsidR="00F94A4A" w:rsidRPr="00345C6E" w:rsidRDefault="00F94A4A" w:rsidP="002346C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:rsidR="00F94A4A" w:rsidRDefault="00F94A4A" w:rsidP="002346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provide the following </w:t>
      </w:r>
      <w:r w:rsidR="00274F34">
        <w:rPr>
          <w:rFonts w:ascii="Arial" w:hAnsi="Arial" w:cs="Arial"/>
          <w:sz w:val="22"/>
          <w:szCs w:val="22"/>
        </w:rPr>
        <w:t xml:space="preserve">modes for </w:t>
      </w:r>
      <w:r>
        <w:rPr>
          <w:rFonts w:ascii="Arial" w:hAnsi="Arial" w:cs="Arial"/>
          <w:sz w:val="22"/>
          <w:szCs w:val="22"/>
        </w:rPr>
        <w:t>variable pan/tilt speeds</w:t>
      </w:r>
      <w:r w:rsidR="00077D62">
        <w:rPr>
          <w:rFonts w:ascii="Arial" w:hAnsi="Arial" w:cs="Arial"/>
          <w:sz w:val="22"/>
          <w:szCs w:val="22"/>
        </w:rPr>
        <w:t>: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Turbo Mode (manual control): 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1°/s to </w:t>
      </w:r>
      <w:r w:rsidR="00BB1663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1°/s to </w:t>
      </w:r>
      <w:r w:rsidR="007B2228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 Mode: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Pan: 1°/s to 120°/s</w:t>
      </w:r>
    </w:p>
    <w:p w:rsidR="00274F34" w:rsidRP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Tilt: 1°/s to 120°/s</w:t>
      </w:r>
    </w:p>
    <w:p w:rsidR="00274F34" w:rsidRDefault="00274F34" w:rsidP="00274F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provide a preposition speed of: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1°/s to </w:t>
      </w:r>
      <w:r w:rsidR="0020592B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1°/s to </w:t>
      </w:r>
      <w:r w:rsidR="007B2228">
        <w:rPr>
          <w:rFonts w:ascii="Arial" w:hAnsi="Arial" w:cs="Arial"/>
          <w:sz w:val="22"/>
          <w:szCs w:val="22"/>
        </w:rPr>
        <w:t>1</w:t>
      </w:r>
      <w:r w:rsidR="0020592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0°/s</w:t>
      </w:r>
    </w:p>
    <w:p w:rsidR="008A5CFC" w:rsidRPr="008A5CFC" w:rsidRDefault="008A5CFC" w:rsidP="008A5CF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provide a pan range of 360°</w:t>
      </w:r>
      <w:r w:rsidR="00514379">
        <w:rPr>
          <w:rFonts w:ascii="Arial" w:hAnsi="Arial" w:cs="Arial"/>
          <w:sz w:val="22"/>
          <w:szCs w:val="22"/>
        </w:rPr>
        <w:t xml:space="preserve"> </w:t>
      </w:r>
      <w:r w:rsidR="00514379" w:rsidRPr="00C97470">
        <w:rPr>
          <w:rFonts w:ascii="Arial" w:hAnsi="Arial" w:cs="Arial"/>
          <w:sz w:val="22"/>
          <w:szCs w:val="22"/>
        </w:rPr>
        <w:t>continuous</w:t>
      </w:r>
      <w:r w:rsidRPr="00C97470">
        <w:rPr>
          <w:rFonts w:ascii="Arial" w:hAnsi="Arial" w:cs="Arial"/>
          <w:sz w:val="22"/>
          <w:szCs w:val="22"/>
        </w:rPr>
        <w:t>.</w:t>
      </w:r>
    </w:p>
    <w:p w:rsidR="00D42135" w:rsidRPr="004B491A" w:rsidRDefault="00D42135" w:rsidP="004B491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491A">
        <w:rPr>
          <w:rFonts w:ascii="Arial" w:hAnsi="Arial" w:cs="Arial"/>
          <w:sz w:val="22"/>
          <w:szCs w:val="22"/>
        </w:rPr>
        <w:t>The camera shall provide a tilt angle of</w:t>
      </w:r>
      <w:r w:rsidR="004B491A">
        <w:rPr>
          <w:rFonts w:ascii="Arial" w:hAnsi="Arial" w:cs="Arial"/>
          <w:sz w:val="22"/>
          <w:szCs w:val="22"/>
        </w:rPr>
        <w:t xml:space="preserve"> </w:t>
      </w:r>
      <w:r w:rsidR="004E41BF">
        <w:rPr>
          <w:rFonts w:ascii="Arial" w:hAnsi="Arial" w:cs="Arial"/>
          <w:sz w:val="22"/>
          <w:szCs w:val="22"/>
        </w:rPr>
        <w:t>3</w:t>
      </w:r>
      <w:r w:rsidRPr="004B491A">
        <w:rPr>
          <w:rFonts w:ascii="Arial" w:hAnsi="Arial" w:cs="Arial"/>
          <w:sz w:val="22"/>
          <w:szCs w:val="22"/>
        </w:rPr>
        <w:t>° above th</w:t>
      </w:r>
      <w:r w:rsidR="004B491A">
        <w:rPr>
          <w:rFonts w:ascii="Arial" w:hAnsi="Arial" w:cs="Arial"/>
          <w:sz w:val="22"/>
          <w:szCs w:val="22"/>
        </w:rPr>
        <w:t>e horizon for pendant housings.</w:t>
      </w:r>
    </w:p>
    <w:p w:rsidR="00F94A4A" w:rsidRPr="00345C6E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>camera shall divide the cameras 360º rotation into 16 independent sectors with 20-character titles per sector. Any or all of the 16 sectors can be blanked from the operator's view.</w:t>
      </w:r>
    </w:p>
    <w:p w:rsidR="00F94A4A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 xml:space="preserve">camera shall offer the ability to define </w:t>
      </w:r>
      <w:r w:rsidR="00FA7DA6">
        <w:rPr>
          <w:rFonts w:ascii="Arial" w:hAnsi="Arial" w:cs="Arial"/>
          <w:sz w:val="22"/>
          <w:szCs w:val="22"/>
        </w:rPr>
        <w:t>3</w:t>
      </w:r>
      <w:r w:rsidRPr="00345C6E">
        <w:rPr>
          <w:rFonts w:ascii="Arial" w:hAnsi="Arial" w:cs="Arial"/>
          <w:sz w:val="22"/>
          <w:szCs w:val="22"/>
        </w:rPr>
        <w:t>2</w:t>
      </w:r>
      <w:r w:rsidR="00CD36AC">
        <w:rPr>
          <w:rFonts w:ascii="Arial" w:hAnsi="Arial" w:cs="Arial"/>
          <w:sz w:val="22"/>
          <w:szCs w:val="22"/>
        </w:rPr>
        <w:t xml:space="preserve"> privacy</w:t>
      </w:r>
      <w:r w:rsidRPr="00345C6E">
        <w:rPr>
          <w:rFonts w:ascii="Arial" w:hAnsi="Arial" w:cs="Arial"/>
          <w:sz w:val="22"/>
          <w:szCs w:val="22"/>
        </w:rPr>
        <w:t xml:space="preserve"> masks with up to </w:t>
      </w:r>
      <w:r w:rsidR="00514379" w:rsidRPr="00C97470">
        <w:rPr>
          <w:rFonts w:ascii="Arial" w:hAnsi="Arial" w:cs="Arial"/>
          <w:sz w:val="22"/>
          <w:szCs w:val="22"/>
        </w:rPr>
        <w:t>8</w:t>
      </w:r>
      <w:r w:rsidR="00D862A7">
        <w:rPr>
          <w:rFonts w:ascii="Arial" w:hAnsi="Arial" w:cs="Arial"/>
          <w:sz w:val="22"/>
          <w:szCs w:val="22"/>
        </w:rPr>
        <w:t xml:space="preserve"> </w:t>
      </w:r>
      <w:r w:rsidRPr="00345C6E">
        <w:rPr>
          <w:rFonts w:ascii="Arial" w:hAnsi="Arial" w:cs="Arial"/>
          <w:sz w:val="22"/>
          <w:szCs w:val="22"/>
        </w:rPr>
        <w:t xml:space="preserve">masks per scene that prohibit areas of the field of view from being seen even if the camera is panned, tilted, or zoomed. </w:t>
      </w:r>
    </w:p>
    <w:p w:rsidR="00F94A4A" w:rsidRPr="00345C6E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 xml:space="preserve">camera shall store up to </w:t>
      </w:r>
      <w:r>
        <w:rPr>
          <w:rFonts w:ascii="Arial" w:hAnsi="Arial" w:cs="Arial"/>
          <w:sz w:val="22"/>
          <w:szCs w:val="22"/>
        </w:rPr>
        <w:t>256</w:t>
      </w:r>
      <w:r w:rsidRPr="00345C6E">
        <w:rPr>
          <w:rFonts w:ascii="Arial" w:hAnsi="Arial" w:cs="Arial"/>
          <w:sz w:val="22"/>
          <w:szCs w:val="22"/>
        </w:rPr>
        <w:t xml:space="preserve"> </w:t>
      </w:r>
      <w:r w:rsidR="00CD36AC">
        <w:rPr>
          <w:rFonts w:ascii="Arial" w:hAnsi="Arial" w:cs="Arial"/>
          <w:sz w:val="22"/>
          <w:szCs w:val="22"/>
        </w:rPr>
        <w:t>pre-position</w:t>
      </w:r>
      <w:r w:rsidRPr="00345C6E">
        <w:rPr>
          <w:rFonts w:ascii="Arial" w:hAnsi="Arial" w:cs="Arial"/>
          <w:sz w:val="22"/>
          <w:szCs w:val="22"/>
        </w:rPr>
        <w:t xml:space="preserve"> scenes with each </w:t>
      </w:r>
      <w:r w:rsidR="00CD36AC">
        <w:rPr>
          <w:rFonts w:ascii="Arial" w:hAnsi="Arial" w:cs="Arial"/>
          <w:sz w:val="22"/>
          <w:szCs w:val="22"/>
        </w:rPr>
        <w:t>pre-position</w:t>
      </w:r>
      <w:r w:rsidRPr="00345C6E">
        <w:rPr>
          <w:rFonts w:ascii="Arial" w:hAnsi="Arial" w:cs="Arial"/>
          <w:sz w:val="22"/>
          <w:szCs w:val="22"/>
        </w:rPr>
        <w:t xml:space="preserve"> programmable for 20 character titles. </w:t>
      </w:r>
    </w:p>
    <w:p w:rsidR="00F94A4A" w:rsidRDefault="00F94A4A" w:rsidP="00F94A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2024C5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support the following tour modes:</w:t>
      </w:r>
    </w:p>
    <w:p w:rsid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</w:t>
      </w:r>
      <w:r w:rsidR="00CD36AC">
        <w:rPr>
          <w:rFonts w:ascii="Arial" w:hAnsi="Arial" w:cs="Arial"/>
          <w:sz w:val="22"/>
          <w:szCs w:val="22"/>
        </w:rPr>
        <w:t>pre-position</w:t>
      </w:r>
      <w:r>
        <w:rPr>
          <w:rFonts w:ascii="Arial" w:hAnsi="Arial" w:cs="Arial"/>
          <w:sz w:val="22"/>
          <w:szCs w:val="22"/>
        </w:rPr>
        <w:t xml:space="preserve"> tour capable of </w:t>
      </w:r>
      <w:r w:rsidR="008B5895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sequential pre-positions and a configurable dwell time between positions.</w:t>
      </w:r>
    </w:p>
    <w:p w:rsidR="002346CC" w:rsidRPr="00C97470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Two (2) separate tours of an operator's keyboard movements consisting of </w:t>
      </w:r>
      <w:r w:rsidR="00D862A7" w:rsidRPr="00C97470">
        <w:rPr>
          <w:rFonts w:ascii="Arial" w:hAnsi="Arial" w:cs="Arial"/>
          <w:sz w:val="22"/>
          <w:szCs w:val="22"/>
        </w:rPr>
        <w:t xml:space="preserve">pan, </w:t>
      </w:r>
      <w:r w:rsidRPr="00C97470">
        <w:rPr>
          <w:rFonts w:ascii="Arial" w:hAnsi="Arial" w:cs="Arial"/>
          <w:sz w:val="22"/>
          <w:szCs w:val="22"/>
        </w:rPr>
        <w:t>tilt and zo</w:t>
      </w:r>
      <w:r w:rsidR="00460C68" w:rsidRPr="00C97470">
        <w:rPr>
          <w:rFonts w:ascii="Arial" w:hAnsi="Arial" w:cs="Arial"/>
          <w:sz w:val="22"/>
          <w:szCs w:val="22"/>
        </w:rPr>
        <w:t>om activities</w:t>
      </w:r>
      <w:r w:rsidRPr="00C97470">
        <w:rPr>
          <w:rFonts w:ascii="Arial" w:hAnsi="Arial" w:cs="Arial"/>
          <w:sz w:val="22"/>
          <w:szCs w:val="22"/>
        </w:rPr>
        <w:t>. The recorded tours can be continuously played back.</w:t>
      </w:r>
    </w:p>
    <w:p w:rsid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360° AutoPan mode.</w:t>
      </w:r>
    </w:p>
    <w:p w:rsidR="00F94A4A" w:rsidRP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AutoPan mode between limits.</w:t>
      </w:r>
    </w:p>
    <w:p w:rsidR="00F94A4A" w:rsidRPr="006B5150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B5150">
        <w:rPr>
          <w:rFonts w:ascii="Arial" w:hAnsi="Arial" w:cs="Arial"/>
          <w:sz w:val="22"/>
          <w:szCs w:val="22"/>
        </w:rPr>
        <w:t xml:space="preserve">The camera shall execute one of the following programmable options when an operator stops manual control of the camera, and a programmed period of time is allowed to expire: return to a stored </w:t>
      </w:r>
      <w:r w:rsidR="00CD36AC">
        <w:rPr>
          <w:rFonts w:ascii="Arial" w:hAnsi="Arial" w:cs="Arial"/>
          <w:sz w:val="22"/>
          <w:szCs w:val="22"/>
        </w:rPr>
        <w:t>pre-position</w:t>
      </w:r>
      <w:r w:rsidRPr="006B5150">
        <w:rPr>
          <w:rFonts w:ascii="Arial" w:hAnsi="Arial" w:cs="Arial"/>
          <w:sz w:val="22"/>
          <w:szCs w:val="22"/>
        </w:rPr>
        <w:t xml:space="preserve"> number, return to the automated tour previously executed, and do nothing.</w:t>
      </w:r>
    </w:p>
    <w:p w:rsidR="00F94A4A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72EA9" w:rsidRDefault="00172EA9" w:rsidP="00172E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Pre-programmed Modes</w:t>
      </w:r>
    </w:p>
    <w:p w:rsidR="00077CA4" w:rsidRDefault="00077CA4" w:rsidP="00B310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D1A9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amera shall offer </w:t>
      </w:r>
      <w:r w:rsidR="00FA7DA6">
        <w:rPr>
          <w:rFonts w:ascii="Arial" w:hAnsi="Arial" w:cs="Arial"/>
          <w:sz w:val="22"/>
          <w:szCs w:val="22"/>
        </w:rPr>
        <w:t>four</w:t>
      </w:r>
      <w:r w:rsidR="00AD1A99">
        <w:rPr>
          <w:rFonts w:ascii="Arial" w:hAnsi="Arial" w:cs="Arial"/>
          <w:sz w:val="22"/>
          <w:szCs w:val="22"/>
        </w:rPr>
        <w:t xml:space="preserve"> </w:t>
      </w:r>
      <w:r w:rsidR="00077D62">
        <w:rPr>
          <w:rFonts w:ascii="Arial" w:hAnsi="Arial" w:cs="Arial"/>
          <w:sz w:val="22"/>
          <w:szCs w:val="22"/>
        </w:rPr>
        <w:t>(</w:t>
      </w:r>
      <w:r w:rsidR="00FA7DA6">
        <w:rPr>
          <w:rFonts w:ascii="Arial" w:hAnsi="Arial" w:cs="Arial"/>
          <w:sz w:val="22"/>
          <w:szCs w:val="22"/>
        </w:rPr>
        <w:t>4</w:t>
      </w:r>
      <w:r w:rsidR="00077D6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pre-programmed but configurable user modes.</w:t>
      </w:r>
    </w:p>
    <w:p w:rsidR="00172EA9" w:rsidRDefault="00172EA9" w:rsidP="00B310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pre-programmed modes shall be optimized with the best settings for the following environments:</w:t>
      </w:r>
    </w:p>
    <w:p w:rsidR="00FA7DA6" w:rsidRPr="00FA7DA6" w:rsidRDefault="00FA7DA6" w:rsidP="00FA7DA6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A7DA6">
        <w:rPr>
          <w:rFonts w:ascii="Arial" w:hAnsi="Arial" w:cs="Arial"/>
          <w:sz w:val="22"/>
          <w:szCs w:val="22"/>
        </w:rPr>
        <w:t>Standard: For indoor fluorescent lighting.</w:t>
      </w:r>
    </w:p>
    <w:p w:rsidR="00FA7DA6" w:rsidRPr="00FA7DA6" w:rsidRDefault="00FA7DA6" w:rsidP="00FA7DA6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A7DA6">
        <w:rPr>
          <w:rFonts w:ascii="Arial" w:hAnsi="Arial" w:cs="Arial"/>
          <w:sz w:val="22"/>
          <w:szCs w:val="22"/>
        </w:rPr>
        <w:t>Sodium-lighting: For scenarios where the video is captured under sunlight in the day or under sodium vapor lamp at night.</w:t>
      </w:r>
    </w:p>
    <w:p w:rsidR="00FA7DA6" w:rsidRPr="00FA7DA6" w:rsidRDefault="00FA7DA6" w:rsidP="00FA7DA6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A7DA6">
        <w:rPr>
          <w:rFonts w:ascii="Arial" w:hAnsi="Arial" w:cs="Arial"/>
          <w:sz w:val="22"/>
          <w:szCs w:val="22"/>
        </w:rPr>
        <w:t>Vibrant: For enhanced contrast, sharpness, and saturation.</w:t>
      </w:r>
    </w:p>
    <w:p w:rsidR="00C67FA3" w:rsidRPr="008A68D3" w:rsidRDefault="00FA7DA6" w:rsidP="00FA7DA6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A7DA6">
        <w:rPr>
          <w:rFonts w:ascii="Arial" w:hAnsi="Arial" w:cs="Arial"/>
          <w:sz w:val="22"/>
          <w:szCs w:val="22"/>
        </w:rPr>
        <w:t>Number Plate scene mode: For the best image to be used by ANPR software.</w:t>
      </w:r>
    </w:p>
    <w:p w:rsidR="00172EA9" w:rsidRDefault="00172EA9" w:rsidP="00172EA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allow users to customize these modes for the specific requirements of the camera site.</w:t>
      </w:r>
    </w:p>
    <w:p w:rsidR="00B31011" w:rsidRPr="00417BFB" w:rsidRDefault="00B31011" w:rsidP="00B31011">
      <w:pPr>
        <w:keepNext/>
        <w:keepLines/>
        <w:tabs>
          <w:tab w:val="left" w:pos="1260"/>
        </w:tabs>
        <w:ind w:left="792"/>
        <w:rPr>
          <w:rFonts w:ascii="Arial" w:hAnsi="Arial" w:cs="Arial"/>
          <w:sz w:val="16"/>
          <w:szCs w:val="16"/>
        </w:rPr>
      </w:pPr>
    </w:p>
    <w:p w:rsidR="00E708AE" w:rsidRDefault="00E708AE" w:rsidP="00077CA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Illuminator</w:t>
      </w:r>
    </w:p>
    <w:p w:rsidR="00FF55AC" w:rsidRDefault="00FF55AC" w:rsidP="00E708A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F55AC">
        <w:rPr>
          <w:rFonts w:ascii="Arial" w:hAnsi="Arial" w:cs="Arial"/>
          <w:sz w:val="22"/>
          <w:szCs w:val="22"/>
        </w:rPr>
        <w:t>The IR illuminator shall be part of the moving platform which can Pan/Tilt along with the</w:t>
      </w:r>
      <w:r>
        <w:rPr>
          <w:rFonts w:ascii="Arial" w:hAnsi="Arial" w:cs="Arial"/>
          <w:sz w:val="22"/>
          <w:szCs w:val="22"/>
        </w:rPr>
        <w:t xml:space="preserve"> camera head.</w:t>
      </w:r>
    </w:p>
    <w:p w:rsidR="00FF55AC" w:rsidRDefault="00FF55AC" w:rsidP="00E708A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F55AC">
        <w:rPr>
          <w:rFonts w:ascii="Arial" w:hAnsi="Arial" w:cs="Arial"/>
          <w:sz w:val="22"/>
          <w:szCs w:val="22"/>
        </w:rPr>
        <w:t>The IR illuminator shall be synchronized with</w:t>
      </w:r>
      <w:r>
        <w:rPr>
          <w:rFonts w:ascii="Arial" w:hAnsi="Arial" w:cs="Arial"/>
          <w:sz w:val="22"/>
          <w:szCs w:val="22"/>
        </w:rPr>
        <w:t xml:space="preserve"> the</w:t>
      </w:r>
      <w:r w:rsidRPr="00FF55AC">
        <w:rPr>
          <w:rFonts w:ascii="Arial" w:hAnsi="Arial" w:cs="Arial"/>
          <w:sz w:val="22"/>
          <w:szCs w:val="22"/>
        </w:rPr>
        <w:t xml:space="preserve"> camera so that if IR is turned on manually</w:t>
      </w:r>
      <w:r>
        <w:rPr>
          <w:rFonts w:ascii="Arial" w:hAnsi="Arial" w:cs="Arial"/>
          <w:sz w:val="22"/>
          <w:szCs w:val="22"/>
        </w:rPr>
        <w:t>,</w:t>
      </w:r>
      <w:r w:rsidRPr="00FF55AC">
        <w:rPr>
          <w:rFonts w:ascii="Arial" w:hAnsi="Arial" w:cs="Arial"/>
          <w:sz w:val="22"/>
          <w:szCs w:val="22"/>
        </w:rPr>
        <w:t xml:space="preserve"> the camera shall switch to B/W mode</w:t>
      </w:r>
      <w:r>
        <w:rPr>
          <w:rFonts w:ascii="Arial" w:hAnsi="Arial" w:cs="Arial"/>
          <w:sz w:val="22"/>
          <w:szCs w:val="22"/>
        </w:rPr>
        <w:t>.</w:t>
      </w:r>
    </w:p>
    <w:p w:rsidR="00E708AE" w:rsidRDefault="00E708AE" w:rsidP="00E708A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FF55AC">
        <w:rPr>
          <w:rFonts w:ascii="Arial" w:hAnsi="Arial" w:cs="Arial"/>
          <w:sz w:val="22"/>
          <w:szCs w:val="22"/>
        </w:rPr>
        <w:t xml:space="preserve"> IR</w:t>
      </w:r>
      <w:r>
        <w:rPr>
          <w:rFonts w:ascii="Arial" w:hAnsi="Arial" w:cs="Arial"/>
          <w:sz w:val="22"/>
          <w:szCs w:val="22"/>
        </w:rPr>
        <w:t xml:space="preserve"> illuminator shall have variable illumination so that IR light is distributed evenly in the field of view to avoid dark spots or over-illuminated scenes.</w:t>
      </w:r>
    </w:p>
    <w:p w:rsidR="00387CDC" w:rsidRDefault="00387CDC" w:rsidP="00387CD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87CDC">
        <w:rPr>
          <w:rFonts w:ascii="Arial" w:hAnsi="Arial" w:cs="Arial"/>
          <w:sz w:val="22"/>
          <w:szCs w:val="22"/>
        </w:rPr>
        <w:t xml:space="preserve">The </w:t>
      </w:r>
      <w:r w:rsidR="00FF55AC">
        <w:rPr>
          <w:rFonts w:ascii="Arial" w:hAnsi="Arial" w:cs="Arial"/>
          <w:sz w:val="22"/>
          <w:szCs w:val="22"/>
        </w:rPr>
        <w:t xml:space="preserve">IR </w:t>
      </w:r>
      <w:r w:rsidR="007437BB">
        <w:rPr>
          <w:rFonts w:ascii="Arial" w:hAnsi="Arial" w:cs="Arial"/>
          <w:sz w:val="22"/>
          <w:szCs w:val="22"/>
        </w:rPr>
        <w:t xml:space="preserve">illuminator shall be capable of being </w:t>
      </w:r>
      <w:r w:rsidRPr="00387CDC">
        <w:rPr>
          <w:rFonts w:ascii="Arial" w:hAnsi="Arial" w:cs="Arial"/>
          <w:sz w:val="22"/>
          <w:szCs w:val="22"/>
        </w:rPr>
        <w:t>configur</w:t>
      </w:r>
      <w:r w:rsidR="007437BB">
        <w:rPr>
          <w:rFonts w:ascii="Arial" w:hAnsi="Arial" w:cs="Arial"/>
          <w:sz w:val="22"/>
          <w:szCs w:val="22"/>
        </w:rPr>
        <w:t>ed</w:t>
      </w:r>
      <w:r w:rsidRPr="00387CDC">
        <w:rPr>
          <w:rFonts w:ascii="Arial" w:hAnsi="Arial" w:cs="Arial"/>
          <w:sz w:val="22"/>
          <w:szCs w:val="22"/>
        </w:rPr>
        <w:t xml:space="preserve"> on a per-zone basis</w:t>
      </w:r>
      <w:r w:rsidR="007437BB">
        <w:rPr>
          <w:rFonts w:ascii="Arial" w:hAnsi="Arial" w:cs="Arial"/>
          <w:sz w:val="22"/>
          <w:szCs w:val="22"/>
        </w:rPr>
        <w:t xml:space="preserve"> to en</w:t>
      </w:r>
      <w:r w:rsidRPr="00387CDC">
        <w:rPr>
          <w:rFonts w:ascii="Arial" w:hAnsi="Arial" w:cs="Arial"/>
          <w:sz w:val="22"/>
          <w:szCs w:val="22"/>
        </w:rPr>
        <w:t>sure a single dominant illumination source in a specific scene.</w:t>
      </w:r>
    </w:p>
    <w:p w:rsidR="00C67FA3" w:rsidRPr="00C67FA3" w:rsidRDefault="00FF55AC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F55AC">
        <w:rPr>
          <w:rFonts w:ascii="Arial" w:hAnsi="Arial" w:cs="Arial"/>
          <w:sz w:val="22"/>
          <w:szCs w:val="22"/>
        </w:rPr>
        <w:t xml:space="preserve">The IR </w:t>
      </w:r>
      <w:r>
        <w:rPr>
          <w:rFonts w:ascii="Arial" w:hAnsi="Arial" w:cs="Arial"/>
          <w:sz w:val="22"/>
          <w:szCs w:val="22"/>
        </w:rPr>
        <w:t xml:space="preserve">illuminator </w:t>
      </w:r>
      <w:r w:rsidRPr="00FF55AC">
        <w:rPr>
          <w:rFonts w:ascii="Arial" w:hAnsi="Arial" w:cs="Arial"/>
          <w:sz w:val="22"/>
          <w:szCs w:val="22"/>
        </w:rPr>
        <w:t>shall comply to IEC-62471 (Eye Safety for IR LEDs)</w:t>
      </w:r>
      <w:r>
        <w:rPr>
          <w:rFonts w:ascii="Arial" w:hAnsi="Arial" w:cs="Arial"/>
          <w:sz w:val="22"/>
          <w:szCs w:val="22"/>
        </w:rPr>
        <w:t>.</w:t>
      </w:r>
    </w:p>
    <w:p w:rsidR="00C67FA3" w:rsidRDefault="00C67FA3" w:rsidP="00C67FA3">
      <w:pPr>
        <w:keepNext/>
        <w:keepLines/>
        <w:tabs>
          <w:tab w:val="left" w:pos="1260"/>
        </w:tabs>
        <w:ind w:left="1584"/>
        <w:rPr>
          <w:rFonts w:ascii="Arial" w:hAnsi="Arial" w:cs="Arial"/>
          <w:sz w:val="22"/>
          <w:szCs w:val="22"/>
        </w:rPr>
      </w:pPr>
    </w:p>
    <w:p w:rsidR="00C67FA3" w:rsidRDefault="00C67FA3" w:rsidP="00C67FA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Essential Video Analytics</w:t>
      </w:r>
    </w:p>
    <w:p w:rsidR="00C67FA3" w:rsidRPr="00B05E22" w:rsidRDefault="00C67FA3" w:rsidP="00C67FA3">
      <w:pPr>
        <w:pStyle w:val="ListParagraph"/>
        <w:numPr>
          <w:ilvl w:val="0"/>
          <w:numId w:val="27"/>
        </w:numPr>
        <w:shd w:val="clear" w:color="auto" w:fill="FFFFFF"/>
        <w:rPr>
          <w:rFonts w:ascii="Arial" w:hAnsi="Arial" w:cs="Arial"/>
          <w:sz w:val="22"/>
          <w:szCs w:val="22"/>
          <w:lang w:eastAsia="zh-CN"/>
        </w:rPr>
      </w:pPr>
      <w:r w:rsidRPr="00B05E22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</w:t>
      </w:r>
      <w:r w:rsidR="00BD290B">
        <w:rPr>
          <w:rFonts w:ascii="Arial" w:hAnsi="Arial" w:cs="Arial"/>
          <w:sz w:val="22"/>
          <w:szCs w:val="22"/>
        </w:rPr>
        <w:t>.</w:t>
      </w:r>
    </w:p>
    <w:p w:rsidR="00C67FA3" w:rsidRDefault="00C67FA3" w:rsidP="00C67FA3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capable of detecting moving objects</w:t>
      </w:r>
      <w:r w:rsidR="00BD290B">
        <w:rPr>
          <w:rFonts w:ascii="Arial" w:hAnsi="Arial" w:cs="Arial"/>
          <w:sz w:val="22"/>
          <w:szCs w:val="22"/>
        </w:rPr>
        <w:t>.</w:t>
      </w:r>
    </w:p>
    <w:p w:rsidR="00F30756" w:rsidRPr="00B05E22" w:rsidRDefault="00F30756" w:rsidP="00C67FA3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222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</w:t>
      </w:r>
      <w:r w:rsidRPr="00E22226">
        <w:rPr>
          <w:rFonts w:ascii="Arial" w:hAnsi="Arial" w:cs="Arial"/>
          <w:sz w:val="22"/>
          <w:szCs w:val="22"/>
        </w:rPr>
        <w:t xml:space="preserve"> shall identify objects up to 183 m (600 ft).</w:t>
      </w:r>
    </w:p>
    <w:p w:rsidR="00C67FA3" w:rsidRPr="00B05E22" w:rsidRDefault="00C67FA3" w:rsidP="00C67FA3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capable of separating moving people in scenes wher</w:t>
      </w:r>
      <w:r w:rsidR="00BD290B">
        <w:rPr>
          <w:rFonts w:ascii="Arial" w:hAnsi="Arial" w:cs="Arial"/>
          <w:sz w:val="22"/>
          <w:szCs w:val="22"/>
        </w:rPr>
        <w:t>e no other moving objects occur.</w:t>
      </w:r>
    </w:p>
    <w:p w:rsidR="00C67FA3" w:rsidRPr="00B05E22" w:rsidRDefault="00C67FA3" w:rsidP="00C67FA3">
      <w:pPr>
        <w:pStyle w:val="ListParagraph"/>
        <w:numPr>
          <w:ilvl w:val="0"/>
          <w:numId w:val="27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bookmarkStart w:id="2" w:name="OLE_LINK3"/>
      <w:bookmarkStart w:id="3" w:name="OLE_LINK4"/>
      <w:r w:rsidRPr="00B05E22">
        <w:rPr>
          <w:rFonts w:ascii="Arial" w:hAnsi="Arial" w:cs="Arial"/>
          <w:sz w:val="22"/>
          <w:szCs w:val="22"/>
        </w:rPr>
        <w:t>The camera shall be able to detect the following object properties and states</w:t>
      </w:r>
      <w:bookmarkEnd w:id="2"/>
      <w:bookmarkEnd w:id="3"/>
      <w:r w:rsidR="00BD290B">
        <w:rPr>
          <w:rFonts w:ascii="Arial" w:hAnsi="Arial" w:cs="Arial"/>
          <w:sz w:val="22"/>
          <w:szCs w:val="22"/>
        </w:rPr>
        <w:t>:</w:t>
      </w:r>
    </w:p>
    <w:p w:rsidR="00C67FA3" w:rsidRPr="00B05E22" w:rsidRDefault="00C67FA3" w:rsidP="000B3D9D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class (upright person, bike, car, truck) </w:t>
      </w:r>
    </w:p>
    <w:p w:rsidR="00C67FA3" w:rsidRPr="00B05E22" w:rsidRDefault="00C67FA3" w:rsidP="000B3D9D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size </w:t>
      </w:r>
    </w:p>
    <w:p w:rsidR="00C67FA3" w:rsidRPr="00B05E22" w:rsidRDefault="00C67FA3" w:rsidP="000B3D9D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aspect ratio </w:t>
      </w:r>
    </w:p>
    <w:p w:rsidR="00C67FA3" w:rsidRPr="00B05E22" w:rsidRDefault="00C67FA3" w:rsidP="000B3D9D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speed </w:t>
      </w:r>
    </w:p>
    <w:p w:rsidR="00C67FA3" w:rsidRPr="00B05E22" w:rsidRDefault="00C67FA3" w:rsidP="000B3D9D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motion direction </w:t>
      </w:r>
    </w:p>
    <w:p w:rsidR="00C67FA3" w:rsidRPr="00B05E22" w:rsidRDefault="00C67FA3" w:rsidP="000B3D9D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color</w:t>
      </w:r>
    </w:p>
    <w:p w:rsidR="00C67FA3" w:rsidRPr="00B05E22" w:rsidRDefault="00C67FA3" w:rsidP="00C67FA3">
      <w:pPr>
        <w:pStyle w:val="ListParagraph"/>
        <w:numPr>
          <w:ilvl w:val="0"/>
          <w:numId w:val="27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camera shall be able to detect the following object events: </w:t>
      </w:r>
    </w:p>
    <w:p w:rsidR="00C67FA3" w:rsidRPr="00B05E22" w:rsidRDefault="00C67FA3" w:rsidP="00F30756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entering a user defined field</w:t>
      </w:r>
    </w:p>
    <w:p w:rsidR="00C67FA3" w:rsidRPr="00B05E22" w:rsidRDefault="00C67FA3" w:rsidP="00F30756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within a user defined field</w:t>
      </w:r>
    </w:p>
    <w:p w:rsidR="00C67FA3" w:rsidRPr="00B05E22" w:rsidRDefault="00C67FA3" w:rsidP="00F30756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leaving a user defined field</w:t>
      </w:r>
    </w:p>
    <w:p w:rsidR="00C67FA3" w:rsidRPr="00B05E22" w:rsidRDefault="00C67FA3" w:rsidP="00F30756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crossing a user defined line</w:t>
      </w:r>
    </w:p>
    <w:p w:rsidR="00C67FA3" w:rsidRPr="00B05E22" w:rsidRDefault="00C67FA3" w:rsidP="00F30756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crossing up to tree user defined lines in order</w:t>
      </w:r>
    </w:p>
    <w:p w:rsidR="00C67FA3" w:rsidRPr="00B05E22" w:rsidRDefault="00C67FA3" w:rsidP="00F30756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following a route</w:t>
      </w:r>
    </w:p>
    <w:p w:rsidR="00C67FA3" w:rsidRPr="00B05E22" w:rsidRDefault="00C67FA3" w:rsidP="00F30756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loitering</w:t>
      </w:r>
    </w:p>
    <w:p w:rsidR="00C67FA3" w:rsidRPr="00B05E22" w:rsidRDefault="00C67FA3" w:rsidP="00F30756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Idle objects, both for moving objects that stopped and objects that were carried and placed in the scene </w:t>
      </w:r>
    </w:p>
    <w:p w:rsidR="00C67FA3" w:rsidRPr="00B05E22" w:rsidRDefault="00C67FA3" w:rsidP="00F30756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Removed objects, both for object that started moving by themselves or were carried away </w:t>
      </w:r>
    </w:p>
    <w:p w:rsidR="00C67FA3" w:rsidRPr="00B05E22" w:rsidRDefault="00C67FA3" w:rsidP="00F30756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condition change based on size, speed, aspect ratio, direction or color of the object </w:t>
      </w:r>
    </w:p>
    <w:p w:rsidR="00C67FA3" w:rsidRPr="00B05E22" w:rsidRDefault="00C67FA3" w:rsidP="00F30756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Number of moving objects in a user defined field above user defined threshold</w:t>
      </w:r>
    </w:p>
    <w:p w:rsidR="00C67FA3" w:rsidRPr="00B05E22" w:rsidRDefault="00C67FA3" w:rsidP="00C67FA3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capable of counting moving objects that are currently within a user defined area</w:t>
      </w:r>
      <w:r w:rsidR="00BD290B">
        <w:rPr>
          <w:rFonts w:ascii="Arial" w:hAnsi="Arial" w:cs="Arial"/>
          <w:sz w:val="22"/>
          <w:szCs w:val="22"/>
        </w:rPr>
        <w:t>.</w:t>
      </w:r>
    </w:p>
    <w:p w:rsidR="00C67FA3" w:rsidRPr="00B05E22" w:rsidRDefault="00C67FA3" w:rsidP="00C67FA3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capable of counting objects that are mov</w:t>
      </w:r>
      <w:r w:rsidR="00BD290B">
        <w:rPr>
          <w:rFonts w:ascii="Arial" w:hAnsi="Arial" w:cs="Arial"/>
          <w:sz w:val="22"/>
          <w:szCs w:val="22"/>
        </w:rPr>
        <w:t>ing in a user defined direction.</w:t>
      </w:r>
    </w:p>
    <w:p w:rsidR="00C67FA3" w:rsidRPr="00B05E22" w:rsidRDefault="00C67FA3" w:rsidP="00C67FA3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</w:t>
      </w:r>
      <w:r w:rsidR="00BD290B">
        <w:rPr>
          <w:rFonts w:ascii="Arial" w:hAnsi="Arial" w:cs="Arial"/>
          <w:sz w:val="22"/>
          <w:szCs w:val="22"/>
        </w:rPr>
        <w:t xml:space="preserve"> able to estimate crowd density.</w:t>
      </w:r>
    </w:p>
    <w:p w:rsidR="00C67FA3" w:rsidRPr="00B05E22" w:rsidRDefault="00C67FA3" w:rsidP="00C67FA3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able to combine object events and states for user defined events</w:t>
      </w:r>
      <w:r w:rsidR="00BD290B">
        <w:rPr>
          <w:rFonts w:ascii="Arial" w:hAnsi="Arial" w:cs="Arial"/>
          <w:sz w:val="22"/>
          <w:szCs w:val="22"/>
        </w:rPr>
        <w:t>.</w:t>
      </w:r>
    </w:p>
    <w:p w:rsidR="00C67FA3" w:rsidRPr="00B05E22" w:rsidRDefault="00C67FA3" w:rsidP="00C67FA3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capable of detecting and sending alarms for user defined events</w:t>
      </w:r>
      <w:r w:rsidR="00BD290B">
        <w:rPr>
          <w:rFonts w:ascii="Arial" w:hAnsi="Arial" w:cs="Arial"/>
          <w:sz w:val="22"/>
          <w:szCs w:val="22"/>
        </w:rPr>
        <w:t>.</w:t>
      </w:r>
    </w:p>
    <w:p w:rsidR="00C67FA3" w:rsidRPr="00B05E22" w:rsidRDefault="00C67FA3" w:rsidP="00C67FA3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camera shall incorporate an Alarm Rule Engine, enabling video analytics events prompting the camera to take one or more actions such as: </w:t>
      </w:r>
    </w:p>
    <w:p w:rsidR="00C67FA3" w:rsidRPr="00B05E22" w:rsidRDefault="00C67FA3" w:rsidP="00C67FA3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Trigger a relay connected to an alarm siren and/or strobe</w:t>
      </w:r>
    </w:p>
    <w:p w:rsidR="00C67FA3" w:rsidRPr="00B05E22" w:rsidRDefault="00C67FA3" w:rsidP="00C67FA3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Send an e-mail with a snapshot of the video analytics event</w:t>
      </w:r>
    </w:p>
    <w:p w:rsidR="00C67FA3" w:rsidRDefault="00C67FA3" w:rsidP="00C67FA3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Trigger a visual alert to be displayed on the operator’s screen</w:t>
      </w:r>
    </w:p>
    <w:p w:rsidR="00C67FA3" w:rsidRPr="00C67FA3" w:rsidRDefault="00C67FA3" w:rsidP="00C67FA3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allow users to set up to 16 separate video analytics profiles and assign each video analytics profile to a different preposition. The video analytics profile will become active once the corresponding preposition is reached and inactive once the corresponding preposition is left.</w:t>
      </w:r>
    </w:p>
    <w:p w:rsidR="003D5237" w:rsidRDefault="003D5237" w:rsidP="00077CA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and Storage Management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</w:t>
      </w:r>
      <w:r w:rsidRPr="00DC2480">
        <w:rPr>
          <w:rFonts w:ascii="Arial" w:hAnsi="Arial" w:cs="Arial"/>
          <w:sz w:val="22"/>
          <w:szCs w:val="22"/>
        </w:rPr>
        <w:t>upport iSCSI devices to allow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video</w:t>
      </w:r>
      <w:r>
        <w:rPr>
          <w:rFonts w:ascii="Arial" w:hAnsi="Arial" w:cs="Arial"/>
          <w:sz w:val="22"/>
          <w:szCs w:val="22"/>
        </w:rPr>
        <w:t xml:space="preserve"> stream to be recorded</w:t>
      </w:r>
      <w:r w:rsidRPr="00DC2480">
        <w:rPr>
          <w:rFonts w:ascii="Arial" w:hAnsi="Arial" w:cs="Arial"/>
          <w:sz w:val="22"/>
          <w:szCs w:val="22"/>
        </w:rPr>
        <w:t xml:space="preserve"> directly to an iSCSI RAID array.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support iSCSI storage targets.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</w:t>
      </w:r>
      <w:r w:rsidR="00077D62" w:rsidRPr="00C97470">
        <w:rPr>
          <w:rFonts w:ascii="Arial" w:hAnsi="Arial" w:cs="Arial"/>
          <w:sz w:val="22"/>
          <w:szCs w:val="22"/>
        </w:rPr>
        <w:t xml:space="preserve">have </w:t>
      </w:r>
      <w:r w:rsidR="00B37830">
        <w:rPr>
          <w:rFonts w:ascii="Arial" w:hAnsi="Arial" w:cs="Arial"/>
          <w:sz w:val="22"/>
          <w:szCs w:val="22"/>
        </w:rPr>
        <w:t xml:space="preserve">an SD card </w:t>
      </w:r>
      <w:r w:rsidR="00077D62" w:rsidRPr="00C97470">
        <w:rPr>
          <w:rFonts w:ascii="Arial" w:hAnsi="Arial" w:cs="Arial"/>
          <w:sz w:val="22"/>
          <w:szCs w:val="22"/>
        </w:rPr>
        <w:t xml:space="preserve">slot that uses </w:t>
      </w:r>
      <w:r w:rsidR="00B37830" w:rsidRPr="00C97470">
        <w:rPr>
          <w:rFonts w:ascii="Arial" w:hAnsi="Arial" w:cs="Arial"/>
          <w:sz w:val="22"/>
          <w:szCs w:val="22"/>
        </w:rPr>
        <w:t>a</w:t>
      </w:r>
      <w:r w:rsidR="00B37830" w:rsidRPr="00B37830">
        <w:rPr>
          <w:rFonts w:ascii="Arial" w:hAnsi="Arial" w:cs="Arial"/>
          <w:sz w:val="22"/>
          <w:szCs w:val="22"/>
        </w:rPr>
        <w:t xml:space="preserve"> microSDHC or microSDXC</w:t>
      </w:r>
      <w:r w:rsidR="00B37830">
        <w:rPr>
          <w:rFonts w:ascii="Arial" w:hAnsi="Arial" w:cs="Arial"/>
          <w:sz w:val="22"/>
          <w:szCs w:val="22"/>
        </w:rPr>
        <w:t xml:space="preserve"> </w:t>
      </w:r>
      <w:r w:rsidR="00077D62">
        <w:rPr>
          <w:rFonts w:ascii="Arial" w:hAnsi="Arial" w:cs="Arial"/>
          <w:sz w:val="22"/>
          <w:szCs w:val="22"/>
        </w:rPr>
        <w:t xml:space="preserve">card </w:t>
      </w:r>
      <w:r w:rsidR="00077D62" w:rsidRPr="00E7482A">
        <w:rPr>
          <w:rFonts w:ascii="Arial" w:hAnsi="Arial" w:cs="Arial"/>
          <w:sz w:val="22"/>
          <w:szCs w:val="22"/>
        </w:rPr>
        <w:t>for local storage (up to 2 TB).</w:t>
      </w:r>
    </w:p>
    <w:p w:rsidR="00D862A7" w:rsidRDefault="00D862A7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be compatible with the Bosch Video Recording Manager (VRM) to control and manage video recording.</w:t>
      </w:r>
    </w:p>
    <w:p w:rsidR="009A6D3F" w:rsidRPr="00417BFB" w:rsidRDefault="009A6D3F" w:rsidP="009A6D3F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HD Characteristics</w:t>
      </w:r>
    </w:p>
    <w:p w:rsidR="00F67067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</w:t>
      </w:r>
      <w:r w:rsidR="00F67067">
        <w:rPr>
          <w:rFonts w:ascii="Arial" w:hAnsi="Arial" w:cs="Arial"/>
          <w:sz w:val="22"/>
          <w:szCs w:val="22"/>
        </w:rPr>
        <w:t xml:space="preserve">support </w:t>
      </w:r>
      <w:r w:rsidR="00C67FA3">
        <w:rPr>
          <w:rFonts w:ascii="Arial" w:hAnsi="Arial" w:cs="Arial"/>
          <w:sz w:val="22"/>
          <w:szCs w:val="22"/>
        </w:rPr>
        <w:t xml:space="preserve">H.265, </w:t>
      </w:r>
      <w:r w:rsidR="00F67067" w:rsidRPr="00F67067">
        <w:rPr>
          <w:rFonts w:ascii="Arial" w:hAnsi="Arial" w:cs="Arial"/>
          <w:sz w:val="22"/>
          <w:szCs w:val="22"/>
        </w:rPr>
        <w:t>H.264 video compression</w:t>
      </w:r>
      <w:r w:rsidR="00F67067">
        <w:rPr>
          <w:rFonts w:ascii="Arial" w:hAnsi="Arial" w:cs="Arial"/>
          <w:sz w:val="22"/>
          <w:szCs w:val="22"/>
        </w:rPr>
        <w:t>.</w:t>
      </w:r>
    </w:p>
    <w:p w:rsidR="0032779B" w:rsidRDefault="00F67067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</w:t>
      </w:r>
      <w:r w:rsidR="0032779B">
        <w:rPr>
          <w:rFonts w:ascii="Arial" w:hAnsi="Arial" w:cs="Arial"/>
          <w:sz w:val="22"/>
          <w:szCs w:val="22"/>
        </w:rPr>
        <w:t xml:space="preserve">generate HD </w:t>
      </w:r>
      <w:r w:rsidRPr="00F67067">
        <w:rPr>
          <w:rFonts w:ascii="Arial" w:hAnsi="Arial" w:cs="Arial"/>
          <w:sz w:val="22"/>
          <w:szCs w:val="22"/>
        </w:rPr>
        <w:t>1080p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resolution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using </w:t>
      </w:r>
      <w:r w:rsidR="00C67FA3">
        <w:rPr>
          <w:rFonts w:ascii="Arial" w:hAnsi="Arial" w:cs="Arial"/>
          <w:sz w:val="22"/>
          <w:szCs w:val="22"/>
        </w:rPr>
        <w:t xml:space="preserve">H.265/HEVC or </w:t>
      </w:r>
      <w:r w:rsidR="0032779B">
        <w:rPr>
          <w:rFonts w:ascii="Arial" w:hAnsi="Arial" w:cs="Arial"/>
          <w:sz w:val="22"/>
          <w:szCs w:val="22"/>
        </w:rPr>
        <w:t>H.26</w:t>
      </w:r>
      <w:r w:rsidR="00C67FA3">
        <w:rPr>
          <w:rFonts w:ascii="Arial" w:hAnsi="Arial" w:cs="Arial"/>
          <w:sz w:val="22"/>
          <w:szCs w:val="22"/>
        </w:rPr>
        <w:t>4 compression</w:t>
      </w:r>
      <w:r w:rsidR="0032779B">
        <w:rPr>
          <w:rFonts w:ascii="Arial" w:hAnsi="Arial" w:cs="Arial"/>
          <w:sz w:val="22"/>
          <w:szCs w:val="22"/>
        </w:rPr>
        <w:t>.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generate multiple simultaneous configurable HD video streams.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allow simultaneous streaming of individual HD streams, and allow a choice of HD resolution in combination with SD resolutions.</w:t>
      </w:r>
    </w:p>
    <w:p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allow</w:t>
      </w:r>
      <w:r w:rsidRPr="00DC2480">
        <w:rPr>
          <w:rFonts w:ascii="Arial" w:hAnsi="Arial" w:cs="Arial"/>
          <w:sz w:val="22"/>
          <w:szCs w:val="22"/>
        </w:rPr>
        <w:t xml:space="preserve"> full camera control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Pr="00DC2480">
        <w:rPr>
          <w:rFonts w:ascii="Arial" w:hAnsi="Arial" w:cs="Arial"/>
          <w:sz w:val="22"/>
          <w:szCs w:val="22"/>
        </w:rPr>
        <w:t xml:space="preserve"> network.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be c</w:t>
      </w:r>
      <w:r w:rsidRPr="00DC2480">
        <w:rPr>
          <w:rFonts w:ascii="Arial" w:hAnsi="Arial" w:cs="Arial"/>
          <w:sz w:val="22"/>
          <w:szCs w:val="22"/>
        </w:rPr>
        <w:t xml:space="preserve">apable of capturing and storing images using </w:t>
      </w:r>
      <w:r w:rsidR="00C67FA3">
        <w:rPr>
          <w:rFonts w:ascii="Arial" w:hAnsi="Arial" w:cs="Arial"/>
          <w:sz w:val="22"/>
          <w:szCs w:val="22"/>
        </w:rPr>
        <w:t xml:space="preserve">H.265 or </w:t>
      </w:r>
      <w:r w:rsidRPr="00DC2480">
        <w:rPr>
          <w:rFonts w:ascii="Arial" w:hAnsi="Arial" w:cs="Arial"/>
          <w:sz w:val="22"/>
          <w:szCs w:val="22"/>
        </w:rPr>
        <w:t xml:space="preserve">H.264 </w:t>
      </w:r>
      <w:r>
        <w:rPr>
          <w:rFonts w:ascii="Arial" w:hAnsi="Arial" w:cs="Arial"/>
          <w:sz w:val="22"/>
          <w:szCs w:val="22"/>
        </w:rPr>
        <w:t xml:space="preserve">compression </w:t>
      </w:r>
      <w:r w:rsidRPr="00DC2480">
        <w:rPr>
          <w:rFonts w:ascii="Arial" w:hAnsi="Arial" w:cs="Arial"/>
          <w:sz w:val="22"/>
          <w:szCs w:val="22"/>
        </w:rPr>
        <w:t xml:space="preserve">at </w:t>
      </w:r>
      <w:r w:rsidR="00D52700">
        <w:rPr>
          <w:rFonts w:ascii="Arial" w:hAnsi="Arial" w:cs="Arial"/>
          <w:sz w:val="22"/>
          <w:szCs w:val="22"/>
        </w:rPr>
        <w:t xml:space="preserve">1080p </w:t>
      </w:r>
      <w:r w:rsidRPr="00DC2480">
        <w:rPr>
          <w:rFonts w:ascii="Arial" w:hAnsi="Arial" w:cs="Arial"/>
          <w:sz w:val="22"/>
          <w:szCs w:val="22"/>
        </w:rPr>
        <w:t>resolution</w:t>
      </w:r>
      <w:r>
        <w:rPr>
          <w:rFonts w:ascii="Arial" w:hAnsi="Arial" w:cs="Arial"/>
          <w:sz w:val="22"/>
          <w:szCs w:val="22"/>
        </w:rPr>
        <w:t>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d</w:t>
      </w:r>
      <w:r w:rsidRPr="00DC2480">
        <w:rPr>
          <w:rFonts w:ascii="Arial" w:hAnsi="Arial" w:cs="Arial"/>
          <w:sz w:val="22"/>
          <w:szCs w:val="22"/>
        </w:rPr>
        <w:t xml:space="preserve">eliver </w:t>
      </w:r>
      <w:r w:rsidR="00D52700">
        <w:rPr>
          <w:rFonts w:ascii="Arial" w:hAnsi="Arial" w:cs="Arial"/>
          <w:sz w:val="22"/>
          <w:szCs w:val="22"/>
        </w:rPr>
        <w:t xml:space="preserve">1080p </w:t>
      </w:r>
      <w:r>
        <w:rPr>
          <w:rFonts w:ascii="Arial" w:hAnsi="Arial" w:cs="Arial"/>
          <w:sz w:val="22"/>
          <w:szCs w:val="22"/>
        </w:rPr>
        <w:t xml:space="preserve">video, at rates up to </w:t>
      </w:r>
      <w:r w:rsidR="00C67FA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0 images per second </w:t>
      </w:r>
      <w:r w:rsidRPr="00DC2480">
        <w:rPr>
          <w:rFonts w:ascii="Arial" w:hAnsi="Arial" w:cs="Arial"/>
          <w:sz w:val="22"/>
          <w:szCs w:val="22"/>
        </w:rPr>
        <w:t>via TCP/IP over Cat5/Cat6 UTP cable.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</w:t>
      </w:r>
      <w:r w:rsidRPr="00DC2480">
        <w:rPr>
          <w:rFonts w:ascii="Arial" w:hAnsi="Arial" w:cs="Arial"/>
          <w:sz w:val="22"/>
          <w:szCs w:val="22"/>
        </w:rPr>
        <w:t xml:space="preserve">upport iSCSI devices to allow </w:t>
      </w:r>
      <w:r>
        <w:rPr>
          <w:rFonts w:ascii="Arial" w:hAnsi="Arial" w:cs="Arial"/>
          <w:sz w:val="22"/>
          <w:szCs w:val="22"/>
        </w:rPr>
        <w:t>the</w:t>
      </w:r>
      <w:r w:rsidRPr="00DC2480">
        <w:rPr>
          <w:rFonts w:ascii="Arial" w:hAnsi="Arial" w:cs="Arial"/>
          <w:sz w:val="22"/>
          <w:szCs w:val="22"/>
        </w:rPr>
        <w:t xml:space="preserve"> network-enabled </w:t>
      </w:r>
      <w:r>
        <w:rPr>
          <w:rFonts w:ascii="Arial" w:hAnsi="Arial" w:cs="Arial"/>
          <w:sz w:val="22"/>
          <w:szCs w:val="22"/>
        </w:rPr>
        <w:t>camera</w:t>
      </w:r>
      <w:r w:rsidRPr="00DC2480">
        <w:rPr>
          <w:rFonts w:ascii="Arial" w:hAnsi="Arial" w:cs="Arial"/>
          <w:sz w:val="22"/>
          <w:szCs w:val="22"/>
        </w:rPr>
        <w:t xml:space="preserve"> to stream video directly to an iSCSI RAID array.</w:t>
      </w:r>
    </w:p>
    <w:p w:rsidR="0032779B" w:rsidRPr="00EA499A" w:rsidRDefault="0032779B" w:rsidP="00BD290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A499A">
        <w:rPr>
          <w:rFonts w:ascii="Arial" w:hAnsi="Arial" w:cs="Arial"/>
          <w:sz w:val="22"/>
          <w:szCs w:val="22"/>
        </w:rPr>
        <w:t xml:space="preserve">The camera shall conform to the </w:t>
      </w:r>
      <w:r w:rsidR="00BD290B">
        <w:rPr>
          <w:rFonts w:ascii="Arial" w:hAnsi="Arial" w:cs="Arial"/>
          <w:sz w:val="22"/>
          <w:szCs w:val="22"/>
        </w:rPr>
        <w:t>sp</w:t>
      </w:r>
      <w:r w:rsidR="00BD290B" w:rsidRPr="00BD290B">
        <w:rPr>
          <w:rFonts w:ascii="Arial" w:hAnsi="Arial" w:cs="Arial"/>
          <w:sz w:val="22"/>
          <w:szCs w:val="22"/>
        </w:rPr>
        <w:t>ecifications of ON</w:t>
      </w:r>
      <w:r w:rsidR="000B3D9D">
        <w:rPr>
          <w:rFonts w:ascii="Arial" w:hAnsi="Arial" w:cs="Arial"/>
          <w:sz w:val="22"/>
          <w:szCs w:val="22"/>
        </w:rPr>
        <w:t xml:space="preserve">VIF Profiles S, G, </w:t>
      </w:r>
      <w:r w:rsidR="00EE1FA8">
        <w:rPr>
          <w:rFonts w:ascii="Arial" w:hAnsi="Arial" w:cs="Arial"/>
          <w:sz w:val="22"/>
          <w:szCs w:val="22"/>
        </w:rPr>
        <w:t>T</w:t>
      </w:r>
      <w:r w:rsidR="00EE1FA8">
        <w:rPr>
          <w:rFonts w:ascii="Arial" w:hAnsi="Arial" w:cs="Arial"/>
          <w:sz w:val="22"/>
          <w:szCs w:val="22"/>
        </w:rPr>
        <w:t xml:space="preserve">, </w:t>
      </w:r>
      <w:r w:rsidR="000B3D9D">
        <w:rPr>
          <w:rFonts w:ascii="Arial" w:hAnsi="Arial" w:cs="Arial"/>
          <w:sz w:val="22"/>
          <w:szCs w:val="22"/>
        </w:rPr>
        <w:t>and</w:t>
      </w:r>
      <w:r w:rsidR="00EE1FA8">
        <w:rPr>
          <w:rFonts w:ascii="Arial" w:hAnsi="Arial" w:cs="Arial"/>
          <w:sz w:val="22"/>
          <w:szCs w:val="22"/>
        </w:rPr>
        <w:t xml:space="preserve"> M</w:t>
      </w:r>
      <w:r w:rsidRPr="00EA499A">
        <w:rPr>
          <w:rFonts w:ascii="Arial" w:hAnsi="Arial" w:cs="Arial"/>
          <w:sz w:val="22"/>
          <w:szCs w:val="22"/>
        </w:rPr>
        <w:t>.</w:t>
      </w:r>
    </w:p>
    <w:p w:rsidR="00077CA4" w:rsidRDefault="00077CA4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Quality of Service (QoS) configuration options.</w:t>
      </w:r>
    </w:p>
    <w:p w:rsidR="0032779B" w:rsidRPr="00C62065" w:rsidRDefault="00077CA4" w:rsidP="00C6206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support the IPv6 internet-layer protocol for packet switched internetworking across multiple IP networks.</w:t>
      </w:r>
    </w:p>
    <w:p w:rsidR="00460C68" w:rsidRDefault="00460C68" w:rsidP="00460C68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8536CB" w:rsidRPr="00DA40BF" w:rsidRDefault="008536CB" w:rsidP="008536C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A40BF">
        <w:rPr>
          <w:rFonts w:ascii="Arial" w:hAnsi="Arial" w:cs="Arial"/>
          <w:sz w:val="22"/>
          <w:szCs w:val="22"/>
        </w:rPr>
        <w:t xml:space="preserve">Motion </w:t>
      </w:r>
      <w:r w:rsidR="00C62065" w:rsidRPr="00DA40BF">
        <w:rPr>
          <w:rFonts w:ascii="Arial" w:hAnsi="Arial" w:cs="Arial"/>
          <w:sz w:val="22"/>
          <w:szCs w:val="22"/>
        </w:rPr>
        <w:t xml:space="preserve">Detection </w:t>
      </w:r>
    </w:p>
    <w:p w:rsidR="008536CB" w:rsidRPr="008A2B82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A40BF">
        <w:rPr>
          <w:rFonts w:ascii="Arial" w:hAnsi="Arial" w:cs="Arial"/>
          <w:sz w:val="22"/>
          <w:szCs w:val="22"/>
        </w:rPr>
        <w:t xml:space="preserve">The </w:t>
      </w:r>
      <w:r w:rsidR="00DA40BF" w:rsidRPr="00DA40BF">
        <w:rPr>
          <w:rFonts w:ascii="Arial" w:hAnsi="Arial" w:cs="Arial"/>
          <w:sz w:val="22"/>
          <w:szCs w:val="22"/>
        </w:rPr>
        <w:t xml:space="preserve">camera shall include an algorithm for detecting movement on </w:t>
      </w:r>
      <w:r w:rsidR="00CD36AC">
        <w:rPr>
          <w:rFonts w:ascii="Arial" w:hAnsi="Arial" w:cs="Arial"/>
          <w:sz w:val="22"/>
          <w:szCs w:val="22"/>
        </w:rPr>
        <w:t>pre-position</w:t>
      </w:r>
      <w:r w:rsidR="00DA40BF" w:rsidRPr="00DA40BF">
        <w:rPr>
          <w:rFonts w:ascii="Arial" w:hAnsi="Arial" w:cs="Arial"/>
          <w:sz w:val="22"/>
          <w:szCs w:val="22"/>
        </w:rPr>
        <w:t xml:space="preserve">s or for </w:t>
      </w:r>
      <w:r w:rsidR="00DA40BF" w:rsidRPr="008A2B82">
        <w:rPr>
          <w:rFonts w:ascii="Arial" w:hAnsi="Arial" w:cs="Arial"/>
          <w:sz w:val="22"/>
          <w:szCs w:val="22"/>
        </w:rPr>
        <w:t>alarm signaling</w:t>
      </w:r>
      <w:r w:rsidRPr="008A2B82">
        <w:rPr>
          <w:rFonts w:ascii="Arial" w:hAnsi="Arial" w:cs="Arial"/>
          <w:sz w:val="22"/>
          <w:szCs w:val="22"/>
        </w:rPr>
        <w:t xml:space="preserve">. </w:t>
      </w:r>
    </w:p>
    <w:p w:rsidR="00B9272A" w:rsidRPr="008A2B82" w:rsidRDefault="00B9272A" w:rsidP="008A2B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A2B82">
        <w:rPr>
          <w:rFonts w:ascii="Arial" w:hAnsi="Arial" w:cs="Arial"/>
          <w:sz w:val="22"/>
          <w:szCs w:val="22"/>
        </w:rPr>
        <w:t xml:space="preserve">The camera shall </w:t>
      </w:r>
      <w:r w:rsidR="008A2B82" w:rsidRPr="008A2B82">
        <w:rPr>
          <w:rFonts w:ascii="Arial" w:hAnsi="Arial" w:cs="Arial"/>
          <w:sz w:val="22"/>
          <w:szCs w:val="22"/>
        </w:rPr>
        <w:t>be able to interface to an external alarm source using the built-in alarm I/O ports</w:t>
      </w:r>
      <w:r w:rsidRPr="008A2B82">
        <w:rPr>
          <w:rFonts w:ascii="Arial" w:hAnsi="Arial" w:cs="Arial"/>
          <w:sz w:val="22"/>
          <w:szCs w:val="22"/>
        </w:rPr>
        <w:t>.</w:t>
      </w:r>
    </w:p>
    <w:p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FC294D" w:rsidRPr="00E7482A" w:rsidRDefault="00FC294D" w:rsidP="00FC294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Access </w:t>
      </w:r>
      <w:r w:rsidRPr="00E7482A">
        <w:rPr>
          <w:rFonts w:ascii="Arial" w:hAnsi="Arial" w:cs="Arial"/>
          <w:sz w:val="22"/>
          <w:szCs w:val="22"/>
        </w:rPr>
        <w:t>Security</w:t>
      </w:r>
    </w:p>
    <w:p w:rsidR="00FC294D" w:rsidRDefault="00FC294D" w:rsidP="00FC294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offer three levels of password protection.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support 802.1x authentication using a RADIUS (Remote Authentication Dial In User Service) server.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store a SSL certificate for use with HTTPS.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be capable of being independently A</w:t>
      </w:r>
      <w:r w:rsidR="00BD290B">
        <w:rPr>
          <w:rFonts w:ascii="Arial" w:hAnsi="Arial" w:cs="Arial"/>
          <w:sz w:val="22"/>
          <w:szCs w:val="22"/>
        </w:rPr>
        <w:t>ES encrypted with 128-bit keys.</w:t>
      </w:r>
    </w:p>
    <w:p w:rsidR="00FC294D" w:rsidRPr="00B961B6" w:rsidRDefault="00FC294D" w:rsidP="00FC294D">
      <w:pPr>
        <w:ind w:left="792"/>
        <w:rPr>
          <w:rFonts w:ascii="Arial" w:hAnsi="Arial" w:cs="Arial"/>
          <w:sz w:val="22"/>
          <w:szCs w:val="22"/>
        </w:rPr>
      </w:pPr>
    </w:p>
    <w:p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:rsidR="002B5192" w:rsidRPr="002B5192" w:rsidRDefault="002B519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Pr="00221673">
        <w:rPr>
          <w:rFonts w:ascii="Arial" w:hAnsi="Arial" w:cs="Arial"/>
          <w:sz w:val="22"/>
          <w:szCs w:val="22"/>
        </w:rPr>
        <w:t xml:space="preserve">camera shall be capable of operating in an </w:t>
      </w:r>
      <w:r w:rsidR="00BB1663">
        <w:rPr>
          <w:rFonts w:ascii="Arial" w:hAnsi="Arial" w:cs="Arial"/>
          <w:sz w:val="22"/>
          <w:szCs w:val="22"/>
        </w:rPr>
        <w:t>out</w:t>
      </w:r>
      <w:r w:rsidRPr="00221673">
        <w:rPr>
          <w:rFonts w:ascii="Arial" w:hAnsi="Arial" w:cs="Arial"/>
          <w:sz w:val="22"/>
          <w:szCs w:val="22"/>
        </w:rPr>
        <w:t>door environment within the following temperature range: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5192" w:rsidRPr="00C97470" w:rsidRDefault="00BD290B" w:rsidP="00C67FA3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-</w:t>
      </w:r>
      <w:r w:rsidR="001E6542">
        <w:rPr>
          <w:rFonts w:ascii="Arial" w:eastAsia="Batang" w:hAnsi="Arial" w:cs="Arial"/>
          <w:sz w:val="22"/>
          <w:szCs w:val="22"/>
        </w:rPr>
        <w:t xml:space="preserve">40 °C to +60 °C (-40 </w:t>
      </w:r>
      <w:r w:rsidR="00756D2D" w:rsidRPr="00756D2D">
        <w:rPr>
          <w:rFonts w:ascii="Arial" w:eastAsia="Batang" w:hAnsi="Arial" w:cs="Arial"/>
          <w:sz w:val="22"/>
          <w:szCs w:val="22"/>
        </w:rPr>
        <w:t xml:space="preserve">°F to </w:t>
      </w:r>
      <w:r>
        <w:rPr>
          <w:rFonts w:ascii="Arial" w:eastAsia="Batang" w:hAnsi="Arial" w:cs="Arial"/>
          <w:sz w:val="22"/>
          <w:szCs w:val="22"/>
        </w:rPr>
        <w:t>+</w:t>
      </w:r>
      <w:r w:rsidR="00756D2D" w:rsidRPr="00756D2D">
        <w:rPr>
          <w:rFonts w:ascii="Arial" w:eastAsia="Batang" w:hAnsi="Arial" w:cs="Arial"/>
          <w:sz w:val="22"/>
          <w:szCs w:val="22"/>
        </w:rPr>
        <w:t xml:space="preserve">140 </w:t>
      </w:r>
      <w:r w:rsidR="00756D2D">
        <w:rPr>
          <w:rFonts w:ascii="Arial" w:eastAsia="Batang" w:hAnsi="Arial" w:cs="Arial"/>
          <w:sz w:val="22"/>
          <w:szCs w:val="22"/>
        </w:rPr>
        <w:t>°F)</w:t>
      </w:r>
    </w:p>
    <w:p w:rsidR="002B5192" w:rsidRDefault="002B519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Pr="00221673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>
        <w:rPr>
          <w:rFonts w:ascii="Arial" w:eastAsia="Batang" w:hAnsi="Arial" w:cs="Arial"/>
          <w:sz w:val="22"/>
          <w:szCs w:val="22"/>
        </w:rPr>
        <w:t xml:space="preserve"> connection.</w:t>
      </w:r>
    </w:p>
    <w:p w:rsidR="00000A51" w:rsidRPr="00C97470" w:rsidRDefault="00000A51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support the following dual, redundant power options:</w:t>
      </w:r>
    </w:p>
    <w:p w:rsidR="00000A51" w:rsidRPr="00C97470" w:rsidRDefault="00756D2D" w:rsidP="00000A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Options</w:t>
      </w:r>
      <w:r w:rsidR="00000A51" w:rsidRPr="00C97470">
        <w:rPr>
          <w:rFonts w:ascii="Arial" w:hAnsi="Arial" w:cs="Arial"/>
          <w:sz w:val="22"/>
          <w:szCs w:val="22"/>
        </w:rPr>
        <w:t>:</w:t>
      </w:r>
    </w:p>
    <w:p w:rsidR="00000A51" w:rsidRPr="00C97470" w:rsidRDefault="00000A51" w:rsidP="00000A51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000A51" w:rsidRPr="00C97470" w:rsidRDefault="00000A51" w:rsidP="00000A51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PoE+ (IEEE 802.3at, class 4)</w:t>
      </w:r>
    </w:p>
    <w:p w:rsidR="00000A51" w:rsidRPr="00C97470" w:rsidRDefault="00000A51" w:rsidP="00000A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default to use power from the 24 VAC power supply, if connected. </w:t>
      </w:r>
    </w:p>
    <w:p w:rsidR="00F14EF3" w:rsidRDefault="00F14EF3" w:rsidP="00F14E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switch to PoE+ power supply if power from the 24 VAC power supply is lost with interruption to camera operation.</w:t>
      </w:r>
    </w:p>
    <w:p w:rsidR="00F14EF3" w:rsidRDefault="00F14EF3" w:rsidP="00F14EF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switch to 24 VAC power supply if power from PoE+ power supply is lost with no interruption to camera operation.</w:t>
      </w:r>
    </w:p>
    <w:p w:rsidR="002B5192" w:rsidRPr="00F83283" w:rsidRDefault="00F14EF3" w:rsidP="00F14EF3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 </w:t>
      </w:r>
      <w:r w:rsidR="002B5192" w:rsidRPr="002024C5">
        <w:rPr>
          <w:rFonts w:ascii="Arial" w:hAnsi="Arial" w:cs="Arial"/>
          <w:sz w:val="22"/>
          <w:szCs w:val="22"/>
        </w:rPr>
        <w:t xml:space="preserve">The </w:t>
      </w:r>
      <w:r w:rsidR="002B5192" w:rsidRPr="00221673">
        <w:rPr>
          <w:rFonts w:ascii="Arial" w:hAnsi="Arial" w:cs="Arial"/>
          <w:sz w:val="22"/>
          <w:szCs w:val="22"/>
        </w:rPr>
        <w:t>camera</w:t>
      </w:r>
      <w:r w:rsidR="002B5192">
        <w:rPr>
          <w:rFonts w:ascii="Arial" w:hAnsi="Arial" w:cs="Arial"/>
          <w:sz w:val="22"/>
          <w:szCs w:val="22"/>
        </w:rPr>
        <w:t xml:space="preserve"> shall provide a multi-language on-screen display.</w:t>
      </w:r>
    </w:p>
    <w:p w:rsidR="002B5192" w:rsidRDefault="002B5192" w:rsidP="008139FB">
      <w:pPr>
        <w:keepNext/>
        <w:keepLines/>
        <w:tabs>
          <w:tab w:val="left" w:pos="1260"/>
        </w:tabs>
        <w:ind w:left="360"/>
        <w:rPr>
          <w:rFonts w:ascii="Arial" w:hAnsi="Arial" w:cs="Arial"/>
          <w:sz w:val="22"/>
          <w:szCs w:val="22"/>
        </w:rPr>
      </w:pPr>
    </w:p>
    <w:p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</w:t>
      </w:r>
      <w:r w:rsidR="00C73024">
        <w:rPr>
          <w:rFonts w:ascii="Arial" w:hAnsi="Arial" w:cs="Arial"/>
          <w:sz w:val="22"/>
          <w:szCs w:val="22"/>
        </w:rPr>
        <w:t xml:space="preserve">Specifications and </w:t>
      </w:r>
      <w:r w:rsidRPr="00345C6E">
        <w:rPr>
          <w:rFonts w:ascii="Arial" w:hAnsi="Arial" w:cs="Arial"/>
          <w:sz w:val="22"/>
          <w:szCs w:val="22"/>
        </w:rPr>
        <w:t xml:space="preserve">Options </w:t>
      </w:r>
    </w:p>
    <w:p w:rsidR="00521DCB" w:rsidRPr="00BB1663" w:rsidRDefault="00521DCB" w:rsidP="00BB16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345C6E">
        <w:rPr>
          <w:rFonts w:ascii="Arial" w:hAnsi="Arial" w:cs="Arial"/>
          <w:sz w:val="22"/>
          <w:szCs w:val="22"/>
        </w:rPr>
        <w:t xml:space="preserve">shall be </w:t>
      </w:r>
      <w:r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BB1663">
        <w:rPr>
          <w:rFonts w:ascii="Arial" w:hAnsi="Arial" w:cs="Arial"/>
          <w:sz w:val="22"/>
          <w:szCs w:val="22"/>
        </w:rPr>
        <w:t xml:space="preserve"> a</w:t>
      </w:r>
      <w:r w:rsidR="004972EC" w:rsidRPr="00BB1663">
        <w:rPr>
          <w:rFonts w:ascii="Arial" w:hAnsi="Arial" w:cs="Arial"/>
          <w:sz w:val="22"/>
          <w:szCs w:val="22"/>
        </w:rPr>
        <w:t>n</w:t>
      </w:r>
      <w:r w:rsidR="001E6542">
        <w:rPr>
          <w:rFonts w:ascii="Arial" w:hAnsi="Arial" w:cs="Arial"/>
          <w:sz w:val="22"/>
          <w:szCs w:val="22"/>
        </w:rPr>
        <w:t xml:space="preserve"> </w:t>
      </w:r>
      <w:r w:rsidR="00BB1663" w:rsidRPr="00BB1663">
        <w:rPr>
          <w:rFonts w:ascii="Arial" w:hAnsi="Arial" w:cs="Arial"/>
          <w:sz w:val="22"/>
          <w:szCs w:val="22"/>
        </w:rPr>
        <w:t>outdoor</w:t>
      </w:r>
      <w:r w:rsidRPr="00BB1663">
        <w:rPr>
          <w:rFonts w:ascii="Arial" w:hAnsi="Arial" w:cs="Arial"/>
          <w:sz w:val="22"/>
          <w:szCs w:val="22"/>
        </w:rPr>
        <w:t xml:space="preserve"> </w:t>
      </w:r>
      <w:r w:rsidR="009A7280" w:rsidRPr="00BB1663">
        <w:rPr>
          <w:rFonts w:ascii="Arial" w:hAnsi="Arial" w:cs="Arial"/>
          <w:sz w:val="22"/>
          <w:szCs w:val="22"/>
        </w:rPr>
        <w:t>p</w:t>
      </w:r>
      <w:r w:rsidRPr="00BB1663">
        <w:rPr>
          <w:rFonts w:ascii="Arial" w:hAnsi="Arial" w:cs="Arial"/>
          <w:sz w:val="22"/>
          <w:szCs w:val="22"/>
        </w:rPr>
        <w:t>endant</w:t>
      </w:r>
      <w:r w:rsidR="001E6542">
        <w:rPr>
          <w:rFonts w:ascii="Arial" w:hAnsi="Arial" w:cs="Arial"/>
          <w:sz w:val="22"/>
          <w:szCs w:val="22"/>
        </w:rPr>
        <w:t xml:space="preserve"> aluminum</w:t>
      </w:r>
      <w:r w:rsidRPr="00BB1663">
        <w:rPr>
          <w:rFonts w:ascii="Arial" w:hAnsi="Arial" w:cs="Arial"/>
          <w:sz w:val="22"/>
          <w:szCs w:val="22"/>
        </w:rPr>
        <w:t xml:space="preserve"> </w:t>
      </w:r>
      <w:r w:rsidR="00B16FE5" w:rsidRPr="00BB1663">
        <w:rPr>
          <w:rFonts w:ascii="Arial" w:hAnsi="Arial" w:cs="Arial"/>
          <w:sz w:val="22"/>
          <w:szCs w:val="22"/>
        </w:rPr>
        <w:t>housing</w:t>
      </w:r>
      <w:r w:rsidR="00BB1663">
        <w:rPr>
          <w:rFonts w:ascii="Arial" w:hAnsi="Arial" w:cs="Arial"/>
          <w:sz w:val="22"/>
          <w:szCs w:val="22"/>
        </w:rPr>
        <w:t>.</w:t>
      </w:r>
    </w:p>
    <w:p w:rsidR="00521DCB" w:rsidRDefault="00521DCB" w:rsidP="00521D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>camera shall</w:t>
      </w:r>
      <w:r>
        <w:rPr>
          <w:rFonts w:ascii="Arial" w:hAnsi="Arial" w:cs="Arial"/>
          <w:sz w:val="22"/>
          <w:szCs w:val="22"/>
        </w:rPr>
        <w:t xml:space="preserve"> p</w:t>
      </w:r>
      <w:r w:rsidRPr="008675FA">
        <w:rPr>
          <w:rFonts w:ascii="Arial" w:hAnsi="Arial" w:cs="Arial"/>
          <w:sz w:val="22"/>
          <w:szCs w:val="22"/>
        </w:rPr>
        <w:t>rovide built-in surge protection for power, data, and video and alarm inputs.</w:t>
      </w:r>
    </w:p>
    <w:p w:rsidR="00BD290B" w:rsidRPr="00345C6E" w:rsidRDefault="00BD290B" w:rsidP="00BD290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dome bubble shall be </w:t>
      </w:r>
      <w:r w:rsidRPr="00FC6072">
        <w:rPr>
          <w:rFonts w:ascii="Arial" w:hAnsi="Arial" w:cs="Arial"/>
          <w:sz w:val="22"/>
          <w:szCs w:val="22"/>
        </w:rPr>
        <w:t>anti-reflective, anti-static, anti-scratch, hydrophobic, UV protective</w:t>
      </w:r>
      <w:r>
        <w:rPr>
          <w:rFonts w:ascii="Arial" w:hAnsi="Arial" w:cs="Arial"/>
          <w:sz w:val="22"/>
          <w:szCs w:val="22"/>
        </w:rPr>
        <w:t>.</w:t>
      </w:r>
    </w:p>
    <w:p w:rsidR="00521DCB" w:rsidRPr="00D41E17" w:rsidRDefault="00521DCB" w:rsidP="00521D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41E17">
        <w:rPr>
          <w:rFonts w:ascii="Arial" w:hAnsi="Arial" w:cs="Arial"/>
          <w:sz w:val="22"/>
          <w:szCs w:val="22"/>
        </w:rPr>
        <w:t xml:space="preserve">The </w:t>
      </w:r>
      <w:r w:rsidR="00BB1663" w:rsidRPr="00D41E17">
        <w:rPr>
          <w:rFonts w:ascii="Arial" w:hAnsi="Arial" w:cs="Arial"/>
          <w:sz w:val="22"/>
          <w:szCs w:val="22"/>
        </w:rPr>
        <w:t>out</w:t>
      </w:r>
      <w:r w:rsidR="00756D2D" w:rsidRPr="00D41E17">
        <w:rPr>
          <w:rFonts w:ascii="Arial" w:hAnsi="Arial" w:cs="Arial"/>
          <w:sz w:val="22"/>
          <w:szCs w:val="22"/>
        </w:rPr>
        <w:t>door</w:t>
      </w:r>
      <w:r w:rsidRPr="00D41E17">
        <w:rPr>
          <w:rFonts w:ascii="Arial" w:hAnsi="Arial" w:cs="Arial"/>
          <w:sz w:val="22"/>
          <w:szCs w:val="22"/>
        </w:rPr>
        <w:t xml:space="preserve"> pendant housing shall:</w:t>
      </w:r>
    </w:p>
    <w:p w:rsidR="00521DCB" w:rsidRPr="00D41E17" w:rsidRDefault="001E23BF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41E17">
        <w:rPr>
          <w:rFonts w:ascii="Arial" w:hAnsi="Arial" w:cs="Arial"/>
          <w:sz w:val="22"/>
          <w:szCs w:val="22"/>
        </w:rPr>
        <w:t xml:space="preserve">Use a </w:t>
      </w:r>
      <w:r w:rsidR="004B491A">
        <w:rPr>
          <w:rFonts w:ascii="Arial" w:hAnsi="Arial" w:cs="Arial"/>
          <w:sz w:val="22"/>
          <w:szCs w:val="22"/>
        </w:rPr>
        <w:t>hook</w:t>
      </w:r>
      <w:r w:rsidRPr="00D41E17">
        <w:rPr>
          <w:rFonts w:ascii="Arial" w:hAnsi="Arial" w:cs="Arial"/>
          <w:sz w:val="22"/>
          <w:szCs w:val="22"/>
        </w:rPr>
        <w:t xml:space="preserve">, in </w:t>
      </w:r>
      <w:r w:rsidR="00521DCB" w:rsidRPr="00D41E17">
        <w:rPr>
          <w:rFonts w:ascii="Arial" w:hAnsi="Arial" w:cs="Arial"/>
          <w:sz w:val="22"/>
          <w:szCs w:val="22"/>
        </w:rPr>
        <w:t>place of a tether, to make installation easier and safer.</w:t>
      </w:r>
    </w:p>
    <w:p w:rsidR="00521DCB" w:rsidRPr="00D41E17" w:rsidRDefault="00521DCB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41E17">
        <w:rPr>
          <w:rFonts w:ascii="Arial" w:hAnsi="Arial" w:cs="Arial"/>
          <w:sz w:val="22"/>
          <w:szCs w:val="22"/>
        </w:rPr>
        <w:t>Allow</w:t>
      </w:r>
      <w:r w:rsidR="00244678" w:rsidRPr="00D41E17">
        <w:rPr>
          <w:rFonts w:ascii="Arial" w:hAnsi="Arial" w:cs="Arial"/>
          <w:sz w:val="22"/>
          <w:szCs w:val="22"/>
        </w:rPr>
        <w:t xml:space="preserve"> the</w:t>
      </w:r>
      <w:r w:rsidRPr="00D41E17">
        <w:rPr>
          <w:rFonts w:ascii="Arial" w:hAnsi="Arial" w:cs="Arial"/>
          <w:sz w:val="22"/>
          <w:szCs w:val="22"/>
        </w:rPr>
        <w:t xml:space="preserve"> camera to view </w:t>
      </w:r>
      <w:r w:rsidR="004B491A">
        <w:rPr>
          <w:rFonts w:ascii="Arial" w:hAnsi="Arial" w:cs="Arial"/>
          <w:sz w:val="22"/>
          <w:szCs w:val="22"/>
        </w:rPr>
        <w:t>0</w:t>
      </w:r>
      <w:r w:rsidRPr="00D41E17">
        <w:rPr>
          <w:rFonts w:ascii="Arial" w:hAnsi="Arial" w:cs="Arial"/>
          <w:sz w:val="22"/>
          <w:szCs w:val="22"/>
        </w:rPr>
        <w:t>º above the horizon.</w:t>
      </w:r>
    </w:p>
    <w:p w:rsidR="00521DCB" w:rsidRDefault="00521DCB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IP6</w:t>
      </w:r>
      <w:r w:rsidR="002A5F4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standard</w:t>
      </w:r>
      <w:r w:rsidRPr="008675FA">
        <w:rPr>
          <w:rFonts w:ascii="Arial" w:hAnsi="Arial" w:cs="Arial"/>
          <w:sz w:val="22"/>
          <w:szCs w:val="22"/>
        </w:rPr>
        <w:t>.</w:t>
      </w:r>
    </w:p>
    <w:p w:rsidR="00D10439" w:rsidRDefault="00D10439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10439">
        <w:rPr>
          <w:rFonts w:ascii="Arial" w:hAnsi="Arial" w:cs="Arial"/>
          <w:sz w:val="22"/>
          <w:szCs w:val="22"/>
        </w:rPr>
        <w:t>Provide an operating temperature of -</w:t>
      </w:r>
      <w:r w:rsidR="001E6542">
        <w:rPr>
          <w:rFonts w:ascii="Arial" w:hAnsi="Arial" w:cs="Arial"/>
          <w:sz w:val="22"/>
          <w:szCs w:val="22"/>
        </w:rPr>
        <w:t>40 °C to +60 °C (-</w:t>
      </w:r>
      <w:r w:rsidRPr="00D10439">
        <w:rPr>
          <w:rFonts w:ascii="Arial" w:hAnsi="Arial" w:cs="Arial"/>
          <w:sz w:val="22"/>
          <w:szCs w:val="22"/>
        </w:rPr>
        <w:t>4</w:t>
      </w:r>
      <w:r w:rsidR="001E6542">
        <w:rPr>
          <w:rFonts w:ascii="Arial" w:hAnsi="Arial" w:cs="Arial"/>
          <w:sz w:val="22"/>
          <w:szCs w:val="22"/>
        </w:rPr>
        <w:t>0</w:t>
      </w:r>
      <w:r w:rsidRPr="00D10439">
        <w:rPr>
          <w:rFonts w:ascii="Arial" w:hAnsi="Arial" w:cs="Arial"/>
          <w:sz w:val="22"/>
          <w:szCs w:val="22"/>
        </w:rPr>
        <w:t xml:space="preserve"> °F to </w:t>
      </w:r>
      <w:r w:rsidR="00BD290B">
        <w:rPr>
          <w:rFonts w:ascii="Arial" w:hAnsi="Arial" w:cs="Arial"/>
          <w:sz w:val="22"/>
          <w:szCs w:val="22"/>
        </w:rPr>
        <w:t>+</w:t>
      </w:r>
      <w:r w:rsidRPr="00D10439">
        <w:rPr>
          <w:rFonts w:ascii="Arial" w:hAnsi="Arial" w:cs="Arial"/>
          <w:sz w:val="22"/>
          <w:szCs w:val="22"/>
        </w:rPr>
        <w:t>140 °F).</w:t>
      </w:r>
    </w:p>
    <w:p w:rsidR="0044144F" w:rsidRDefault="0044144F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</w:t>
      </w:r>
      <w:r w:rsidRPr="00B928CF">
        <w:rPr>
          <w:rFonts w:ascii="Arial" w:hAnsi="Arial" w:cs="Arial"/>
          <w:sz w:val="22"/>
          <w:szCs w:val="22"/>
        </w:rPr>
        <w:t xml:space="preserve">powder coated </w:t>
      </w:r>
      <w:r>
        <w:rPr>
          <w:rFonts w:ascii="Arial" w:hAnsi="Arial" w:cs="Arial"/>
          <w:sz w:val="22"/>
          <w:szCs w:val="22"/>
        </w:rPr>
        <w:t>in white (RAL 9003).</w:t>
      </w:r>
    </w:p>
    <w:p w:rsidR="001E6542" w:rsidRPr="001E6542" w:rsidRDefault="001E6542" w:rsidP="001E654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 a sunshield of outdoor grade plastic. </w:t>
      </w:r>
    </w:p>
    <w:p w:rsidR="001E0B7A" w:rsidRDefault="001E0B7A" w:rsidP="00417B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E0B7A" w:rsidRDefault="001E0B7A" w:rsidP="00417B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2752C" w:rsidRDefault="0012752C" w:rsidP="00417BF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Mechanical</w:t>
      </w:r>
    </w:p>
    <w:p w:rsidR="0012752C" w:rsidRDefault="0012752C" w:rsidP="00417B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Pan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Range</w:t>
          </w:r>
        </w:smartTag>
      </w:smartTag>
      <w:r>
        <w:rPr>
          <w:rFonts w:ascii="Arial" w:hAnsi="Arial" w:cs="Arial"/>
          <w:sz w:val="22"/>
          <w:szCs w:val="22"/>
        </w:rPr>
        <w:t>: 0 to 360° continuous</w:t>
      </w:r>
    </w:p>
    <w:p w:rsidR="00542344" w:rsidRPr="001E6542" w:rsidRDefault="0012752C" w:rsidP="001E654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Tilt Angle</w:t>
      </w:r>
      <w:r w:rsidRPr="00D41E17">
        <w:rPr>
          <w:rFonts w:ascii="Arial" w:hAnsi="Arial" w:cs="Arial"/>
          <w:sz w:val="22"/>
          <w:szCs w:val="22"/>
        </w:rPr>
        <w:t xml:space="preserve">: </w:t>
      </w:r>
      <w:r w:rsidR="001E6542" w:rsidRPr="00D41E17">
        <w:rPr>
          <w:rFonts w:ascii="Arial" w:hAnsi="Arial" w:cs="Arial"/>
          <w:sz w:val="22"/>
          <w:szCs w:val="22"/>
        </w:rPr>
        <w:t xml:space="preserve"> </w:t>
      </w:r>
      <w:r w:rsidR="004E41BF">
        <w:rPr>
          <w:rFonts w:ascii="Arial" w:hAnsi="Arial" w:cs="Arial"/>
          <w:sz w:val="22"/>
          <w:szCs w:val="22"/>
        </w:rPr>
        <w:t>-90</w:t>
      </w:r>
      <w:r w:rsidR="004E41BF" w:rsidRPr="00D41E17">
        <w:rPr>
          <w:rFonts w:ascii="Arial" w:hAnsi="Arial" w:cs="Arial"/>
          <w:sz w:val="22"/>
          <w:szCs w:val="22"/>
        </w:rPr>
        <w:t>°</w:t>
      </w:r>
      <w:r w:rsidR="004E41BF">
        <w:rPr>
          <w:rFonts w:ascii="Arial" w:hAnsi="Arial" w:cs="Arial"/>
          <w:sz w:val="22"/>
          <w:szCs w:val="22"/>
        </w:rPr>
        <w:t xml:space="preserve"> to 3</w:t>
      </w:r>
      <w:r w:rsidR="001E6542" w:rsidRPr="00D41E17">
        <w:rPr>
          <w:rFonts w:ascii="Arial" w:hAnsi="Arial" w:cs="Arial"/>
          <w:sz w:val="22"/>
          <w:szCs w:val="22"/>
        </w:rPr>
        <w:t>°</w:t>
      </w:r>
    </w:p>
    <w:p w:rsidR="0012752C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Pre-position Speed: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1E6542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0F4CEB">
        <w:rPr>
          <w:rFonts w:ascii="Arial" w:hAnsi="Arial" w:cs="Arial"/>
          <w:sz w:val="22"/>
          <w:szCs w:val="22"/>
        </w:rPr>
        <w:t>1</w:t>
      </w:r>
      <w:r w:rsidR="001E654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Pan/Tilt Modes: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Turbo Mode: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1°/s to </w:t>
      </w:r>
      <w:r w:rsidR="001E6542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1°/s to </w:t>
      </w:r>
      <w:r w:rsidR="000F4CEB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 Mode: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Pan: 1°/s to 120°/s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Tilt: 1°/s to 120°/s</w:t>
      </w:r>
    </w:p>
    <w:p w:rsidR="0012752C" w:rsidRPr="001E0B7A" w:rsidRDefault="00CD36A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Pre-position</w:t>
      </w:r>
      <w:r w:rsidR="0012752C" w:rsidRPr="001E0B7A">
        <w:rPr>
          <w:rFonts w:ascii="Arial" w:hAnsi="Arial" w:cs="Arial"/>
          <w:sz w:val="22"/>
          <w:szCs w:val="22"/>
        </w:rPr>
        <w:t xml:space="preserve"> Accuracy: ± 0.</w:t>
      </w:r>
      <w:r w:rsidR="00C67FA3">
        <w:rPr>
          <w:rFonts w:ascii="Arial" w:hAnsi="Arial" w:cs="Arial"/>
          <w:sz w:val="22"/>
          <w:szCs w:val="22"/>
        </w:rPr>
        <w:t>1</w:t>
      </w:r>
      <w:r w:rsidR="0012752C" w:rsidRPr="001E0B7A">
        <w:rPr>
          <w:rFonts w:ascii="Arial" w:hAnsi="Arial" w:cs="Arial"/>
          <w:sz w:val="22"/>
          <w:szCs w:val="22"/>
        </w:rPr>
        <w:t>° typical</w:t>
      </w:r>
    </w:p>
    <w:p w:rsidR="0012752C" w:rsidRDefault="0012752C" w:rsidP="0012752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2752C" w:rsidRDefault="0012752C" w:rsidP="0012752C">
      <w:pPr>
        <w:keepNext/>
        <w:keepLines/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</w:t>
      </w:r>
    </w:p>
    <w:p w:rsidR="0012752C" w:rsidRDefault="0012752C" w:rsidP="0012752C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Input Voltage:</w:t>
      </w:r>
    </w:p>
    <w:p w:rsidR="000F6FF0" w:rsidRDefault="0012752C" w:rsidP="00806BB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74C4D">
        <w:rPr>
          <w:rFonts w:ascii="Arial" w:hAnsi="Arial" w:cs="Arial"/>
          <w:sz w:val="22"/>
          <w:szCs w:val="22"/>
        </w:rPr>
        <w:t>2</w:t>
      </w:r>
      <w:r w:rsidR="007910A0">
        <w:rPr>
          <w:rFonts w:ascii="Arial" w:hAnsi="Arial" w:cs="Arial"/>
          <w:sz w:val="22"/>
          <w:szCs w:val="22"/>
        </w:rPr>
        <w:t>4</w:t>
      </w:r>
      <w:r w:rsidRPr="00374C4D">
        <w:rPr>
          <w:rFonts w:ascii="Arial" w:hAnsi="Arial" w:cs="Arial"/>
          <w:sz w:val="22"/>
          <w:szCs w:val="22"/>
        </w:rPr>
        <w:t xml:space="preserve"> VAC, 50/60 Hz</w:t>
      </w:r>
      <w:r w:rsidR="007E057B">
        <w:rPr>
          <w:rFonts w:ascii="Arial" w:hAnsi="Arial" w:cs="Arial"/>
          <w:sz w:val="22"/>
          <w:szCs w:val="22"/>
        </w:rPr>
        <w:t xml:space="preserve"> (class 2)</w:t>
      </w:r>
    </w:p>
    <w:p w:rsidR="0012752C" w:rsidRPr="00374C4D" w:rsidRDefault="0012752C" w:rsidP="00806BB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PoE+</w:t>
      </w:r>
      <w:r w:rsidR="007E057B">
        <w:rPr>
          <w:rFonts w:ascii="Arial" w:hAnsi="Arial" w:cs="Arial"/>
          <w:sz w:val="22"/>
          <w:szCs w:val="22"/>
        </w:rPr>
        <w:t xml:space="preserve"> (IEEE 802.3at, class 4)</w:t>
      </w:r>
      <w:r>
        <w:rPr>
          <w:rFonts w:ascii="Arial" w:hAnsi="Arial" w:cs="Arial"/>
          <w:sz w:val="22"/>
          <w:szCs w:val="22"/>
        </w:rPr>
        <w:t>]</w:t>
      </w:r>
    </w:p>
    <w:p w:rsidR="0012752C" w:rsidRDefault="0012752C" w:rsidP="0012752C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Consumption (typical):</w:t>
      </w:r>
    </w:p>
    <w:p w:rsidR="0012752C" w:rsidRDefault="00B928CF" w:rsidP="0012752C">
      <w:pPr>
        <w:keepNext/>
        <w:keepLines/>
        <w:numPr>
          <w:ilvl w:val="4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E654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W</w:t>
      </w:r>
      <w:r w:rsidR="00BD290B" w:rsidRPr="00BD290B">
        <w:rPr>
          <w:rFonts w:ascii="Arial" w:hAnsi="Arial" w:cs="Arial"/>
          <w:sz w:val="22"/>
          <w:szCs w:val="22"/>
        </w:rPr>
        <w:t xml:space="preserve"> </w:t>
      </w:r>
      <w:r w:rsidR="00BD290B">
        <w:rPr>
          <w:rFonts w:ascii="Arial" w:hAnsi="Arial" w:cs="Arial"/>
          <w:sz w:val="22"/>
          <w:szCs w:val="22"/>
        </w:rPr>
        <w:t>(IR off)</w:t>
      </w:r>
    </w:p>
    <w:p w:rsidR="007910A0" w:rsidRPr="00374C4D" w:rsidRDefault="007910A0" w:rsidP="0012752C">
      <w:pPr>
        <w:keepNext/>
        <w:keepLines/>
        <w:numPr>
          <w:ilvl w:val="4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E654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W</w:t>
      </w:r>
      <w:r w:rsidR="00BD290B">
        <w:rPr>
          <w:rFonts w:ascii="Arial" w:hAnsi="Arial" w:cs="Arial"/>
          <w:sz w:val="22"/>
          <w:szCs w:val="22"/>
        </w:rPr>
        <w:t xml:space="preserve"> (IR on)</w:t>
      </w:r>
    </w:p>
    <w:p w:rsidR="0012752C" w:rsidRPr="00374C4D" w:rsidRDefault="0012752C" w:rsidP="0012752C">
      <w:pPr>
        <w:keepNext/>
        <w:keepLines/>
        <w:tabs>
          <w:tab w:val="left" w:pos="900"/>
        </w:tabs>
        <w:ind w:left="1225"/>
        <w:rPr>
          <w:rFonts w:ascii="Arial" w:hAnsi="Arial" w:cs="Arial"/>
          <w:sz w:val="22"/>
          <w:szCs w:val="22"/>
        </w:rPr>
      </w:pPr>
    </w:p>
    <w:p w:rsidR="008139FB" w:rsidRDefault="008139FB" w:rsidP="000F3D2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Software Control</w:t>
      </w:r>
    </w:p>
    <w:p w:rsidR="008139FB" w:rsidRDefault="008139FB" w:rsidP="008139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139FB">
        <w:rPr>
          <w:rFonts w:ascii="Arial" w:hAnsi="Arial" w:cs="Arial"/>
          <w:sz w:val="22"/>
          <w:szCs w:val="22"/>
        </w:rPr>
        <w:t xml:space="preserve">Camera Setup/Control: Via Internet Explorer Web browser version </w:t>
      </w:r>
      <w:r w:rsidR="00E6095B">
        <w:rPr>
          <w:rFonts w:ascii="Arial" w:hAnsi="Arial" w:cs="Arial"/>
          <w:sz w:val="22"/>
          <w:szCs w:val="22"/>
        </w:rPr>
        <w:t>1</w:t>
      </w:r>
      <w:r w:rsidR="00C67FA3">
        <w:rPr>
          <w:rFonts w:ascii="Arial" w:hAnsi="Arial" w:cs="Arial"/>
          <w:sz w:val="22"/>
          <w:szCs w:val="22"/>
        </w:rPr>
        <w:t>1</w:t>
      </w:r>
      <w:r w:rsidRPr="008139FB">
        <w:rPr>
          <w:rFonts w:ascii="Arial" w:hAnsi="Arial" w:cs="Arial"/>
          <w:sz w:val="22"/>
          <w:szCs w:val="22"/>
        </w:rPr>
        <w:t>.0 or later, Bosch Configuration Manager or Bosch Video Management System (</w:t>
      </w:r>
      <w:r w:rsidRPr="00C97470">
        <w:rPr>
          <w:rFonts w:ascii="Arial" w:hAnsi="Arial" w:cs="Arial"/>
          <w:sz w:val="22"/>
          <w:szCs w:val="22"/>
        </w:rPr>
        <w:t>BVMS</w:t>
      </w:r>
      <w:r w:rsidR="00000A51" w:rsidRPr="00C97470">
        <w:rPr>
          <w:rFonts w:ascii="Arial" w:hAnsi="Arial" w:cs="Arial"/>
          <w:sz w:val="22"/>
          <w:szCs w:val="22"/>
        </w:rPr>
        <w:t xml:space="preserve">, versions </w:t>
      </w:r>
      <w:r w:rsidR="00C67FA3">
        <w:rPr>
          <w:rFonts w:ascii="Arial" w:hAnsi="Arial" w:cs="Arial"/>
          <w:sz w:val="22"/>
          <w:szCs w:val="22"/>
        </w:rPr>
        <w:t>7</w:t>
      </w:r>
      <w:r w:rsidR="00000A51" w:rsidRPr="00C97470">
        <w:rPr>
          <w:rFonts w:ascii="Arial" w:hAnsi="Arial" w:cs="Arial"/>
          <w:sz w:val="22"/>
          <w:szCs w:val="22"/>
        </w:rPr>
        <w:t>.5 or later</w:t>
      </w:r>
      <w:r w:rsidRPr="008139FB">
        <w:rPr>
          <w:rFonts w:ascii="Arial" w:hAnsi="Arial" w:cs="Arial"/>
          <w:sz w:val="22"/>
          <w:szCs w:val="22"/>
        </w:rPr>
        <w:t>), Bosch</w:t>
      </w:r>
      <w:r>
        <w:rPr>
          <w:rFonts w:ascii="Arial" w:hAnsi="Arial" w:cs="Arial"/>
          <w:sz w:val="22"/>
          <w:szCs w:val="22"/>
        </w:rPr>
        <w:t xml:space="preserve"> </w:t>
      </w:r>
      <w:r w:rsidRPr="008139FB">
        <w:rPr>
          <w:rFonts w:ascii="Arial" w:hAnsi="Arial" w:cs="Arial"/>
          <w:sz w:val="22"/>
          <w:szCs w:val="22"/>
        </w:rPr>
        <w:t>Video Client (BVC)</w:t>
      </w:r>
    </w:p>
    <w:p w:rsidR="008139FB" w:rsidRDefault="008139FB" w:rsidP="008139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Software Update: </w:t>
      </w:r>
      <w:r w:rsidRPr="008139FB">
        <w:rPr>
          <w:rFonts w:ascii="Arial" w:hAnsi="Arial" w:cs="Arial"/>
          <w:sz w:val="22"/>
          <w:szCs w:val="22"/>
        </w:rPr>
        <w:t>Network firmware upload</w:t>
      </w:r>
    </w:p>
    <w:p w:rsidR="008139FB" w:rsidRPr="008139FB" w:rsidRDefault="008139FB" w:rsidP="008139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C6215E" w:rsidRDefault="008139FB" w:rsidP="000F3D2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</w:t>
      </w:r>
    </w:p>
    <w:p w:rsidR="00EE1FA8" w:rsidRDefault="00EE1FA8" w:rsidP="00EE1FA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A49FD">
        <w:rPr>
          <w:rFonts w:ascii="Arial" w:hAnsi="Arial" w:cs="Arial"/>
          <w:sz w:val="22"/>
          <w:szCs w:val="22"/>
        </w:rPr>
        <w:t>Interoperability/Co</w:t>
      </w:r>
      <w:bookmarkStart w:id="4" w:name="_GoBack"/>
      <w:bookmarkEnd w:id="4"/>
      <w:r w:rsidRPr="004A49FD">
        <w:rPr>
          <w:rFonts w:ascii="Arial" w:hAnsi="Arial" w:cs="Arial"/>
          <w:sz w:val="22"/>
          <w:szCs w:val="22"/>
        </w:rPr>
        <w:t>nformity</w:t>
      </w:r>
      <w:r>
        <w:rPr>
          <w:rFonts w:ascii="Arial" w:hAnsi="Arial" w:cs="Arial"/>
          <w:sz w:val="22"/>
          <w:szCs w:val="22"/>
        </w:rPr>
        <w:t xml:space="preserve">: </w:t>
      </w:r>
      <w:r w:rsidRPr="004A49FD">
        <w:rPr>
          <w:rFonts w:ascii="Arial" w:hAnsi="Arial" w:cs="Arial"/>
          <w:sz w:val="22"/>
          <w:szCs w:val="22"/>
        </w:rPr>
        <w:t xml:space="preserve"> </w:t>
      </w:r>
      <w:r w:rsidRPr="006C170F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 xml:space="preserve"> </w:t>
      </w:r>
      <w:r w:rsidRPr="004A49FD">
        <w:rPr>
          <w:rFonts w:ascii="Arial" w:hAnsi="Arial" w:cs="Arial"/>
          <w:sz w:val="22"/>
          <w:szCs w:val="22"/>
        </w:rPr>
        <w:t xml:space="preserve">Profile </w:t>
      </w:r>
      <w:r>
        <w:rPr>
          <w:rFonts w:ascii="Arial" w:hAnsi="Arial" w:cs="Arial"/>
          <w:sz w:val="22"/>
          <w:szCs w:val="22"/>
        </w:rPr>
        <w:t xml:space="preserve">S, </w:t>
      </w:r>
      <w:r w:rsidRPr="004A49FD">
        <w:rPr>
          <w:rFonts w:ascii="Arial" w:hAnsi="Arial" w:cs="Arial"/>
          <w:sz w:val="22"/>
          <w:szCs w:val="22"/>
        </w:rPr>
        <w:t xml:space="preserve">Profile </w:t>
      </w:r>
      <w:r>
        <w:rPr>
          <w:rFonts w:ascii="Arial" w:hAnsi="Arial" w:cs="Arial"/>
          <w:sz w:val="22"/>
          <w:szCs w:val="22"/>
        </w:rPr>
        <w:t xml:space="preserve">G, </w:t>
      </w:r>
      <w:r w:rsidRPr="004A49FD">
        <w:rPr>
          <w:rFonts w:ascii="Arial" w:hAnsi="Arial" w:cs="Arial"/>
          <w:sz w:val="22"/>
          <w:szCs w:val="22"/>
        </w:rPr>
        <w:t xml:space="preserve">Profile </w:t>
      </w:r>
      <w:r>
        <w:rPr>
          <w:rFonts w:ascii="Arial" w:hAnsi="Arial" w:cs="Arial"/>
          <w:sz w:val="22"/>
          <w:szCs w:val="22"/>
        </w:rPr>
        <w:t xml:space="preserve">T, </w:t>
      </w:r>
      <w:r w:rsidRPr="004A49FD">
        <w:rPr>
          <w:rFonts w:ascii="Arial" w:hAnsi="Arial" w:cs="Arial"/>
          <w:sz w:val="22"/>
          <w:szCs w:val="22"/>
        </w:rPr>
        <w:t xml:space="preserve">Profile </w:t>
      </w:r>
      <w:r>
        <w:rPr>
          <w:rFonts w:ascii="Arial" w:hAnsi="Arial" w:cs="Arial"/>
          <w:sz w:val="22"/>
          <w:szCs w:val="22"/>
        </w:rPr>
        <w:t>M</w:t>
      </w:r>
    </w:p>
    <w:p w:rsidR="00A24450" w:rsidRPr="006C170F" w:rsidRDefault="00EE1FA8" w:rsidP="00EE1FA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 xml:space="preserve">Communications Protocols: </w:t>
      </w:r>
      <w:r>
        <w:rPr>
          <w:rFonts w:ascii="Arial" w:hAnsi="Arial" w:cs="Arial"/>
          <w:sz w:val="22"/>
          <w:szCs w:val="22"/>
        </w:rPr>
        <w:t xml:space="preserve"> </w:t>
      </w:r>
      <w:r w:rsidRPr="006C170F">
        <w:rPr>
          <w:rFonts w:ascii="Arial" w:hAnsi="Arial" w:cs="Arial"/>
          <w:sz w:val="22"/>
          <w:szCs w:val="22"/>
        </w:rPr>
        <w:t>Standard Bosch IP protocol, including</w:t>
      </w:r>
      <w:r>
        <w:rPr>
          <w:rFonts w:ascii="Arial" w:hAnsi="Arial" w:cs="Arial"/>
          <w:sz w:val="22"/>
          <w:szCs w:val="22"/>
        </w:rPr>
        <w:t xml:space="preserve"> </w:t>
      </w:r>
      <w:r w:rsidRPr="006C170F">
        <w:rPr>
          <w:rFonts w:ascii="Arial" w:hAnsi="Arial" w:cs="Arial"/>
          <w:sz w:val="22"/>
          <w:szCs w:val="22"/>
        </w:rPr>
        <w:t>SNMP v1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Compression: </w:t>
      </w:r>
      <w:r w:rsidR="00BB29E8">
        <w:rPr>
          <w:rFonts w:ascii="Arial" w:hAnsi="Arial" w:cs="Arial"/>
          <w:sz w:val="22"/>
          <w:szCs w:val="22"/>
        </w:rPr>
        <w:t xml:space="preserve">H.265, </w:t>
      </w:r>
      <w:r w:rsidRPr="006C170F">
        <w:rPr>
          <w:rFonts w:ascii="Arial" w:hAnsi="Arial" w:cs="Arial"/>
          <w:sz w:val="22"/>
          <w:szCs w:val="22"/>
        </w:rPr>
        <w:t>H.264 (ISO/IEC 14496</w:t>
      </w:r>
      <w:r w:rsidRPr="006C170F">
        <w:rPr>
          <w:rFonts w:ascii="MS Gothic" w:eastAsia="MS Gothic" w:hAnsi="MS Gothic" w:cs="MS Gothic" w:hint="eastAsia"/>
          <w:sz w:val="22"/>
          <w:szCs w:val="22"/>
        </w:rPr>
        <w:t>‑</w:t>
      </w:r>
      <w:r w:rsidRPr="006C170F">
        <w:rPr>
          <w:rFonts w:ascii="Arial" w:hAnsi="Arial" w:cs="Arial"/>
          <w:sz w:val="22"/>
          <w:szCs w:val="22"/>
        </w:rPr>
        <w:t>10), M</w:t>
      </w:r>
      <w:r w:rsidRPr="006C170F">
        <w:rPr>
          <w:rFonts w:ascii="MS Gothic" w:eastAsia="MS Gothic" w:hAnsi="MS Gothic" w:cs="MS Gothic" w:hint="eastAsia"/>
          <w:sz w:val="22"/>
          <w:szCs w:val="22"/>
        </w:rPr>
        <w:t>‑</w:t>
      </w:r>
      <w:r w:rsidRPr="006C170F">
        <w:rPr>
          <w:rFonts w:ascii="Arial" w:hAnsi="Arial" w:cs="Arial"/>
          <w:sz w:val="22"/>
          <w:szCs w:val="22"/>
        </w:rPr>
        <w:t>JPEG, JPEG</w:t>
      </w:r>
    </w:p>
    <w:p w:rsidR="00C67FA3" w:rsidRPr="00C67FA3" w:rsidRDefault="00A24450" w:rsidP="00C67FA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 xml:space="preserve">Streaming: </w:t>
      </w:r>
      <w:r w:rsidR="0032169C">
        <w:rPr>
          <w:rFonts w:ascii="Arial" w:hAnsi="Arial" w:cs="Arial"/>
          <w:sz w:val="22"/>
          <w:szCs w:val="22"/>
        </w:rPr>
        <w:t>Two (2)</w:t>
      </w:r>
      <w:r w:rsidRPr="006C170F">
        <w:rPr>
          <w:rFonts w:ascii="Arial" w:hAnsi="Arial" w:cs="Arial"/>
          <w:sz w:val="22"/>
          <w:szCs w:val="22"/>
        </w:rPr>
        <w:t xml:space="preserve"> individually configurable streams</w:t>
      </w:r>
      <w:r w:rsidR="0032169C">
        <w:rPr>
          <w:rFonts w:ascii="Arial" w:hAnsi="Arial" w:cs="Arial"/>
          <w:sz w:val="22"/>
          <w:szCs w:val="22"/>
        </w:rPr>
        <w:t>:</w:t>
      </w:r>
    </w:p>
    <w:p w:rsidR="00C67FA3" w:rsidRPr="009F0635" w:rsidRDefault="00C67FA3" w:rsidP="00C67FA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Stream 1</w:t>
      </w:r>
    </w:p>
    <w:p w:rsidR="00C67FA3" w:rsidRPr="009F0635" w:rsidRDefault="00C67FA3" w:rsidP="00C67FA3">
      <w:pPr>
        <w:numPr>
          <w:ilvl w:val="5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720P</w:t>
      </w:r>
    </w:p>
    <w:p w:rsidR="00C67FA3" w:rsidRPr="009F0635" w:rsidRDefault="00C67FA3" w:rsidP="00C67FA3">
      <w:pPr>
        <w:numPr>
          <w:ilvl w:val="5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1080P</w:t>
      </w:r>
    </w:p>
    <w:p w:rsidR="00C67FA3" w:rsidRPr="009F0635" w:rsidRDefault="00C67FA3" w:rsidP="00C67FA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 xml:space="preserve">Options with “720P” selected for Stream 1: </w:t>
      </w:r>
    </w:p>
    <w:p w:rsidR="00C67FA3" w:rsidRPr="009F0635" w:rsidRDefault="00C67FA3" w:rsidP="00C67FA3">
      <w:pPr>
        <w:numPr>
          <w:ilvl w:val="6"/>
          <w:numId w:val="3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bookmarkStart w:id="5" w:name="OLE_LINK5"/>
      <w:bookmarkStart w:id="6" w:name="OLE_LINK8"/>
      <w:r w:rsidRPr="009F0635">
        <w:rPr>
          <w:rFonts w:ascii="Arial" w:hAnsi="Arial" w:cs="Arial"/>
          <w:sz w:val="22"/>
          <w:szCs w:val="22"/>
        </w:rPr>
        <w:t>SD</w:t>
      </w:r>
    </w:p>
    <w:p w:rsidR="00C67FA3" w:rsidRPr="009F0635" w:rsidRDefault="00C67FA3" w:rsidP="00C67FA3">
      <w:pPr>
        <w:numPr>
          <w:ilvl w:val="6"/>
          <w:numId w:val="3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720P</w:t>
      </w:r>
    </w:p>
    <w:p w:rsidR="00C67FA3" w:rsidRPr="009F0635" w:rsidRDefault="00C67FA3" w:rsidP="00C67FA3">
      <w:pPr>
        <w:numPr>
          <w:ilvl w:val="6"/>
          <w:numId w:val="3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D1 4:3 (cropped)</w:t>
      </w:r>
    </w:p>
    <w:p w:rsidR="00C67FA3" w:rsidRPr="009F0635" w:rsidRDefault="00C67FA3" w:rsidP="00C67FA3">
      <w:pPr>
        <w:numPr>
          <w:ilvl w:val="6"/>
          <w:numId w:val="3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640x480</w:t>
      </w:r>
    </w:p>
    <w:bookmarkEnd w:id="5"/>
    <w:bookmarkEnd w:id="6"/>
    <w:p w:rsidR="00C67FA3" w:rsidRPr="009F0635" w:rsidRDefault="00C67FA3" w:rsidP="00C67FA3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Options with “1080P” selected for Stream 1:</w:t>
      </w:r>
    </w:p>
    <w:p w:rsidR="00C67FA3" w:rsidRPr="009F0635" w:rsidRDefault="00C67FA3" w:rsidP="00C67FA3">
      <w:pPr>
        <w:pStyle w:val="ListParagraph"/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SD</w:t>
      </w:r>
    </w:p>
    <w:p w:rsidR="00C67FA3" w:rsidRPr="009F0635" w:rsidRDefault="00C67FA3" w:rsidP="00C67FA3">
      <w:pPr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720P</w:t>
      </w:r>
    </w:p>
    <w:p w:rsidR="00C67FA3" w:rsidRPr="009F0635" w:rsidRDefault="00C67FA3" w:rsidP="00C67FA3">
      <w:pPr>
        <w:pStyle w:val="ListParagraph"/>
        <w:numPr>
          <w:ilvl w:val="6"/>
          <w:numId w:val="32"/>
        </w:numPr>
        <w:tabs>
          <w:tab w:val="clear" w:pos="2880"/>
          <w:tab w:val="num" w:pos="2430"/>
        </w:tabs>
        <w:autoSpaceDE w:val="0"/>
        <w:autoSpaceDN w:val="0"/>
        <w:adjustRightInd w:val="0"/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1080P* (</w:t>
      </w:r>
      <w:r w:rsidRPr="009F0635">
        <w:rPr>
          <w:rFonts w:ascii="BoschSans-Regular" w:hAnsi="BoschSans-Regular" w:cs="BoschSans-Regular"/>
          <w:sz w:val="18"/>
          <w:szCs w:val="18"/>
          <w:lang w:eastAsia="zh-CN"/>
        </w:rPr>
        <w:t>This option is valid only if the frame option is 30fps</w:t>
      </w:r>
      <w:r w:rsidRPr="009F0635">
        <w:rPr>
          <w:rFonts w:ascii="Arial" w:hAnsi="Arial" w:cs="Arial"/>
          <w:sz w:val="22"/>
          <w:szCs w:val="22"/>
        </w:rPr>
        <w:t>)</w:t>
      </w:r>
    </w:p>
    <w:p w:rsidR="00C67FA3" w:rsidRPr="009F0635" w:rsidRDefault="00C67FA3" w:rsidP="00C67FA3">
      <w:pPr>
        <w:pStyle w:val="ListParagraph"/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D1 4:3 (cropped)</w:t>
      </w:r>
    </w:p>
    <w:p w:rsidR="00C67FA3" w:rsidRPr="009F0635" w:rsidRDefault="00C67FA3" w:rsidP="00C67FA3">
      <w:pPr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640x480</w:t>
      </w:r>
    </w:p>
    <w:p w:rsidR="00C67FA3" w:rsidRPr="009F0635" w:rsidRDefault="00C67FA3" w:rsidP="00C67FA3">
      <w:pPr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1280x960 (cropped)</w:t>
      </w:r>
    </w:p>
    <w:p w:rsidR="00A24450" w:rsidRPr="006C170F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 xml:space="preserve">Protocols: IPv4, IPv6, UDP, TCP, HTTP, HTTPS, RTP/RTCP, IGMP V2/V3, ICMP, ICMPv6, RTSP, FTP, ARP, DHCP, </w:t>
      </w:r>
      <w:r w:rsidR="00C67FA3" w:rsidRPr="007C6836">
        <w:rPr>
          <w:rFonts w:ascii="Arial" w:hAnsi="Arial" w:cs="Arial"/>
          <w:sz w:val="22"/>
          <w:szCs w:val="22"/>
        </w:rPr>
        <w:t>APIPA (Auto-IP, link</w:t>
      </w:r>
      <w:r w:rsidR="00C67FA3">
        <w:rPr>
          <w:rFonts w:ascii="Arial" w:hAnsi="Arial" w:cs="Arial"/>
          <w:sz w:val="22"/>
          <w:szCs w:val="22"/>
        </w:rPr>
        <w:t xml:space="preserve"> </w:t>
      </w:r>
      <w:r w:rsidR="00C67FA3" w:rsidRPr="007C6836">
        <w:rPr>
          <w:rFonts w:ascii="Arial" w:hAnsi="Arial" w:cs="Arial"/>
          <w:sz w:val="22"/>
          <w:szCs w:val="22"/>
        </w:rPr>
        <w:t>local address), NTP (SNTP),</w:t>
      </w:r>
      <w:r w:rsidRPr="006C170F">
        <w:rPr>
          <w:rFonts w:ascii="Arial" w:hAnsi="Arial" w:cs="Arial"/>
          <w:sz w:val="22"/>
          <w:szCs w:val="22"/>
        </w:rPr>
        <w:t xml:space="preserve"> SNMP (v1, </w:t>
      </w:r>
      <w:r w:rsidR="00791C54">
        <w:rPr>
          <w:rFonts w:ascii="Arial" w:hAnsi="Arial" w:cs="Arial"/>
          <w:sz w:val="22"/>
          <w:szCs w:val="22"/>
        </w:rPr>
        <w:t xml:space="preserve">v3, </w:t>
      </w:r>
      <w:r w:rsidRPr="006C170F">
        <w:rPr>
          <w:rFonts w:ascii="Arial" w:hAnsi="Arial" w:cs="Arial"/>
          <w:sz w:val="22"/>
          <w:szCs w:val="22"/>
        </w:rPr>
        <w:t>MIB-II), 802.1x, DNS, DNSv6, DDNS (DynDNS.org, selftHOST.de, no-ip.com), SMTP, iSCSI, UPnP (SSDP), DiffServ (QoS), LLDP, SOAP, Dropbox, CHAP, digest authentication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0500E">
        <w:rPr>
          <w:rFonts w:ascii="Arial" w:hAnsi="Arial" w:cs="Arial"/>
          <w:sz w:val="22"/>
          <w:szCs w:val="22"/>
        </w:rPr>
        <w:t>Ethernet</w:t>
      </w:r>
      <w:r>
        <w:rPr>
          <w:rFonts w:ascii="Arial" w:hAnsi="Arial" w:cs="Arial"/>
          <w:sz w:val="22"/>
          <w:szCs w:val="22"/>
        </w:rPr>
        <w:t>:</w:t>
      </w:r>
      <w:r w:rsidRPr="0070500E">
        <w:rPr>
          <w:rFonts w:ascii="Arial" w:hAnsi="Arial" w:cs="Arial"/>
          <w:sz w:val="22"/>
          <w:szCs w:val="22"/>
        </w:rPr>
        <w:t xml:space="preserve"> </w:t>
      </w:r>
      <w:r w:rsidRPr="00EB7804">
        <w:rPr>
          <w:rFonts w:ascii="Arial" w:hAnsi="Arial" w:cs="Arial"/>
          <w:sz w:val="22"/>
          <w:szCs w:val="22"/>
        </w:rPr>
        <w:t>10-Base T/100 Base-TX, auto-sensing, half/full duplex, RJ45</w:t>
      </w:r>
    </w:p>
    <w:p w:rsidR="00A24450" w:rsidRPr="000D4BC6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0D4BC6">
        <w:rPr>
          <w:rFonts w:ascii="Arial" w:hAnsi="Arial" w:cs="Arial"/>
          <w:sz w:val="22"/>
          <w:szCs w:val="22"/>
          <w:lang w:val="fr-FR"/>
        </w:rPr>
        <w:t>Encryption: TLS 1.0, SSL, DES, 3DES, AES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GOP Structure: IP, IBP, IBBP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Rate: </w:t>
      </w:r>
      <w:r w:rsidRPr="00C6215E">
        <w:rPr>
          <w:rFonts w:ascii="Arial" w:hAnsi="Arial" w:cs="Arial"/>
          <w:sz w:val="22"/>
          <w:szCs w:val="22"/>
        </w:rPr>
        <w:t xml:space="preserve">9.6 kbps to </w:t>
      </w:r>
      <w:r>
        <w:rPr>
          <w:rFonts w:ascii="Arial" w:hAnsi="Arial" w:cs="Arial"/>
          <w:sz w:val="22"/>
          <w:szCs w:val="22"/>
        </w:rPr>
        <w:t>6</w:t>
      </w:r>
      <w:r w:rsidRPr="00C6215E">
        <w:rPr>
          <w:rFonts w:ascii="Arial" w:hAnsi="Arial" w:cs="Arial"/>
          <w:sz w:val="22"/>
          <w:szCs w:val="22"/>
        </w:rPr>
        <w:t xml:space="preserve"> Mbps</w:t>
      </w:r>
      <w:r>
        <w:rPr>
          <w:rFonts w:ascii="Arial" w:hAnsi="Arial" w:cs="Arial"/>
          <w:sz w:val="22"/>
          <w:szCs w:val="22"/>
        </w:rPr>
        <w:t xml:space="preserve"> (per stream)</w:t>
      </w:r>
    </w:p>
    <w:p w:rsidR="00A24450" w:rsidRPr="006C170F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6215E">
        <w:rPr>
          <w:rFonts w:ascii="Arial" w:hAnsi="Arial" w:cs="Arial"/>
          <w:sz w:val="22"/>
          <w:szCs w:val="22"/>
        </w:rPr>
        <w:t xml:space="preserve">Overall IP </w:t>
      </w:r>
      <w:r>
        <w:rPr>
          <w:rFonts w:ascii="Arial" w:hAnsi="Arial" w:cs="Arial"/>
          <w:sz w:val="22"/>
          <w:szCs w:val="22"/>
        </w:rPr>
        <w:t>D</w:t>
      </w:r>
      <w:r w:rsidRPr="00C6215E">
        <w:rPr>
          <w:rFonts w:ascii="Arial" w:hAnsi="Arial" w:cs="Arial"/>
          <w:sz w:val="22"/>
          <w:szCs w:val="22"/>
        </w:rPr>
        <w:t>elay</w:t>
      </w:r>
      <w:r>
        <w:rPr>
          <w:rFonts w:ascii="Arial" w:hAnsi="Arial" w:cs="Arial"/>
          <w:sz w:val="22"/>
          <w:szCs w:val="22"/>
        </w:rPr>
        <w:t>:</w:t>
      </w:r>
      <w:r w:rsidRPr="00C62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4E41B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C6215E">
        <w:rPr>
          <w:rFonts w:ascii="Arial" w:hAnsi="Arial" w:cs="Arial"/>
          <w:sz w:val="22"/>
          <w:szCs w:val="22"/>
        </w:rPr>
        <w:t xml:space="preserve"> ms</w:t>
      </w:r>
      <w:r w:rsidR="004E41BF">
        <w:rPr>
          <w:rFonts w:ascii="Arial" w:hAnsi="Arial" w:cs="Arial"/>
          <w:sz w:val="22"/>
          <w:szCs w:val="22"/>
        </w:rPr>
        <w:t xml:space="preserve"> (60fps)</w:t>
      </w:r>
    </w:p>
    <w:p w:rsidR="006A5CE6" w:rsidRPr="006A5CE6" w:rsidRDefault="00FD5927" w:rsidP="006A5CE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</w:t>
      </w:r>
    </w:p>
    <w:p w:rsidR="0050138D" w:rsidRDefault="006A5CE6" w:rsidP="006A5C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A5CE6">
        <w:rPr>
          <w:rFonts w:ascii="Arial" w:hAnsi="Arial" w:cs="Arial"/>
          <w:sz w:val="22"/>
          <w:szCs w:val="22"/>
        </w:rPr>
        <w:t>tandard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0138D" w:rsidRPr="0050138D" w:rsidRDefault="00C06603" w:rsidP="005013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G.711, 8 kHz sampling rate</w:t>
      </w:r>
    </w:p>
    <w:p w:rsidR="006A5CE6" w:rsidRDefault="006A5CE6" w:rsidP="005013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A5CE6">
        <w:rPr>
          <w:rFonts w:ascii="Arial" w:hAnsi="Arial" w:cs="Arial"/>
          <w:sz w:val="22"/>
          <w:szCs w:val="22"/>
        </w:rPr>
        <w:t>L16, 16 kHz sampling rate</w:t>
      </w:r>
    </w:p>
    <w:p w:rsidR="0050138D" w:rsidRPr="006A5CE6" w:rsidRDefault="0050138D" w:rsidP="005013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AAC</w:t>
      </w:r>
      <w:r w:rsidR="00C06603">
        <w:rPr>
          <w:rFonts w:ascii="Arial" w:hAnsi="Arial" w:cs="Arial"/>
          <w:sz w:val="22"/>
          <w:szCs w:val="22"/>
        </w:rPr>
        <w:t xml:space="preserve">, </w:t>
      </w:r>
      <w:r w:rsidR="00C06603" w:rsidRPr="006A5CE6">
        <w:rPr>
          <w:rFonts w:ascii="Arial" w:hAnsi="Arial" w:cs="Arial"/>
          <w:sz w:val="22"/>
          <w:szCs w:val="22"/>
        </w:rPr>
        <w:t>16 kHz sampling rate</w:t>
      </w:r>
    </w:p>
    <w:p w:rsidR="006A5CE6" w:rsidRPr="006A5CE6" w:rsidRDefault="006A5CE6" w:rsidP="006A5C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A5CE6">
        <w:rPr>
          <w:rFonts w:ascii="Arial" w:hAnsi="Arial" w:cs="Arial"/>
          <w:sz w:val="22"/>
          <w:szCs w:val="22"/>
        </w:rPr>
        <w:t>Signal-to-Noise Ratio</w:t>
      </w:r>
      <w:r>
        <w:rPr>
          <w:rFonts w:ascii="Arial" w:hAnsi="Arial" w:cs="Arial"/>
          <w:sz w:val="22"/>
          <w:szCs w:val="22"/>
        </w:rPr>
        <w:t xml:space="preserve">: </w:t>
      </w:r>
      <w:r w:rsidRPr="006A5CE6">
        <w:rPr>
          <w:rFonts w:ascii="Arial" w:hAnsi="Arial" w:cs="Arial"/>
          <w:sz w:val="22"/>
          <w:szCs w:val="22"/>
        </w:rPr>
        <w:t>&gt;50 dB</w:t>
      </w:r>
    </w:p>
    <w:p w:rsidR="006A5CE6" w:rsidRDefault="006A5CE6" w:rsidP="006A5C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Audio Streaming: </w:t>
      </w:r>
      <w:r w:rsidR="0050138D" w:rsidRPr="0050138D">
        <w:rPr>
          <w:rFonts w:ascii="Arial" w:hAnsi="Arial" w:cs="Arial"/>
          <w:sz w:val="22"/>
          <w:szCs w:val="22"/>
        </w:rPr>
        <w:t>Bidirectional (full-duplex)</w:t>
      </w:r>
    </w:p>
    <w:p w:rsidR="0070500E" w:rsidRPr="0070500E" w:rsidRDefault="0070500E" w:rsidP="0070500E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50138D" w:rsidRDefault="0050138D" w:rsidP="00A24450">
      <w:pPr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Storage</w:t>
      </w:r>
    </w:p>
    <w:p w:rsidR="0050138D" w:rsidRDefault="00C06603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Memory Card Slot: </w:t>
      </w:r>
      <w:r w:rsidR="00F35158" w:rsidRPr="00F35158">
        <w:rPr>
          <w:rFonts w:ascii="Arial" w:hAnsi="Arial" w:cs="Arial"/>
          <w:sz w:val="22"/>
          <w:szCs w:val="22"/>
        </w:rPr>
        <w:t>microSDHC or microSDXC</w:t>
      </w:r>
      <w:r w:rsidR="00F35158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memory card (maximum</w:t>
      </w:r>
      <w:r w:rsidR="0050138D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2</w:t>
      </w:r>
      <w:r w:rsidR="00F35158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TB)</w:t>
      </w:r>
    </w:p>
    <w:p w:rsidR="0050138D" w:rsidRP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Recording: </w:t>
      </w:r>
      <w:r w:rsidRPr="0050138D">
        <w:rPr>
          <w:rFonts w:ascii="Arial" w:hAnsi="Arial" w:cs="Arial"/>
          <w:sz w:val="22"/>
          <w:szCs w:val="22"/>
        </w:rPr>
        <w:t>Continuous recording of video and audio</w:t>
      </w:r>
      <w:r>
        <w:rPr>
          <w:rFonts w:ascii="Arial" w:hAnsi="Arial" w:cs="Arial"/>
          <w:sz w:val="22"/>
          <w:szCs w:val="22"/>
        </w:rPr>
        <w:t>, alarm/events/schedule recording</w:t>
      </w:r>
    </w:p>
    <w:p w:rsidR="0050138D" w:rsidRPr="0050138D" w:rsidRDefault="0050138D" w:rsidP="00A24450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374C4D" w:rsidRDefault="00374C4D" w:rsidP="00A2445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Miscellaneous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Sectors/Titling: 16 independent sectors with 20-character titles/sector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Masking: </w:t>
      </w:r>
      <w:r w:rsidR="00791C5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2</w:t>
      </w:r>
      <w:r w:rsidR="00C066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individually configurable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Pre-positions: 256, each with 20-character titles</w:t>
      </w:r>
    </w:p>
    <w:p w:rsidR="00374C4D" w:rsidRP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Guard Tours: </w:t>
      </w:r>
      <w:r w:rsidRPr="00374C4D">
        <w:rPr>
          <w:rFonts w:ascii="Arial" w:hAnsi="Arial" w:cs="Arial"/>
          <w:sz w:val="22"/>
          <w:szCs w:val="22"/>
        </w:rPr>
        <w:t>Two (2) types of tours:</w:t>
      </w:r>
    </w:p>
    <w:p w:rsidR="00374C4D" w:rsidRPr="00374C4D" w:rsidRDefault="00374C4D" w:rsidP="00A2445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74C4D">
        <w:rPr>
          <w:rFonts w:ascii="Arial" w:hAnsi="Arial" w:cs="Arial"/>
          <w:sz w:val="22"/>
          <w:szCs w:val="22"/>
        </w:rPr>
        <w:t>Recorded tours – two (2), total</w:t>
      </w:r>
      <w:r>
        <w:rPr>
          <w:rFonts w:ascii="Arial" w:hAnsi="Arial" w:cs="Arial"/>
          <w:sz w:val="22"/>
          <w:szCs w:val="22"/>
        </w:rPr>
        <w:t xml:space="preserve"> </w:t>
      </w:r>
      <w:r w:rsidRPr="00374C4D">
        <w:rPr>
          <w:rFonts w:ascii="Arial" w:hAnsi="Arial" w:cs="Arial"/>
          <w:sz w:val="22"/>
          <w:szCs w:val="22"/>
        </w:rPr>
        <w:t xml:space="preserve">duration </w:t>
      </w:r>
      <w:r w:rsidR="00C06603">
        <w:rPr>
          <w:rFonts w:ascii="Arial" w:hAnsi="Arial" w:cs="Arial"/>
          <w:sz w:val="22"/>
          <w:szCs w:val="22"/>
        </w:rPr>
        <w:t xml:space="preserve">of </w:t>
      </w:r>
      <w:r w:rsidR="008B5895">
        <w:rPr>
          <w:rFonts w:ascii="Arial" w:hAnsi="Arial" w:cs="Arial"/>
          <w:sz w:val="22"/>
          <w:szCs w:val="22"/>
        </w:rPr>
        <w:t>15</w:t>
      </w:r>
      <w:r w:rsidRPr="00374C4D">
        <w:rPr>
          <w:rFonts w:ascii="Arial" w:hAnsi="Arial" w:cs="Arial"/>
          <w:sz w:val="22"/>
          <w:szCs w:val="22"/>
        </w:rPr>
        <w:t xml:space="preserve"> minutes</w:t>
      </w:r>
    </w:p>
    <w:p w:rsidR="00C67FA3" w:rsidRPr="007C6836" w:rsidRDefault="00CD36AC" w:rsidP="00C67FA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Pre-position</w:t>
      </w:r>
      <w:r w:rsidR="00C67FA3" w:rsidRPr="007C6836">
        <w:rPr>
          <w:rFonts w:ascii="Arial" w:hAnsi="Arial" w:cs="Arial"/>
          <w:sz w:val="22"/>
          <w:szCs w:val="22"/>
        </w:rPr>
        <w:t xml:space="preserve"> tour – one (1), consisting of up to 256 scenes consecutively, and one (1), customized up to 64 scene</w:t>
      </w:r>
      <w:r w:rsidR="00791C54">
        <w:rPr>
          <w:rFonts w:ascii="Arial" w:hAnsi="Arial" w:cs="Arial"/>
          <w:sz w:val="22"/>
          <w:szCs w:val="22"/>
        </w:rPr>
        <w:t>s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Supported Languages: </w:t>
      </w:r>
      <w:r w:rsidR="005423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Chinese, Dutch, English, German, French, Italian, Japanese, Portuguese, Polish, Russian, and Spanish</w:t>
      </w:r>
    </w:p>
    <w:p w:rsidR="00374C4D" w:rsidRDefault="00374C4D" w:rsidP="00374C4D">
      <w:pPr>
        <w:keepNext/>
        <w:keepLines/>
        <w:ind w:left="792"/>
        <w:rPr>
          <w:rFonts w:ascii="Arial" w:hAnsi="Arial" w:cs="Arial"/>
          <w:sz w:val="22"/>
          <w:szCs w:val="22"/>
        </w:rPr>
      </w:pPr>
    </w:p>
    <w:p w:rsidR="00374C4D" w:rsidRDefault="00374C4D" w:rsidP="00A2445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User Connections:</w:t>
      </w:r>
    </w:p>
    <w:p w:rsidR="00374C4D" w:rsidRDefault="00374C4D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</w:t>
      </w:r>
    </w:p>
    <w:p w:rsidR="00ED78B6" w:rsidRDefault="00696907" w:rsidP="00ED7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8B6">
        <w:rPr>
          <w:rFonts w:ascii="Arial" w:hAnsi="Arial" w:cs="Arial"/>
          <w:sz w:val="22"/>
          <w:szCs w:val="22"/>
        </w:rPr>
        <w:t>RJ-45 100 Base-TX Ethernet P</w:t>
      </w:r>
      <w:r w:rsidR="00C06603" w:rsidRPr="00ED78B6">
        <w:rPr>
          <w:rFonts w:ascii="Arial" w:hAnsi="Arial" w:cs="Arial"/>
          <w:sz w:val="22"/>
          <w:szCs w:val="22"/>
        </w:rPr>
        <w:t>oE+ (IEEE 802.3at, class 4 standard)</w:t>
      </w:r>
    </w:p>
    <w:p w:rsidR="00374C4D" w:rsidRPr="00ED78B6" w:rsidRDefault="001E6542" w:rsidP="00ED7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374C4D" w:rsidRPr="00ED78B6">
        <w:rPr>
          <w:rFonts w:ascii="Arial" w:hAnsi="Arial" w:cs="Arial"/>
          <w:sz w:val="22"/>
          <w:szCs w:val="22"/>
        </w:rPr>
        <w:t xml:space="preserve"> VAC, 50/60 Hz</w:t>
      </w:r>
    </w:p>
    <w:p w:rsidR="00374C4D" w:rsidRDefault="00374C4D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and Control: </w:t>
      </w:r>
      <w:r w:rsidRPr="00C6215E">
        <w:rPr>
          <w:rFonts w:ascii="Arial" w:hAnsi="Arial" w:cs="Arial"/>
          <w:sz w:val="22"/>
          <w:szCs w:val="22"/>
        </w:rPr>
        <w:t xml:space="preserve">RJ-45 </w:t>
      </w:r>
      <w:r w:rsidR="00C06603">
        <w:rPr>
          <w:rFonts w:ascii="Arial" w:hAnsi="Arial" w:cs="Arial"/>
          <w:sz w:val="22"/>
          <w:szCs w:val="22"/>
        </w:rPr>
        <w:t>10/</w:t>
      </w:r>
      <w:r w:rsidRPr="00C6215E">
        <w:rPr>
          <w:rFonts w:ascii="Arial" w:hAnsi="Arial" w:cs="Arial"/>
          <w:sz w:val="22"/>
          <w:szCs w:val="22"/>
        </w:rPr>
        <w:t>100 Base-TX Ethernet</w:t>
      </w:r>
    </w:p>
    <w:p w:rsidR="00374C4D" w:rsidRDefault="00374C4D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 Input</w:t>
      </w:r>
      <w:r w:rsidR="00C0660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</w:t>
      </w:r>
      <w:r w:rsidR="00325F9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): </w:t>
      </w:r>
      <w:r w:rsidR="00C06603">
        <w:rPr>
          <w:rFonts w:ascii="Arial" w:hAnsi="Arial" w:cs="Arial"/>
          <w:sz w:val="22"/>
          <w:szCs w:val="22"/>
        </w:rPr>
        <w:t xml:space="preserve">2 </w:t>
      </w:r>
      <w:r w:rsidR="00C06603" w:rsidRPr="00D41E17">
        <w:rPr>
          <w:rFonts w:ascii="Arial" w:hAnsi="Arial" w:cs="Arial"/>
          <w:sz w:val="22"/>
          <w:szCs w:val="22"/>
        </w:rPr>
        <w:t>supervised</w:t>
      </w:r>
      <w:r w:rsidR="00325F99" w:rsidRPr="00D41E17">
        <w:rPr>
          <w:rFonts w:ascii="Arial" w:hAnsi="Arial" w:cs="Arial"/>
          <w:sz w:val="22"/>
          <w:szCs w:val="22"/>
        </w:rPr>
        <w:t xml:space="preserve"> /</w:t>
      </w:r>
      <w:r w:rsidR="00C06603" w:rsidRPr="00D41E17">
        <w:rPr>
          <w:rFonts w:ascii="Arial" w:hAnsi="Arial" w:cs="Arial"/>
          <w:sz w:val="22"/>
          <w:szCs w:val="22"/>
        </w:rPr>
        <w:t xml:space="preserve"> non-supervised; p</w:t>
      </w:r>
      <w:r w:rsidRPr="00D41E17">
        <w:rPr>
          <w:rFonts w:ascii="Arial" w:hAnsi="Arial" w:cs="Arial"/>
          <w:sz w:val="22"/>
          <w:szCs w:val="22"/>
        </w:rPr>
        <w:t>rogrammable for “normally open” or “normally closed”</w:t>
      </w:r>
    </w:p>
    <w:p w:rsidR="00C06603" w:rsidRDefault="00C06603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 Outputs (</w:t>
      </w:r>
      <w:r w:rsidR="00325F9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): 1 dry contact relay</w:t>
      </w:r>
    </w:p>
    <w:p w:rsidR="00374C4D" w:rsidRDefault="00374C4D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72317">
        <w:rPr>
          <w:rFonts w:ascii="Arial" w:hAnsi="Arial" w:cs="Arial"/>
          <w:sz w:val="22"/>
          <w:szCs w:val="22"/>
        </w:rPr>
        <w:t>Audio</w:t>
      </w:r>
      <w:r w:rsidR="00FD5927">
        <w:rPr>
          <w:rFonts w:ascii="Arial" w:hAnsi="Arial" w:cs="Arial"/>
          <w:sz w:val="22"/>
          <w:szCs w:val="22"/>
        </w:rPr>
        <w:t>:</w:t>
      </w:r>
    </w:p>
    <w:p w:rsidR="00374C4D" w:rsidRPr="00C72317" w:rsidRDefault="00374C4D" w:rsidP="00374C4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Signal Line In: </w:t>
      </w:r>
      <w:r w:rsidR="00C67FA3">
        <w:rPr>
          <w:rFonts w:ascii="Arial" w:hAnsi="Arial" w:cs="Arial"/>
          <w:sz w:val="22"/>
          <w:szCs w:val="22"/>
        </w:rPr>
        <w:t>94</w:t>
      </w:r>
      <w:r w:rsidRPr="00374C4D">
        <w:rPr>
          <w:rFonts w:ascii="Arial" w:hAnsi="Arial" w:cs="Arial"/>
          <w:sz w:val="22"/>
          <w:szCs w:val="22"/>
        </w:rPr>
        <w:t xml:space="preserve"> kOhm typical, 1 Vrms max</w:t>
      </w:r>
      <w:r w:rsidR="00791C54">
        <w:rPr>
          <w:rFonts w:ascii="Arial" w:hAnsi="Arial" w:cs="Arial"/>
          <w:sz w:val="22"/>
          <w:szCs w:val="22"/>
        </w:rPr>
        <w:t>.</w:t>
      </w:r>
    </w:p>
    <w:p w:rsidR="00374C4D" w:rsidRPr="00C72317" w:rsidRDefault="00374C4D" w:rsidP="00791C54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Signal Line Out: </w:t>
      </w:r>
      <w:r w:rsidR="00791C54" w:rsidRPr="00791C54">
        <w:rPr>
          <w:rFonts w:ascii="Arial" w:hAnsi="Arial" w:cs="Arial"/>
          <w:sz w:val="22"/>
          <w:szCs w:val="22"/>
        </w:rPr>
        <w:t>1 kOhm typical, 1 Vrms max</w:t>
      </w:r>
      <w:r w:rsidR="00791C54">
        <w:rPr>
          <w:rFonts w:ascii="Arial" w:hAnsi="Arial" w:cs="Arial"/>
          <w:sz w:val="22"/>
          <w:szCs w:val="22"/>
        </w:rPr>
        <w:t>.</w:t>
      </w:r>
    </w:p>
    <w:p w:rsidR="00374C4D" w:rsidRDefault="00374C4D" w:rsidP="00374C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A26E8F" w:rsidRDefault="00374C4D" w:rsidP="00C2711B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</w:t>
      </w:r>
    </w:p>
    <w:p w:rsidR="00542344" w:rsidRPr="001E6542" w:rsidRDefault="00C06603" w:rsidP="001E654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Ingress Protection Rating/Standard</w:t>
      </w:r>
      <w:r w:rsidR="00FD5927">
        <w:rPr>
          <w:rFonts w:ascii="Arial" w:hAnsi="Arial" w:cs="Arial"/>
          <w:sz w:val="22"/>
          <w:szCs w:val="22"/>
        </w:rPr>
        <w:t>:</w:t>
      </w:r>
      <w:r w:rsidR="001E6542">
        <w:rPr>
          <w:rFonts w:ascii="Arial" w:hAnsi="Arial" w:cs="Arial"/>
          <w:sz w:val="22"/>
          <w:szCs w:val="22"/>
        </w:rPr>
        <w:t xml:space="preserve">  IP66</w:t>
      </w:r>
    </w:p>
    <w:p w:rsidR="005C7096" w:rsidRDefault="006D76DB" w:rsidP="00BC062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Operating Temperature:</w:t>
      </w:r>
      <w:r w:rsidR="00BC0625">
        <w:rPr>
          <w:rFonts w:ascii="Arial" w:hAnsi="Arial" w:cs="Arial"/>
          <w:sz w:val="22"/>
          <w:szCs w:val="22"/>
        </w:rPr>
        <w:t xml:space="preserve"> </w:t>
      </w:r>
    </w:p>
    <w:p w:rsidR="00EF5054" w:rsidRPr="00374C4D" w:rsidRDefault="00791C54" w:rsidP="00C67FA3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E6542">
        <w:rPr>
          <w:rFonts w:ascii="Arial" w:hAnsi="Arial" w:cs="Arial"/>
          <w:sz w:val="22"/>
          <w:szCs w:val="22"/>
        </w:rPr>
        <w:t>4</w:t>
      </w:r>
      <w:r w:rsidR="00ED78B6" w:rsidRPr="00221673">
        <w:rPr>
          <w:rFonts w:ascii="Arial" w:eastAsia="Batang" w:hAnsi="Arial" w:cs="Arial"/>
          <w:sz w:val="22"/>
          <w:szCs w:val="22"/>
        </w:rPr>
        <w:t>0</w:t>
      </w:r>
      <w:r w:rsidR="00ED78B6">
        <w:rPr>
          <w:rFonts w:ascii="Arial" w:eastAsia="Batang" w:hAnsi="Arial" w:cs="Arial"/>
          <w:sz w:val="22"/>
          <w:szCs w:val="22"/>
        </w:rPr>
        <w:t xml:space="preserve"> </w:t>
      </w:r>
      <w:r w:rsidR="00ED78B6" w:rsidRPr="00221673">
        <w:rPr>
          <w:rFonts w:ascii="Arial" w:eastAsia="Batang" w:hAnsi="Arial" w:cs="Arial"/>
          <w:sz w:val="22"/>
          <w:szCs w:val="22"/>
        </w:rPr>
        <w:t>°C to +</w:t>
      </w:r>
      <w:r w:rsidR="00ED78B6">
        <w:rPr>
          <w:rFonts w:ascii="Arial" w:eastAsia="Batang" w:hAnsi="Arial" w:cs="Arial"/>
          <w:sz w:val="22"/>
          <w:szCs w:val="22"/>
        </w:rPr>
        <w:t xml:space="preserve">60 </w:t>
      </w:r>
      <w:r w:rsidR="00ED78B6" w:rsidRPr="00221673">
        <w:rPr>
          <w:rFonts w:ascii="Arial" w:eastAsia="Batang" w:hAnsi="Arial" w:cs="Arial"/>
          <w:sz w:val="22"/>
          <w:szCs w:val="22"/>
        </w:rPr>
        <w:t>°C (</w:t>
      </w:r>
      <w:r w:rsidR="001E6542">
        <w:rPr>
          <w:rFonts w:ascii="Arial" w:eastAsia="Batang" w:hAnsi="Arial" w:cs="Arial"/>
          <w:sz w:val="22"/>
          <w:szCs w:val="22"/>
        </w:rPr>
        <w:t>-</w:t>
      </w:r>
      <w:r w:rsidR="00ED78B6">
        <w:rPr>
          <w:rFonts w:ascii="Arial" w:eastAsia="Batang" w:hAnsi="Arial" w:cs="Arial"/>
          <w:sz w:val="22"/>
          <w:szCs w:val="22"/>
        </w:rPr>
        <w:t>4</w:t>
      </w:r>
      <w:r w:rsidR="001E6542">
        <w:rPr>
          <w:rFonts w:ascii="Arial" w:eastAsia="Batang" w:hAnsi="Arial" w:cs="Arial"/>
          <w:sz w:val="22"/>
          <w:szCs w:val="22"/>
        </w:rPr>
        <w:t>0</w:t>
      </w:r>
      <w:r w:rsidR="00ED78B6">
        <w:rPr>
          <w:rFonts w:ascii="Arial" w:eastAsia="Batang" w:hAnsi="Arial" w:cs="Arial"/>
          <w:sz w:val="22"/>
          <w:szCs w:val="22"/>
        </w:rPr>
        <w:t xml:space="preserve"> </w:t>
      </w:r>
      <w:r w:rsidR="00ED78B6" w:rsidRPr="00221673">
        <w:rPr>
          <w:rFonts w:ascii="Arial" w:eastAsia="Batang" w:hAnsi="Arial" w:cs="Arial"/>
          <w:sz w:val="22"/>
          <w:szCs w:val="22"/>
        </w:rPr>
        <w:t xml:space="preserve">°F to </w:t>
      </w:r>
      <w:r>
        <w:rPr>
          <w:rFonts w:ascii="Arial" w:eastAsia="Batang" w:hAnsi="Arial" w:cs="Arial"/>
          <w:sz w:val="22"/>
          <w:szCs w:val="22"/>
        </w:rPr>
        <w:t>+</w:t>
      </w:r>
      <w:r w:rsidR="00ED78B6">
        <w:rPr>
          <w:rFonts w:ascii="Arial" w:eastAsia="Batang" w:hAnsi="Arial" w:cs="Arial"/>
          <w:sz w:val="22"/>
          <w:szCs w:val="22"/>
        </w:rPr>
        <w:t xml:space="preserve">140 </w:t>
      </w:r>
      <w:r w:rsidR="00EF5054" w:rsidRPr="00221673">
        <w:rPr>
          <w:rFonts w:ascii="Arial" w:eastAsia="Batang" w:hAnsi="Arial" w:cs="Arial"/>
          <w:sz w:val="22"/>
          <w:szCs w:val="22"/>
        </w:rPr>
        <w:t>°F)</w:t>
      </w:r>
    </w:p>
    <w:p w:rsidR="005C7096" w:rsidRDefault="006D76DB" w:rsidP="00DB32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Storage Temperature: </w:t>
      </w:r>
    </w:p>
    <w:p w:rsidR="00EF5054" w:rsidRPr="00B928CF" w:rsidRDefault="00B928CF" w:rsidP="00C67FA3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 w:rsidRPr="00B928CF">
        <w:rPr>
          <w:rFonts w:ascii="Arial" w:hAnsi="Arial" w:cs="Arial"/>
          <w:sz w:val="22"/>
          <w:szCs w:val="22"/>
        </w:rPr>
        <w:t>-4</w:t>
      </w:r>
      <w:r w:rsidR="00EF5054" w:rsidRPr="00B928CF">
        <w:rPr>
          <w:rFonts w:ascii="Arial" w:eastAsia="Batang" w:hAnsi="Arial" w:cs="Arial"/>
          <w:sz w:val="22"/>
          <w:szCs w:val="22"/>
        </w:rPr>
        <w:t>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>°C to +60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>°C (</w:t>
      </w:r>
      <w:r w:rsidRPr="00B928CF">
        <w:rPr>
          <w:rFonts w:ascii="Arial" w:eastAsia="Batang" w:hAnsi="Arial" w:cs="Arial"/>
          <w:sz w:val="22"/>
          <w:szCs w:val="22"/>
        </w:rPr>
        <w:t>-40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 xml:space="preserve">°F to </w:t>
      </w:r>
      <w:r w:rsidR="00791C54">
        <w:rPr>
          <w:rFonts w:ascii="Arial" w:eastAsia="Batang" w:hAnsi="Arial" w:cs="Arial"/>
          <w:sz w:val="22"/>
          <w:szCs w:val="22"/>
        </w:rPr>
        <w:t>+</w:t>
      </w:r>
      <w:r w:rsidR="00EF5054" w:rsidRPr="00B928CF">
        <w:rPr>
          <w:rFonts w:ascii="Arial" w:eastAsia="Batang" w:hAnsi="Arial" w:cs="Arial"/>
          <w:sz w:val="22"/>
          <w:szCs w:val="22"/>
        </w:rPr>
        <w:t>140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>°F)</w:t>
      </w:r>
    </w:p>
    <w:p w:rsidR="005C7096" w:rsidRDefault="006D76DB" w:rsidP="00A26E8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Humidity: </w:t>
      </w:r>
    </w:p>
    <w:p w:rsidR="00A26E8F" w:rsidRPr="00ED78B6" w:rsidRDefault="00C67FA3" w:rsidP="00C67FA3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 to </w:t>
      </w:r>
      <w:r w:rsidR="00EF5054" w:rsidRPr="00ED78B6">
        <w:rPr>
          <w:rFonts w:ascii="Arial" w:hAnsi="Arial" w:cs="Arial"/>
          <w:sz w:val="22"/>
          <w:szCs w:val="22"/>
        </w:rPr>
        <w:t>90%</w:t>
      </w:r>
      <w:r w:rsidR="009C1F32">
        <w:rPr>
          <w:rFonts w:ascii="Arial" w:hAnsi="Arial" w:cs="Arial"/>
          <w:sz w:val="22"/>
          <w:szCs w:val="22"/>
        </w:rPr>
        <w:t xml:space="preserve"> RH</w:t>
      </w:r>
      <w:r>
        <w:rPr>
          <w:rFonts w:ascii="Arial" w:hAnsi="Arial" w:cs="Arial"/>
          <w:sz w:val="22"/>
          <w:szCs w:val="22"/>
        </w:rPr>
        <w:t xml:space="preserve"> non-condensing</w:t>
      </w:r>
    </w:p>
    <w:p w:rsidR="008E5B5D" w:rsidRDefault="008E5B5D" w:rsidP="008E5B5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E0E21" w:rsidRDefault="00BE0E21" w:rsidP="00F827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Construction</w:t>
      </w:r>
    </w:p>
    <w:p w:rsidR="00BE0E21" w:rsidRPr="00FE219F" w:rsidRDefault="0046052D" w:rsidP="00FE21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Product </w:t>
      </w:r>
      <w:r w:rsidR="00C52CFD" w:rsidRPr="00C97470">
        <w:rPr>
          <w:rFonts w:ascii="Arial" w:hAnsi="Arial" w:cs="Arial"/>
          <w:sz w:val="22"/>
          <w:szCs w:val="22"/>
        </w:rPr>
        <w:t>Weight</w:t>
      </w:r>
      <w:r w:rsidR="00244678" w:rsidRPr="00C97470">
        <w:rPr>
          <w:rFonts w:ascii="Arial" w:hAnsi="Arial" w:cs="Arial"/>
          <w:sz w:val="22"/>
          <w:szCs w:val="22"/>
        </w:rPr>
        <w:t>:</w:t>
      </w:r>
      <w:r w:rsidR="00FE219F">
        <w:rPr>
          <w:rFonts w:ascii="Arial" w:hAnsi="Arial" w:cs="Arial"/>
          <w:sz w:val="22"/>
          <w:szCs w:val="22"/>
        </w:rPr>
        <w:t xml:space="preserve">  </w:t>
      </w:r>
      <w:r w:rsidR="001E6542" w:rsidRPr="00FE219F">
        <w:rPr>
          <w:rFonts w:ascii="Arial" w:hAnsi="Arial" w:cs="Arial"/>
          <w:sz w:val="22"/>
          <w:szCs w:val="22"/>
        </w:rPr>
        <w:t>4</w:t>
      </w:r>
      <w:r w:rsidR="00791C54">
        <w:rPr>
          <w:rFonts w:ascii="Arial" w:hAnsi="Arial" w:cs="Arial"/>
          <w:sz w:val="22"/>
          <w:szCs w:val="22"/>
        </w:rPr>
        <w:t xml:space="preserve">.6 </w:t>
      </w:r>
      <w:r w:rsidR="001E6542" w:rsidRPr="00FE219F">
        <w:rPr>
          <w:rFonts w:ascii="Arial" w:hAnsi="Arial" w:cs="Arial"/>
          <w:sz w:val="22"/>
          <w:szCs w:val="22"/>
        </w:rPr>
        <w:t>k</w:t>
      </w:r>
      <w:r w:rsidR="009C1F32" w:rsidRPr="00FE219F">
        <w:rPr>
          <w:rFonts w:ascii="Arial" w:hAnsi="Arial" w:cs="Arial"/>
          <w:sz w:val="22"/>
          <w:szCs w:val="22"/>
        </w:rPr>
        <w:t>g (</w:t>
      </w:r>
      <w:r w:rsidR="00791C54">
        <w:rPr>
          <w:rFonts w:ascii="Arial" w:hAnsi="Arial" w:cs="Arial"/>
          <w:sz w:val="22"/>
          <w:szCs w:val="22"/>
        </w:rPr>
        <w:t>10.14</w:t>
      </w:r>
      <w:r w:rsidR="009C1F32" w:rsidRPr="00FE219F">
        <w:rPr>
          <w:rFonts w:ascii="Arial" w:hAnsi="Arial" w:cs="Arial"/>
          <w:sz w:val="22"/>
          <w:szCs w:val="22"/>
        </w:rPr>
        <w:t xml:space="preserve"> lb)</w:t>
      </w:r>
    </w:p>
    <w:p w:rsidR="00C52CFD" w:rsidRPr="00D41E17" w:rsidRDefault="00C52CFD" w:rsidP="00F827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41E17">
        <w:rPr>
          <w:rFonts w:ascii="Arial" w:hAnsi="Arial" w:cs="Arial"/>
          <w:sz w:val="22"/>
          <w:szCs w:val="22"/>
        </w:rPr>
        <w:t>Construction Material</w:t>
      </w:r>
      <w:r w:rsidR="00244678" w:rsidRPr="00D41E17">
        <w:rPr>
          <w:rFonts w:ascii="Arial" w:hAnsi="Arial" w:cs="Arial"/>
          <w:sz w:val="22"/>
          <w:szCs w:val="22"/>
        </w:rPr>
        <w:t>:</w:t>
      </w:r>
    </w:p>
    <w:p w:rsidR="004467A1" w:rsidRPr="00D41E17" w:rsidRDefault="00C52CFD" w:rsidP="00FE219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41E17">
        <w:rPr>
          <w:rFonts w:ascii="Arial" w:hAnsi="Arial" w:cs="Arial"/>
          <w:sz w:val="22"/>
          <w:szCs w:val="22"/>
        </w:rPr>
        <w:t xml:space="preserve">Housing: </w:t>
      </w:r>
      <w:r w:rsidR="00FE219F" w:rsidRPr="00D41E17">
        <w:rPr>
          <w:rFonts w:ascii="Arial" w:hAnsi="Arial" w:cs="Arial"/>
          <w:sz w:val="22"/>
          <w:szCs w:val="22"/>
        </w:rPr>
        <w:t xml:space="preserve"> </w:t>
      </w:r>
      <w:r w:rsidR="00791C54">
        <w:rPr>
          <w:rFonts w:ascii="Arial" w:hAnsi="Arial" w:cs="Arial"/>
          <w:sz w:val="22"/>
          <w:szCs w:val="22"/>
        </w:rPr>
        <w:t>A</w:t>
      </w:r>
      <w:r w:rsidR="00FE219F" w:rsidRPr="00D41E17">
        <w:rPr>
          <w:rFonts w:ascii="Arial" w:hAnsi="Arial" w:cs="Arial"/>
          <w:sz w:val="22"/>
          <w:szCs w:val="22"/>
        </w:rPr>
        <w:t>luminum</w:t>
      </w:r>
    </w:p>
    <w:p w:rsidR="00FE219F" w:rsidRPr="00FE219F" w:rsidRDefault="00FE219F" w:rsidP="00FE219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Sunshield:  Outdoor grade plastic</w:t>
      </w:r>
    </w:p>
    <w:p w:rsidR="00C52CFD" w:rsidRPr="00C52CFD" w:rsidRDefault="00C52CFD" w:rsidP="00C52CF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CFD">
        <w:rPr>
          <w:rFonts w:ascii="Arial" w:hAnsi="Arial" w:cs="Arial"/>
          <w:sz w:val="22"/>
          <w:szCs w:val="22"/>
        </w:rPr>
        <w:t>Standard Color</w:t>
      </w:r>
      <w:r>
        <w:rPr>
          <w:rFonts w:ascii="Arial" w:hAnsi="Arial" w:cs="Arial"/>
          <w:sz w:val="22"/>
          <w:szCs w:val="22"/>
        </w:rPr>
        <w:t>:</w:t>
      </w:r>
      <w:r w:rsidRPr="00C52CFD">
        <w:rPr>
          <w:rFonts w:ascii="Arial" w:hAnsi="Arial" w:cs="Arial"/>
          <w:sz w:val="22"/>
          <w:szCs w:val="22"/>
        </w:rPr>
        <w:t xml:space="preserve"> </w:t>
      </w:r>
      <w:r w:rsidR="009C1F32">
        <w:rPr>
          <w:rFonts w:ascii="Arial" w:hAnsi="Arial" w:cs="Arial"/>
          <w:sz w:val="22"/>
          <w:szCs w:val="22"/>
        </w:rPr>
        <w:t xml:space="preserve"> </w:t>
      </w:r>
      <w:r w:rsidRPr="00C52CFD">
        <w:rPr>
          <w:rFonts w:ascii="Arial" w:hAnsi="Arial" w:cs="Arial"/>
          <w:sz w:val="22"/>
          <w:szCs w:val="22"/>
        </w:rPr>
        <w:t>White (RAL</w:t>
      </w:r>
      <w:r w:rsidR="00F35158">
        <w:rPr>
          <w:rFonts w:ascii="Arial" w:hAnsi="Arial" w:cs="Arial"/>
          <w:sz w:val="22"/>
          <w:szCs w:val="22"/>
        </w:rPr>
        <w:t xml:space="preserve"> </w:t>
      </w:r>
      <w:r w:rsidRPr="00C52CFD">
        <w:rPr>
          <w:rFonts w:ascii="Arial" w:hAnsi="Arial" w:cs="Arial"/>
          <w:sz w:val="22"/>
          <w:szCs w:val="22"/>
        </w:rPr>
        <w:t>9003)</w:t>
      </w:r>
    </w:p>
    <w:p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:rsidR="00822284" w:rsidRDefault="00822284" w:rsidP="00752FE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22284" w:rsidRPr="00345C6E" w:rsidRDefault="0082228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Mounts</w:t>
      </w:r>
    </w:p>
    <w:p w:rsidR="00C67FA3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NDA-U-WMT Pendant wall mount, white</w:t>
      </w:r>
    </w:p>
    <w:p w:rsidR="00791C54" w:rsidRPr="00791C54" w:rsidRDefault="00791C54" w:rsidP="00791C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91C54">
        <w:rPr>
          <w:rFonts w:ascii="Arial" w:hAnsi="Arial" w:cs="Arial"/>
          <w:sz w:val="22"/>
          <w:szCs w:val="22"/>
        </w:rPr>
        <w:t>NDA-U-PMT Pendant pipe mount ,31</w:t>
      </w:r>
      <w:r w:rsidR="00082040">
        <w:rPr>
          <w:rFonts w:ascii="Arial" w:hAnsi="Arial" w:cs="Arial"/>
          <w:sz w:val="22"/>
          <w:szCs w:val="22"/>
        </w:rPr>
        <w:t xml:space="preserve"> </w:t>
      </w:r>
      <w:r w:rsidRPr="00791C54">
        <w:rPr>
          <w:rFonts w:ascii="Arial" w:hAnsi="Arial" w:cs="Arial"/>
          <w:sz w:val="22"/>
          <w:szCs w:val="22"/>
        </w:rPr>
        <w:t>cm (12</w:t>
      </w:r>
      <w:r w:rsidR="00082040">
        <w:rPr>
          <w:rFonts w:ascii="Arial" w:hAnsi="Arial" w:cs="Arial"/>
          <w:sz w:val="22"/>
          <w:szCs w:val="22"/>
        </w:rPr>
        <w:t xml:space="preserve"> </w:t>
      </w:r>
      <w:r w:rsidRPr="00791C54">
        <w:rPr>
          <w:rFonts w:ascii="Arial" w:hAnsi="Arial" w:cs="Arial"/>
          <w:sz w:val="22"/>
          <w:szCs w:val="22"/>
        </w:rPr>
        <w:t>in</w:t>
      </w:r>
      <w:r w:rsidR="00082040">
        <w:rPr>
          <w:rFonts w:ascii="Arial" w:hAnsi="Arial" w:cs="Arial"/>
          <w:sz w:val="22"/>
          <w:szCs w:val="22"/>
        </w:rPr>
        <w:t>.</w:t>
      </w:r>
      <w:r w:rsidRPr="00791C54">
        <w:rPr>
          <w:rFonts w:ascii="Arial" w:hAnsi="Arial" w:cs="Arial"/>
          <w:sz w:val="22"/>
          <w:szCs w:val="22"/>
        </w:rPr>
        <w:t>), white</w:t>
      </w:r>
    </w:p>
    <w:p w:rsidR="00791C54" w:rsidRPr="00791C54" w:rsidRDefault="00791C54" w:rsidP="00791C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91C54">
        <w:rPr>
          <w:rFonts w:ascii="Arial" w:hAnsi="Arial" w:cs="Arial"/>
          <w:sz w:val="22"/>
          <w:szCs w:val="22"/>
        </w:rPr>
        <w:t>NDA-U-PMTE Pendant pipe extension pipe, 50</w:t>
      </w:r>
      <w:r w:rsidR="00082040">
        <w:rPr>
          <w:rFonts w:ascii="Arial" w:hAnsi="Arial" w:cs="Arial"/>
          <w:sz w:val="22"/>
          <w:szCs w:val="22"/>
        </w:rPr>
        <w:t xml:space="preserve"> </w:t>
      </w:r>
      <w:r w:rsidRPr="00791C54">
        <w:rPr>
          <w:rFonts w:ascii="Arial" w:hAnsi="Arial" w:cs="Arial"/>
          <w:sz w:val="22"/>
          <w:szCs w:val="22"/>
        </w:rPr>
        <w:t>cm (20</w:t>
      </w:r>
      <w:r w:rsidR="00082040">
        <w:rPr>
          <w:rFonts w:ascii="Arial" w:hAnsi="Arial" w:cs="Arial"/>
          <w:sz w:val="22"/>
          <w:szCs w:val="22"/>
        </w:rPr>
        <w:t xml:space="preserve"> </w:t>
      </w:r>
      <w:r w:rsidRPr="00791C54">
        <w:rPr>
          <w:rFonts w:ascii="Arial" w:hAnsi="Arial" w:cs="Arial"/>
          <w:sz w:val="22"/>
          <w:szCs w:val="22"/>
        </w:rPr>
        <w:t>in</w:t>
      </w:r>
      <w:r w:rsidR="00082040">
        <w:rPr>
          <w:rFonts w:ascii="Arial" w:hAnsi="Arial" w:cs="Arial"/>
          <w:sz w:val="22"/>
          <w:szCs w:val="22"/>
        </w:rPr>
        <w:t>.</w:t>
      </w:r>
      <w:r w:rsidRPr="00791C54">
        <w:rPr>
          <w:rFonts w:ascii="Arial" w:hAnsi="Arial" w:cs="Arial"/>
          <w:sz w:val="22"/>
          <w:szCs w:val="22"/>
        </w:rPr>
        <w:t>), white</w:t>
      </w:r>
    </w:p>
    <w:p w:rsidR="00C67FA3" w:rsidRPr="005D6216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NDA-U-CMT Corner mount adapter, white</w:t>
      </w:r>
    </w:p>
    <w:p w:rsidR="00C67FA3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NDA-U-PMAL Pole mount adapter large, white</w:t>
      </w:r>
    </w:p>
    <w:p w:rsidR="00C67FA3" w:rsidRPr="005D6216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NDA-U-WMP Wall mount plate for universal wall mount, corner mount and pole mount, white</w:t>
      </w:r>
    </w:p>
    <w:p w:rsidR="00C67FA3" w:rsidRPr="00C67FA3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NDA-U-RMT Pendant parapet mount</w:t>
      </w:r>
    </w:p>
    <w:p w:rsidR="00C67FA3" w:rsidRDefault="00C67FA3" w:rsidP="00C67FA3">
      <w:pPr>
        <w:keepNext/>
        <w:keepLines/>
        <w:tabs>
          <w:tab w:val="left" w:pos="900"/>
        </w:tabs>
        <w:ind w:left="2088"/>
        <w:rPr>
          <w:rFonts w:ascii="Arial" w:hAnsi="Arial" w:cs="Arial"/>
          <w:sz w:val="22"/>
          <w:szCs w:val="22"/>
        </w:rPr>
      </w:pPr>
    </w:p>
    <w:p w:rsidR="00C67FA3" w:rsidRPr="00822284" w:rsidRDefault="00C67FA3" w:rsidP="00C67FA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22284">
        <w:rPr>
          <w:rFonts w:ascii="Arial" w:hAnsi="Arial" w:cs="Arial"/>
          <w:sz w:val="22"/>
          <w:szCs w:val="22"/>
        </w:rPr>
        <w:t>Power Supplies</w:t>
      </w:r>
    </w:p>
    <w:p w:rsidR="00C67FA3" w:rsidRPr="00345C6E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D4DA5">
        <w:rPr>
          <w:rFonts w:ascii="Arial" w:hAnsi="Arial" w:cs="Arial"/>
          <w:sz w:val="22"/>
          <w:szCs w:val="22"/>
        </w:rPr>
        <w:t>UPA-2450-50 Power Supply, 220 V, 50 Hz</w:t>
      </w:r>
      <w:r w:rsidRPr="00345C6E">
        <w:rPr>
          <w:rFonts w:ascii="Arial" w:hAnsi="Arial" w:cs="Arial"/>
          <w:sz w:val="22"/>
          <w:szCs w:val="22"/>
        </w:rPr>
        <w:t>, white</w:t>
      </w:r>
    </w:p>
    <w:p w:rsidR="00C67FA3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D4DA5">
        <w:rPr>
          <w:rFonts w:ascii="Arial" w:hAnsi="Arial" w:cs="Arial"/>
          <w:sz w:val="22"/>
          <w:szCs w:val="22"/>
        </w:rPr>
        <w:t>UPA-2450-60 Power Supply, 120 V, 60 Hz</w:t>
      </w:r>
      <w:r>
        <w:rPr>
          <w:rFonts w:ascii="Arial" w:hAnsi="Arial" w:cs="Arial"/>
          <w:sz w:val="22"/>
          <w:szCs w:val="22"/>
        </w:rPr>
        <w:t>, white</w:t>
      </w:r>
    </w:p>
    <w:p w:rsidR="00C67FA3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28CF">
        <w:rPr>
          <w:rFonts w:ascii="Arial" w:hAnsi="Arial" w:cs="Arial"/>
          <w:sz w:val="22"/>
          <w:szCs w:val="22"/>
        </w:rPr>
        <w:t>High PoE Midspan, 60 W</w:t>
      </w:r>
    </w:p>
    <w:p w:rsidR="00C67FA3" w:rsidRPr="00822284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NDA-U-PA</w:t>
      </w:r>
      <w:r w:rsidRPr="0082228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24 VAC Power Supply Box</w:t>
      </w:r>
    </w:p>
    <w:p w:rsidR="00C67FA3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NDA-U-PA1 110 VAC Power Supply Box</w:t>
      </w:r>
    </w:p>
    <w:p w:rsidR="00C67FA3" w:rsidRDefault="00C67FA3" w:rsidP="00C67F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NDA-U-PA2 </w:t>
      </w:r>
      <w:r w:rsidRPr="00822284">
        <w:rPr>
          <w:rFonts w:ascii="Arial" w:hAnsi="Arial" w:cs="Arial"/>
          <w:sz w:val="22"/>
          <w:szCs w:val="22"/>
        </w:rPr>
        <w:t>230 VAC</w:t>
      </w:r>
      <w:r>
        <w:rPr>
          <w:rFonts w:ascii="Arial" w:hAnsi="Arial" w:cs="Arial"/>
          <w:sz w:val="22"/>
          <w:szCs w:val="22"/>
        </w:rPr>
        <w:t xml:space="preserve"> Power Supply Box</w:t>
      </w:r>
    </w:p>
    <w:p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EXECUTION</w:t>
      </w:r>
    </w:p>
    <w:p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</w:t>
      </w:r>
      <w:r w:rsidR="00001395">
        <w:rPr>
          <w:rFonts w:ascii="Arial" w:hAnsi="Arial" w:cs="Arial"/>
          <w:sz w:val="22"/>
          <w:szCs w:val="22"/>
        </w:rPr>
        <w:t>N</w:t>
      </w:r>
      <w:r w:rsidRPr="000C1A5A">
        <w:rPr>
          <w:rFonts w:ascii="Arial" w:hAnsi="Arial" w:cs="Arial"/>
          <w:sz w:val="22"/>
          <w:szCs w:val="22"/>
        </w:rPr>
        <w:t>STRATION</w:t>
      </w:r>
    </w:p>
    <w:p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8A38D3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B1" w:rsidRDefault="00F20DB1">
      <w:r>
        <w:separator/>
      </w:r>
    </w:p>
  </w:endnote>
  <w:endnote w:type="continuationSeparator" w:id="0">
    <w:p w:rsidR="00F20DB1" w:rsidRDefault="00F2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chSans-Regular">
    <w:panose1 w:val="000005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B1" w:rsidRDefault="00F20DB1" w:rsidP="004D0599">
    <w:pPr>
      <w:pStyle w:val="Footer"/>
      <w:tabs>
        <w:tab w:val="clear" w:pos="8640"/>
        <w:tab w:val="right" w:pos="9360"/>
      </w:tabs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E1FA8">
      <w:rPr>
        <w:rFonts w:ascii="Arial" w:hAnsi="Arial"/>
        <w:noProof/>
        <w:sz w:val="20"/>
        <w:szCs w:val="20"/>
      </w:rPr>
      <w:t>8-18-21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28 23 29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E1FA8">
      <w:rPr>
        <w:rStyle w:val="PageNumber"/>
        <w:rFonts w:ascii="Arial" w:hAnsi="Arial"/>
        <w:noProof/>
        <w:sz w:val="20"/>
        <w:szCs w:val="20"/>
      </w:rPr>
      <w:t>13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 </w:t>
    </w:r>
    <w:r w:rsidRPr="003172A0">
      <w:rPr>
        <w:rFonts w:ascii="Arial" w:hAnsi="Arial"/>
        <w:sz w:val="20"/>
        <w:szCs w:val="20"/>
      </w:rPr>
      <w:t>V</w:t>
    </w:r>
    <w:r>
      <w:rPr>
        <w:rFonts w:ascii="Arial" w:hAnsi="Arial"/>
        <w:sz w:val="20"/>
        <w:szCs w:val="20"/>
      </w:rPr>
      <w:t>ideo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urveillance</w:t>
    </w:r>
    <w:r w:rsidRPr="003172A0">
      <w:rPr>
        <w:rFonts w:ascii="Arial" w:hAnsi="Arial"/>
        <w:sz w:val="20"/>
        <w:szCs w:val="20"/>
      </w:rPr>
      <w:t xml:space="preserve"> R</w:t>
    </w:r>
    <w:r>
      <w:rPr>
        <w:rFonts w:ascii="Arial" w:hAnsi="Arial"/>
        <w:sz w:val="20"/>
        <w:szCs w:val="20"/>
      </w:rPr>
      <w:t>emote</w:t>
    </w:r>
    <w:r w:rsidRPr="003172A0">
      <w:rPr>
        <w:rFonts w:ascii="Arial" w:hAnsi="Arial"/>
        <w:sz w:val="20"/>
        <w:szCs w:val="20"/>
      </w:rPr>
      <w:t xml:space="preserve"> </w:t>
    </w:r>
  </w:p>
  <w:p w:rsidR="00F20DB1" w:rsidRPr="003172A0" w:rsidRDefault="00F20DB1" w:rsidP="004D0599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 w:rsidRPr="003172A0">
      <w:rPr>
        <w:rFonts w:ascii="Arial" w:hAnsi="Arial"/>
        <w:sz w:val="20"/>
        <w:szCs w:val="20"/>
      </w:rPr>
      <w:t>D</w:t>
    </w:r>
    <w:r>
      <w:rPr>
        <w:rFonts w:ascii="Arial" w:hAnsi="Arial"/>
        <w:sz w:val="20"/>
        <w:szCs w:val="20"/>
      </w:rPr>
      <w:t>evice</w:t>
    </w:r>
    <w:r w:rsidRPr="003172A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ensors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B1" w:rsidRDefault="00F20DB1">
      <w:r>
        <w:separator/>
      </w:r>
    </w:p>
  </w:footnote>
  <w:footnote w:type="continuationSeparator" w:id="0">
    <w:p w:rsidR="00F20DB1" w:rsidRDefault="00F2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B1" w:rsidRDefault="00F20DB1" w:rsidP="008A38D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1FA8">
      <w:rPr>
        <w:rStyle w:val="PageNumber"/>
        <w:noProof/>
      </w:rPr>
      <w:t>13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543FFD"/>
    <w:multiLevelType w:val="hybridMultilevel"/>
    <w:tmpl w:val="1E16857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A2896"/>
    <w:multiLevelType w:val="multilevel"/>
    <w:tmpl w:val="79124C3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6436AD"/>
    <w:multiLevelType w:val="multilevel"/>
    <w:tmpl w:val="11C889D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5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453735B"/>
    <w:multiLevelType w:val="hybridMultilevel"/>
    <w:tmpl w:val="19B0FB9E"/>
    <w:lvl w:ilvl="0" w:tplc="987C5DE8">
      <w:start w:val="1"/>
      <w:numFmt w:val="lowerLetter"/>
      <w:lvlText w:val="%1."/>
      <w:lvlJc w:val="left"/>
      <w:pPr>
        <w:ind w:left="28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6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626C39"/>
    <w:multiLevelType w:val="hybridMultilevel"/>
    <w:tmpl w:val="26D28E2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638C3B18"/>
    <w:multiLevelType w:val="multilevel"/>
    <w:tmpl w:val="B1E2996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40A3C"/>
    <w:multiLevelType w:val="multilevel"/>
    <w:tmpl w:val="A3ACA46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1"/>
  </w:num>
  <w:num w:numId="7">
    <w:abstractNumId w:val="0"/>
  </w:num>
  <w:num w:numId="8">
    <w:abstractNumId w:val="10"/>
  </w:num>
  <w:num w:numId="9">
    <w:abstractNumId w:val="16"/>
  </w:num>
  <w:num w:numId="10">
    <w:abstractNumId w:val="22"/>
  </w:num>
  <w:num w:numId="11">
    <w:abstractNumId w:val="32"/>
  </w:num>
  <w:num w:numId="12">
    <w:abstractNumId w:val="20"/>
  </w:num>
  <w:num w:numId="13">
    <w:abstractNumId w:val="26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4"/>
  </w:num>
  <w:num w:numId="19">
    <w:abstractNumId w:val="12"/>
  </w:num>
  <w:num w:numId="20">
    <w:abstractNumId w:val="4"/>
  </w:num>
  <w:num w:numId="21">
    <w:abstractNumId w:val="18"/>
  </w:num>
  <w:num w:numId="22">
    <w:abstractNumId w:val="31"/>
  </w:num>
  <w:num w:numId="23">
    <w:abstractNumId w:val="17"/>
  </w:num>
  <w:num w:numId="24">
    <w:abstractNumId w:val="7"/>
  </w:num>
  <w:num w:numId="25">
    <w:abstractNumId w:val="23"/>
  </w:num>
  <w:num w:numId="26">
    <w:abstractNumId w:val="25"/>
  </w:num>
  <w:num w:numId="27">
    <w:abstractNumId w:val="27"/>
  </w:num>
  <w:num w:numId="28">
    <w:abstractNumId w:val="15"/>
  </w:num>
  <w:num w:numId="29">
    <w:abstractNumId w:val="1"/>
  </w:num>
  <w:num w:numId="30">
    <w:abstractNumId w:val="30"/>
  </w:num>
  <w:num w:numId="31">
    <w:abstractNumId w:val="28"/>
  </w:num>
  <w:num w:numId="32">
    <w:abstractNumId w:val="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395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23C"/>
    <w:rsid w:val="00063E0C"/>
    <w:rsid w:val="000649C9"/>
    <w:rsid w:val="00070DCA"/>
    <w:rsid w:val="00073C74"/>
    <w:rsid w:val="00074707"/>
    <w:rsid w:val="00074A44"/>
    <w:rsid w:val="00074A79"/>
    <w:rsid w:val="00076B0B"/>
    <w:rsid w:val="00077CA4"/>
    <w:rsid w:val="00077D62"/>
    <w:rsid w:val="00082040"/>
    <w:rsid w:val="000873B8"/>
    <w:rsid w:val="00091533"/>
    <w:rsid w:val="00091A00"/>
    <w:rsid w:val="00094419"/>
    <w:rsid w:val="000A5764"/>
    <w:rsid w:val="000B3D9D"/>
    <w:rsid w:val="000B68C4"/>
    <w:rsid w:val="000B6D04"/>
    <w:rsid w:val="000C04E8"/>
    <w:rsid w:val="000C1A5A"/>
    <w:rsid w:val="000D0211"/>
    <w:rsid w:val="000D4BC6"/>
    <w:rsid w:val="000D7083"/>
    <w:rsid w:val="000E2FE6"/>
    <w:rsid w:val="000E369B"/>
    <w:rsid w:val="000F3D2B"/>
    <w:rsid w:val="000F3E42"/>
    <w:rsid w:val="000F4CEB"/>
    <w:rsid w:val="000F67C5"/>
    <w:rsid w:val="000F6FF0"/>
    <w:rsid w:val="00100A87"/>
    <w:rsid w:val="00103EEB"/>
    <w:rsid w:val="00104AFC"/>
    <w:rsid w:val="00106C8C"/>
    <w:rsid w:val="00112D91"/>
    <w:rsid w:val="00113D31"/>
    <w:rsid w:val="00116BDF"/>
    <w:rsid w:val="00120217"/>
    <w:rsid w:val="00120361"/>
    <w:rsid w:val="00120949"/>
    <w:rsid w:val="00121040"/>
    <w:rsid w:val="00122D41"/>
    <w:rsid w:val="001237AA"/>
    <w:rsid w:val="0012738B"/>
    <w:rsid w:val="0012752C"/>
    <w:rsid w:val="00135569"/>
    <w:rsid w:val="00135709"/>
    <w:rsid w:val="00136244"/>
    <w:rsid w:val="00143D0D"/>
    <w:rsid w:val="001442AD"/>
    <w:rsid w:val="0014486F"/>
    <w:rsid w:val="00154D1A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4D0E"/>
    <w:rsid w:val="001B58AA"/>
    <w:rsid w:val="001B6484"/>
    <w:rsid w:val="001B6545"/>
    <w:rsid w:val="001C6B19"/>
    <w:rsid w:val="001D1009"/>
    <w:rsid w:val="001D4554"/>
    <w:rsid w:val="001D5C21"/>
    <w:rsid w:val="001E041C"/>
    <w:rsid w:val="001E0B7A"/>
    <w:rsid w:val="001E23BF"/>
    <w:rsid w:val="001E640E"/>
    <w:rsid w:val="001E6542"/>
    <w:rsid w:val="001E6863"/>
    <w:rsid w:val="001F562F"/>
    <w:rsid w:val="001F63C1"/>
    <w:rsid w:val="002020F8"/>
    <w:rsid w:val="002024C5"/>
    <w:rsid w:val="0020592B"/>
    <w:rsid w:val="00206CBD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F9B"/>
    <w:rsid w:val="002633A9"/>
    <w:rsid w:val="002703B0"/>
    <w:rsid w:val="00272532"/>
    <w:rsid w:val="00274F34"/>
    <w:rsid w:val="00274F65"/>
    <w:rsid w:val="002761C7"/>
    <w:rsid w:val="00280A45"/>
    <w:rsid w:val="00284134"/>
    <w:rsid w:val="00287B8D"/>
    <w:rsid w:val="002916D8"/>
    <w:rsid w:val="002A33A0"/>
    <w:rsid w:val="002A5F4F"/>
    <w:rsid w:val="002B5192"/>
    <w:rsid w:val="002B70F4"/>
    <w:rsid w:val="002C1951"/>
    <w:rsid w:val="002C6557"/>
    <w:rsid w:val="002D4DA5"/>
    <w:rsid w:val="002D7F02"/>
    <w:rsid w:val="002E070F"/>
    <w:rsid w:val="002E0825"/>
    <w:rsid w:val="002E215A"/>
    <w:rsid w:val="002E6537"/>
    <w:rsid w:val="002E7996"/>
    <w:rsid w:val="002F0326"/>
    <w:rsid w:val="002F141B"/>
    <w:rsid w:val="002F1E91"/>
    <w:rsid w:val="00300626"/>
    <w:rsid w:val="003068A9"/>
    <w:rsid w:val="00306F5A"/>
    <w:rsid w:val="00313F49"/>
    <w:rsid w:val="003144FD"/>
    <w:rsid w:val="0031559B"/>
    <w:rsid w:val="0031625D"/>
    <w:rsid w:val="0032169C"/>
    <w:rsid w:val="00325DBE"/>
    <w:rsid w:val="00325F99"/>
    <w:rsid w:val="0032779B"/>
    <w:rsid w:val="00331A73"/>
    <w:rsid w:val="00333BE6"/>
    <w:rsid w:val="003442E2"/>
    <w:rsid w:val="00347CF4"/>
    <w:rsid w:val="003515B4"/>
    <w:rsid w:val="00356CA2"/>
    <w:rsid w:val="00365AB2"/>
    <w:rsid w:val="0036738F"/>
    <w:rsid w:val="00373D7D"/>
    <w:rsid w:val="00374C4D"/>
    <w:rsid w:val="00375416"/>
    <w:rsid w:val="00376239"/>
    <w:rsid w:val="00376B65"/>
    <w:rsid w:val="00381548"/>
    <w:rsid w:val="00382185"/>
    <w:rsid w:val="00387CDC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5243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491A"/>
    <w:rsid w:val="004C24DF"/>
    <w:rsid w:val="004C2D3B"/>
    <w:rsid w:val="004C41A9"/>
    <w:rsid w:val="004C697B"/>
    <w:rsid w:val="004D0599"/>
    <w:rsid w:val="004E0903"/>
    <w:rsid w:val="004E108D"/>
    <w:rsid w:val="004E1A52"/>
    <w:rsid w:val="004E41BF"/>
    <w:rsid w:val="004E6925"/>
    <w:rsid w:val="004F49EE"/>
    <w:rsid w:val="0050138D"/>
    <w:rsid w:val="0050322B"/>
    <w:rsid w:val="005058A5"/>
    <w:rsid w:val="00507D39"/>
    <w:rsid w:val="00514379"/>
    <w:rsid w:val="00521DCB"/>
    <w:rsid w:val="005278DC"/>
    <w:rsid w:val="00531E83"/>
    <w:rsid w:val="005374E7"/>
    <w:rsid w:val="00542344"/>
    <w:rsid w:val="0054420C"/>
    <w:rsid w:val="00545C1F"/>
    <w:rsid w:val="00550E03"/>
    <w:rsid w:val="005522AA"/>
    <w:rsid w:val="00555622"/>
    <w:rsid w:val="00563BB5"/>
    <w:rsid w:val="00571B67"/>
    <w:rsid w:val="00577E12"/>
    <w:rsid w:val="00581329"/>
    <w:rsid w:val="0058297A"/>
    <w:rsid w:val="0058426C"/>
    <w:rsid w:val="00593F45"/>
    <w:rsid w:val="0059666E"/>
    <w:rsid w:val="005A7508"/>
    <w:rsid w:val="005B18A2"/>
    <w:rsid w:val="005B7CC1"/>
    <w:rsid w:val="005C7096"/>
    <w:rsid w:val="005D2444"/>
    <w:rsid w:val="005D2FD2"/>
    <w:rsid w:val="005D38F2"/>
    <w:rsid w:val="005D49E6"/>
    <w:rsid w:val="005E6785"/>
    <w:rsid w:val="005E70FD"/>
    <w:rsid w:val="005E7613"/>
    <w:rsid w:val="005F025B"/>
    <w:rsid w:val="005F3BAA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4981"/>
    <w:rsid w:val="006455EC"/>
    <w:rsid w:val="006560A9"/>
    <w:rsid w:val="00662D19"/>
    <w:rsid w:val="006658FC"/>
    <w:rsid w:val="00666D50"/>
    <w:rsid w:val="00673454"/>
    <w:rsid w:val="00674FC6"/>
    <w:rsid w:val="00676918"/>
    <w:rsid w:val="00682FFB"/>
    <w:rsid w:val="00684602"/>
    <w:rsid w:val="0069497B"/>
    <w:rsid w:val="00695D22"/>
    <w:rsid w:val="00696907"/>
    <w:rsid w:val="006A172F"/>
    <w:rsid w:val="006A1939"/>
    <w:rsid w:val="006A5088"/>
    <w:rsid w:val="006A5CE6"/>
    <w:rsid w:val="006B1A5E"/>
    <w:rsid w:val="006B453A"/>
    <w:rsid w:val="006B5012"/>
    <w:rsid w:val="006B5150"/>
    <w:rsid w:val="006B520D"/>
    <w:rsid w:val="006C1A87"/>
    <w:rsid w:val="006C44BF"/>
    <w:rsid w:val="006D0E30"/>
    <w:rsid w:val="006D4488"/>
    <w:rsid w:val="006D76DB"/>
    <w:rsid w:val="006E1789"/>
    <w:rsid w:val="006E242B"/>
    <w:rsid w:val="006E5AC2"/>
    <w:rsid w:val="006E621F"/>
    <w:rsid w:val="006E6DE0"/>
    <w:rsid w:val="006E776F"/>
    <w:rsid w:val="006F0BE2"/>
    <w:rsid w:val="006F4A9C"/>
    <w:rsid w:val="006F4DD0"/>
    <w:rsid w:val="00701359"/>
    <w:rsid w:val="00702BC0"/>
    <w:rsid w:val="0070500E"/>
    <w:rsid w:val="00705D49"/>
    <w:rsid w:val="00707990"/>
    <w:rsid w:val="00714366"/>
    <w:rsid w:val="007228A9"/>
    <w:rsid w:val="00725614"/>
    <w:rsid w:val="00730045"/>
    <w:rsid w:val="007319C0"/>
    <w:rsid w:val="00733CD8"/>
    <w:rsid w:val="007437BB"/>
    <w:rsid w:val="00744CA7"/>
    <w:rsid w:val="007450AA"/>
    <w:rsid w:val="007478E6"/>
    <w:rsid w:val="00752FEC"/>
    <w:rsid w:val="007548CA"/>
    <w:rsid w:val="007567C2"/>
    <w:rsid w:val="00756D2D"/>
    <w:rsid w:val="007572A3"/>
    <w:rsid w:val="007659EC"/>
    <w:rsid w:val="00765E48"/>
    <w:rsid w:val="00767A3C"/>
    <w:rsid w:val="007815E4"/>
    <w:rsid w:val="0078395F"/>
    <w:rsid w:val="00784078"/>
    <w:rsid w:val="007847D9"/>
    <w:rsid w:val="007910A0"/>
    <w:rsid w:val="00791C54"/>
    <w:rsid w:val="00792792"/>
    <w:rsid w:val="007944CB"/>
    <w:rsid w:val="00794BDE"/>
    <w:rsid w:val="007A2CC4"/>
    <w:rsid w:val="007A4054"/>
    <w:rsid w:val="007B0C1D"/>
    <w:rsid w:val="007B2228"/>
    <w:rsid w:val="007B2FB6"/>
    <w:rsid w:val="007C3B1C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BB3"/>
    <w:rsid w:val="00810996"/>
    <w:rsid w:val="0081219F"/>
    <w:rsid w:val="008139FB"/>
    <w:rsid w:val="008159B2"/>
    <w:rsid w:val="00817A27"/>
    <w:rsid w:val="00822284"/>
    <w:rsid w:val="00822D14"/>
    <w:rsid w:val="008255AD"/>
    <w:rsid w:val="00836B25"/>
    <w:rsid w:val="008536CB"/>
    <w:rsid w:val="00854F2B"/>
    <w:rsid w:val="008576CB"/>
    <w:rsid w:val="00862EA2"/>
    <w:rsid w:val="00864147"/>
    <w:rsid w:val="00866797"/>
    <w:rsid w:val="0087135A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2B82"/>
    <w:rsid w:val="008A38D3"/>
    <w:rsid w:val="008A5CFC"/>
    <w:rsid w:val="008B5895"/>
    <w:rsid w:val="008B72F0"/>
    <w:rsid w:val="008C0190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0B86"/>
    <w:rsid w:val="008F37DC"/>
    <w:rsid w:val="008F4239"/>
    <w:rsid w:val="008F6E07"/>
    <w:rsid w:val="008F78BA"/>
    <w:rsid w:val="0090563F"/>
    <w:rsid w:val="009179E9"/>
    <w:rsid w:val="0092553C"/>
    <w:rsid w:val="009262C9"/>
    <w:rsid w:val="00934151"/>
    <w:rsid w:val="00941249"/>
    <w:rsid w:val="00944877"/>
    <w:rsid w:val="009605BF"/>
    <w:rsid w:val="00972A43"/>
    <w:rsid w:val="0097552D"/>
    <w:rsid w:val="00976C1C"/>
    <w:rsid w:val="0098570C"/>
    <w:rsid w:val="00994E0C"/>
    <w:rsid w:val="00996C26"/>
    <w:rsid w:val="009A0521"/>
    <w:rsid w:val="009A13D2"/>
    <w:rsid w:val="009A1F53"/>
    <w:rsid w:val="009A670A"/>
    <w:rsid w:val="009A6D3F"/>
    <w:rsid w:val="009A7280"/>
    <w:rsid w:val="009B0D9E"/>
    <w:rsid w:val="009B17B3"/>
    <w:rsid w:val="009B726B"/>
    <w:rsid w:val="009C150C"/>
    <w:rsid w:val="009C1F32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4450"/>
    <w:rsid w:val="00A26E8F"/>
    <w:rsid w:val="00A33B49"/>
    <w:rsid w:val="00A40403"/>
    <w:rsid w:val="00A41D89"/>
    <w:rsid w:val="00A43F95"/>
    <w:rsid w:val="00A63388"/>
    <w:rsid w:val="00A63FBC"/>
    <w:rsid w:val="00A647E5"/>
    <w:rsid w:val="00A660F4"/>
    <w:rsid w:val="00A67659"/>
    <w:rsid w:val="00A70100"/>
    <w:rsid w:val="00A7687A"/>
    <w:rsid w:val="00A842A1"/>
    <w:rsid w:val="00A84416"/>
    <w:rsid w:val="00A9024F"/>
    <w:rsid w:val="00A90B4D"/>
    <w:rsid w:val="00A92E40"/>
    <w:rsid w:val="00AA3739"/>
    <w:rsid w:val="00AB3029"/>
    <w:rsid w:val="00AB623E"/>
    <w:rsid w:val="00AC26B6"/>
    <w:rsid w:val="00AC79CB"/>
    <w:rsid w:val="00AD052B"/>
    <w:rsid w:val="00AD0FE5"/>
    <w:rsid w:val="00AD1A99"/>
    <w:rsid w:val="00AD7368"/>
    <w:rsid w:val="00AE115B"/>
    <w:rsid w:val="00AE195A"/>
    <w:rsid w:val="00AE2C0B"/>
    <w:rsid w:val="00AE3918"/>
    <w:rsid w:val="00AF063F"/>
    <w:rsid w:val="00AF1387"/>
    <w:rsid w:val="00AF6264"/>
    <w:rsid w:val="00B11178"/>
    <w:rsid w:val="00B129AD"/>
    <w:rsid w:val="00B16FE5"/>
    <w:rsid w:val="00B24A2B"/>
    <w:rsid w:val="00B31011"/>
    <w:rsid w:val="00B37830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91695"/>
    <w:rsid w:val="00B91AA5"/>
    <w:rsid w:val="00B9272A"/>
    <w:rsid w:val="00B928CF"/>
    <w:rsid w:val="00B941A2"/>
    <w:rsid w:val="00BA23F8"/>
    <w:rsid w:val="00BB1663"/>
    <w:rsid w:val="00BB29E8"/>
    <w:rsid w:val="00BB2D6E"/>
    <w:rsid w:val="00BB5016"/>
    <w:rsid w:val="00BB5324"/>
    <w:rsid w:val="00BB79EE"/>
    <w:rsid w:val="00BC0625"/>
    <w:rsid w:val="00BC0754"/>
    <w:rsid w:val="00BC129E"/>
    <w:rsid w:val="00BC27E4"/>
    <w:rsid w:val="00BC670A"/>
    <w:rsid w:val="00BD17E1"/>
    <w:rsid w:val="00BD290B"/>
    <w:rsid w:val="00BD306C"/>
    <w:rsid w:val="00BD30EB"/>
    <w:rsid w:val="00BD5F34"/>
    <w:rsid w:val="00BD6DFD"/>
    <w:rsid w:val="00BE0E21"/>
    <w:rsid w:val="00BE23BA"/>
    <w:rsid w:val="00BE61B1"/>
    <w:rsid w:val="00BE6526"/>
    <w:rsid w:val="00BE6F8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CA0"/>
    <w:rsid w:val="00C35F8D"/>
    <w:rsid w:val="00C36314"/>
    <w:rsid w:val="00C40833"/>
    <w:rsid w:val="00C45AB7"/>
    <w:rsid w:val="00C47B9B"/>
    <w:rsid w:val="00C507F9"/>
    <w:rsid w:val="00C52CFD"/>
    <w:rsid w:val="00C55B91"/>
    <w:rsid w:val="00C571ED"/>
    <w:rsid w:val="00C6095E"/>
    <w:rsid w:val="00C62065"/>
    <w:rsid w:val="00C6215E"/>
    <w:rsid w:val="00C67FA3"/>
    <w:rsid w:val="00C70ABE"/>
    <w:rsid w:val="00C72317"/>
    <w:rsid w:val="00C72545"/>
    <w:rsid w:val="00C73024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48D"/>
    <w:rsid w:val="00CB1962"/>
    <w:rsid w:val="00CB2922"/>
    <w:rsid w:val="00CC3307"/>
    <w:rsid w:val="00CD0100"/>
    <w:rsid w:val="00CD02EA"/>
    <w:rsid w:val="00CD2BFA"/>
    <w:rsid w:val="00CD36AC"/>
    <w:rsid w:val="00CD59A1"/>
    <w:rsid w:val="00CD656D"/>
    <w:rsid w:val="00CD6E46"/>
    <w:rsid w:val="00CE5533"/>
    <w:rsid w:val="00CE7000"/>
    <w:rsid w:val="00CF0102"/>
    <w:rsid w:val="00D0008A"/>
    <w:rsid w:val="00D10439"/>
    <w:rsid w:val="00D11368"/>
    <w:rsid w:val="00D13F67"/>
    <w:rsid w:val="00D16A1F"/>
    <w:rsid w:val="00D22FBD"/>
    <w:rsid w:val="00D243BD"/>
    <w:rsid w:val="00D34627"/>
    <w:rsid w:val="00D369ED"/>
    <w:rsid w:val="00D41E17"/>
    <w:rsid w:val="00D42135"/>
    <w:rsid w:val="00D4235C"/>
    <w:rsid w:val="00D47776"/>
    <w:rsid w:val="00D47E19"/>
    <w:rsid w:val="00D52700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A40BF"/>
    <w:rsid w:val="00DB2695"/>
    <w:rsid w:val="00DB32A1"/>
    <w:rsid w:val="00DB5316"/>
    <w:rsid w:val="00DB556D"/>
    <w:rsid w:val="00DC2480"/>
    <w:rsid w:val="00DC6792"/>
    <w:rsid w:val="00DD2756"/>
    <w:rsid w:val="00DD53AB"/>
    <w:rsid w:val="00DD7FE6"/>
    <w:rsid w:val="00DE0518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055C"/>
    <w:rsid w:val="00E410F8"/>
    <w:rsid w:val="00E41ACB"/>
    <w:rsid w:val="00E422D4"/>
    <w:rsid w:val="00E6095B"/>
    <w:rsid w:val="00E65092"/>
    <w:rsid w:val="00E700F0"/>
    <w:rsid w:val="00E708AE"/>
    <w:rsid w:val="00E73D5D"/>
    <w:rsid w:val="00E7486A"/>
    <w:rsid w:val="00E74D2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499A"/>
    <w:rsid w:val="00EA6B30"/>
    <w:rsid w:val="00EA7B3C"/>
    <w:rsid w:val="00EB1303"/>
    <w:rsid w:val="00EB1EC0"/>
    <w:rsid w:val="00EB7804"/>
    <w:rsid w:val="00EC17D9"/>
    <w:rsid w:val="00ED429B"/>
    <w:rsid w:val="00ED78B6"/>
    <w:rsid w:val="00EE1FA8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4EF3"/>
    <w:rsid w:val="00F16B1D"/>
    <w:rsid w:val="00F20DB1"/>
    <w:rsid w:val="00F2785F"/>
    <w:rsid w:val="00F30756"/>
    <w:rsid w:val="00F3248D"/>
    <w:rsid w:val="00F35158"/>
    <w:rsid w:val="00F47DBE"/>
    <w:rsid w:val="00F65587"/>
    <w:rsid w:val="00F67067"/>
    <w:rsid w:val="00F678D8"/>
    <w:rsid w:val="00F70389"/>
    <w:rsid w:val="00F8210A"/>
    <w:rsid w:val="00F82776"/>
    <w:rsid w:val="00F83C7F"/>
    <w:rsid w:val="00F8732C"/>
    <w:rsid w:val="00F94A4A"/>
    <w:rsid w:val="00F95AB5"/>
    <w:rsid w:val="00FA33F9"/>
    <w:rsid w:val="00FA7DA6"/>
    <w:rsid w:val="00FB377B"/>
    <w:rsid w:val="00FC294D"/>
    <w:rsid w:val="00FD3CF1"/>
    <w:rsid w:val="00FD5927"/>
    <w:rsid w:val="00FE028C"/>
    <w:rsid w:val="00FE219F"/>
    <w:rsid w:val="00FE57DC"/>
    <w:rsid w:val="00FE777A"/>
    <w:rsid w:val="00FF409E"/>
    <w:rsid w:val="00FF55AC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8433"/>
    <o:shapelayout v:ext="edit">
      <o:idmap v:ext="edit" data="1"/>
    </o:shapelayout>
  </w:shapeDefaults>
  <w:decimalSymbol w:val="."/>
  <w:listSeparator w:val=","/>
  <w14:docId w14:val="04EFEAF0"/>
  <w15:docId w15:val="{F3D1F247-6C0A-42B6-9A7E-2949AAE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.sales@us.bosch.com" TargetMode="External"/><Relationship Id="rId13" Type="http://schemas.openxmlformats.org/officeDocument/2006/relationships/hyperlink" Target="http://www.boschsecurity.com/" TargetMode="External"/><Relationship Id="rId18" Type="http://schemas.openxmlformats.org/officeDocument/2006/relationships/hyperlink" Target="http://www.boschsecurity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pr.securitysystems@bosch.com" TargetMode="External"/><Relationship Id="rId17" Type="http://schemas.openxmlformats.org/officeDocument/2006/relationships/hyperlink" Target="mailto:emea.securitysystems@bosc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chsecurity.us" TargetMode="External"/><Relationship Id="rId20" Type="http://schemas.openxmlformats.org/officeDocument/2006/relationships/hyperlink" Target="http://www.boschsecurit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curity.sales@us.bosch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mea.securitysystems@bosch.com" TargetMode="External"/><Relationship Id="rId19" Type="http://schemas.openxmlformats.org/officeDocument/2006/relationships/hyperlink" Target="mailto:apr.securitysystems@bos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chsecurity.us" TargetMode="External"/><Relationship Id="rId14" Type="http://schemas.openxmlformats.org/officeDocument/2006/relationships/hyperlink" Target="http://www.fcc.g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4CF58-C6F9-4E0F-8759-4C993362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4128</Words>
  <Characters>21430</Characters>
  <Application>Microsoft Office Word</Application>
  <DocSecurity>0</DocSecurity>
  <Lines>178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25507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Burgoon Robin (BT/MKW1)</cp:lastModifiedBy>
  <cp:revision>2</cp:revision>
  <cp:lastPrinted>2013-05-10T01:05:00Z</cp:lastPrinted>
  <dcterms:created xsi:type="dcterms:W3CDTF">2021-08-18T15:55:00Z</dcterms:created>
  <dcterms:modified xsi:type="dcterms:W3CDTF">2021-08-18T15:55:00Z</dcterms:modified>
</cp:coreProperties>
</file>