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709" w:type="dxa"/>
        <w:tblLayout w:type="fixed"/>
        <w:tblCellMar>
          <w:left w:w="272" w:type="dxa"/>
          <w:right w:w="272" w:type="dxa"/>
        </w:tblCellMar>
        <w:tblLook w:val="0000" w:firstRow="0" w:lastRow="0" w:firstColumn="0" w:lastColumn="0" w:noHBand="0" w:noVBand="0"/>
      </w:tblPr>
      <w:tblGrid>
        <w:gridCol w:w="9259"/>
      </w:tblGrid>
      <w:tr w:rsidR="003F3B3C" w:rsidRPr="008C347D" w:rsidTr="008B32E8">
        <w:trPr>
          <w:trHeight w:val="1089"/>
        </w:trPr>
        <w:tc>
          <w:tcPr>
            <w:tcW w:w="9259" w:type="dxa"/>
            <w:shd w:val="clear" w:color="auto" w:fill="E6E6E6"/>
            <w:vAlign w:val="center"/>
          </w:tcPr>
          <w:p w:rsidR="003F3B3C" w:rsidRPr="008C347D" w:rsidRDefault="00DC11D7">
            <w:pPr>
              <w:pStyle w:val="Titel"/>
            </w:pPr>
            <w:r>
              <w:t>DICENTIS</w:t>
            </w:r>
            <w:r w:rsidR="0053683A" w:rsidRPr="0053683A">
              <w:t xml:space="preserve"> </w:t>
            </w:r>
            <w:r w:rsidR="004C458A">
              <w:t>W</w:t>
            </w:r>
            <w:r w:rsidR="0053683A" w:rsidRPr="0053683A">
              <w:t xml:space="preserve">ireless </w:t>
            </w:r>
            <w:r w:rsidR="004C458A">
              <w:t>C</w:t>
            </w:r>
            <w:r>
              <w:t>onference</w:t>
            </w:r>
            <w:r w:rsidR="0053683A" w:rsidRPr="0053683A">
              <w:t xml:space="preserve"> </w:t>
            </w:r>
            <w:r w:rsidR="004C458A">
              <w:t>S</w:t>
            </w:r>
            <w:r w:rsidR="0053683A" w:rsidRPr="0053683A">
              <w:t>ystem</w:t>
            </w:r>
          </w:p>
          <w:p w:rsidR="003F3B3C" w:rsidRPr="008C347D" w:rsidRDefault="003F3B3C">
            <w:pPr>
              <w:pStyle w:val="Titel"/>
            </w:pPr>
          </w:p>
        </w:tc>
      </w:tr>
      <w:tr w:rsidR="003F3B3C" w:rsidRPr="008C347D" w:rsidTr="008B32E8">
        <w:tblPrEx>
          <w:tblCellMar>
            <w:left w:w="0" w:type="dxa"/>
            <w:right w:w="0" w:type="dxa"/>
          </w:tblCellMar>
        </w:tblPrEx>
        <w:trPr>
          <w:trHeight w:val="4763"/>
        </w:trPr>
        <w:tc>
          <w:tcPr>
            <w:tcW w:w="9259" w:type="dxa"/>
            <w:shd w:val="clear" w:color="auto" w:fill="E6E6E6"/>
          </w:tcPr>
          <w:p w:rsidR="003F3B3C" w:rsidRPr="008C347D" w:rsidRDefault="00422597">
            <w:pPr>
              <w:pStyle w:val="Titel"/>
              <w:snapToGrid w:val="0"/>
              <w:rPr>
                <w:sz w:val="20"/>
              </w:rPr>
            </w:pPr>
            <w:r>
              <w:rPr>
                <w:noProof/>
                <w:lang w:eastAsia="en-US"/>
              </w:rPr>
              <mc:AlternateContent>
                <mc:Choice Requires="wps">
                  <w:drawing>
                    <wp:anchor distT="0" distB="0" distL="114935" distR="114935" simplePos="0" relativeHeight="251661312" behindDoc="0" locked="0" layoutInCell="1" allowOverlap="1" wp14:anchorId="2B852EB4" wp14:editId="2F5D6797">
                      <wp:simplePos x="0" y="0"/>
                      <wp:positionH relativeFrom="column">
                        <wp:posOffset>-3506</wp:posOffset>
                      </wp:positionH>
                      <wp:positionV relativeFrom="paragraph">
                        <wp:posOffset>-1270</wp:posOffset>
                      </wp:positionV>
                      <wp:extent cx="5871210" cy="3020060"/>
                      <wp:effectExtent l="0" t="0" r="15240" b="279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52097D" w:rsidRPr="00D77991" w:rsidRDefault="0052097D" w:rsidP="008B32E8">
                                  <w:pPr>
                                    <w:pStyle w:val="Titel"/>
                                    <w:jc w:val="center"/>
                                    <w:rPr>
                                      <w:color w:val="FF0000"/>
                                    </w:rPr>
                                  </w:pPr>
                                  <w:r w:rsidRPr="00CB2B05">
                                    <w:rPr>
                                      <w:noProof/>
                                      <w:color w:val="FF0000"/>
                                      <w:lang w:eastAsia="en-US"/>
                                    </w:rPr>
                                    <w:drawing>
                                      <wp:inline distT="0" distB="0" distL="0" distR="0" wp14:anchorId="2FAC609F" wp14:editId="03037C72">
                                        <wp:extent cx="2570531" cy="2674277"/>
                                        <wp:effectExtent l="19050" t="0" r="1219"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0531" cy="2674277"/>
                                                </a:xfrm>
                                                <a:prstGeom prst="rect">
                                                  <a:avLst/>
                                                </a:prstGeom>
                                                <a:no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52EB4" id="_x0000_t202" coordsize="21600,21600" o:spt="202" path="m,l,21600r21600,l21600,xe">
                      <v:stroke joinstyle="miter"/>
                      <v:path gradientshapeok="t" o:connecttype="rect"/>
                    </v:shapetype>
                    <v:shape id="Text Box 3" o:spid="_x0000_s1026" type="#_x0000_t202" style="position:absolute;margin-left:-.3pt;margin-top:-.1pt;width:462.3pt;height:237.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0PKQIAAFE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" strokeweight=".5pt">
                      <v:textbox inset="7.45pt,3.85pt,7.45pt,3.85pt">
                        <w:txbxContent>
                          <w:p w:rsidR="0052097D" w:rsidRPr="00D77991" w:rsidRDefault="0052097D" w:rsidP="008B32E8">
                            <w:pPr>
                              <w:pStyle w:val="Titel"/>
                              <w:jc w:val="center"/>
                              <w:rPr>
                                <w:color w:val="FF0000"/>
                              </w:rPr>
                            </w:pPr>
                            <w:r w:rsidRPr="00CB2B05">
                              <w:rPr>
                                <w:noProof/>
                                <w:color w:val="FF0000"/>
                                <w:lang w:eastAsia="en-US"/>
                              </w:rPr>
                              <w:drawing>
                                <wp:inline distT="0" distB="0" distL="0" distR="0" wp14:anchorId="2FAC609F" wp14:editId="03037C72">
                                  <wp:extent cx="2570531" cy="2674277"/>
                                  <wp:effectExtent l="19050" t="0" r="1219"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0531" cy="2674277"/>
                                          </a:xfrm>
                                          <a:prstGeom prst="rect">
                                            <a:avLst/>
                                          </a:prstGeom>
                                          <a:noFill/>
                                          <a:ln w="9525">
                                            <a:noFill/>
                                            <a:miter lim="800000"/>
                                            <a:headEnd/>
                                            <a:tailEnd/>
                                          </a:ln>
                                        </pic:spPr>
                                      </pic:pic>
                                    </a:graphicData>
                                  </a:graphic>
                                </wp:inline>
                              </w:drawing>
                            </w:r>
                          </w:p>
                        </w:txbxContent>
                      </v:textbox>
                    </v:shape>
                  </w:pict>
                </mc:Fallback>
              </mc:AlternateContent>
            </w:r>
          </w:p>
        </w:tc>
      </w:tr>
      <w:tr w:rsidR="003F3B3C" w:rsidRPr="008C347D" w:rsidTr="008B32E8">
        <w:tblPrEx>
          <w:tblCellMar>
            <w:left w:w="0" w:type="dxa"/>
            <w:right w:w="0" w:type="dxa"/>
          </w:tblCellMar>
        </w:tblPrEx>
        <w:trPr>
          <w:trHeight w:val="816"/>
        </w:trPr>
        <w:tc>
          <w:tcPr>
            <w:tcW w:w="9259" w:type="dxa"/>
            <w:shd w:val="clear" w:color="auto" w:fill="E6E6E6"/>
          </w:tcPr>
          <w:p w:rsidR="003F3B3C" w:rsidRPr="008C347D" w:rsidRDefault="003F3B3C">
            <w:pPr>
              <w:pStyle w:val="Titel"/>
              <w:snapToGrid w:val="0"/>
              <w:jc w:val="right"/>
            </w:pPr>
          </w:p>
        </w:tc>
      </w:tr>
      <w:tr w:rsidR="003F3B3C" w:rsidRPr="008C347D" w:rsidTr="008B32E8">
        <w:tblPrEx>
          <w:tblCellMar>
            <w:left w:w="0" w:type="dxa"/>
            <w:right w:w="0" w:type="dxa"/>
          </w:tblCellMar>
        </w:tblPrEx>
        <w:trPr>
          <w:trHeight w:val="7193"/>
        </w:trPr>
        <w:tc>
          <w:tcPr>
            <w:tcW w:w="9259" w:type="dxa"/>
            <w:shd w:val="clear" w:color="auto" w:fill="E6E6E6"/>
          </w:tcPr>
          <w:p w:rsidR="003F3B3C" w:rsidRPr="008C347D" w:rsidRDefault="00422597">
            <w:pPr>
              <w:pStyle w:val="Languages"/>
              <w:ind w:left="6392" w:hanging="450"/>
              <w:jc w:val="left"/>
            </w:pPr>
            <w:r>
              <w:rPr>
                <w:noProof/>
                <w:lang w:eastAsia="en-US"/>
              </w:rPr>
              <mc:AlternateContent>
                <mc:Choice Requires="wps">
                  <w:drawing>
                    <wp:anchor distT="0" distB="0" distL="114300" distR="114300" simplePos="0" relativeHeight="251654144" behindDoc="0" locked="0" layoutInCell="1" allowOverlap="1" wp14:anchorId="2D5BC82D" wp14:editId="351B224B">
                      <wp:simplePos x="0" y="0"/>
                      <wp:positionH relativeFrom="column">
                        <wp:posOffset>3806190</wp:posOffset>
                      </wp:positionH>
                      <wp:positionV relativeFrom="paragraph">
                        <wp:posOffset>39370</wp:posOffset>
                      </wp:positionV>
                      <wp:extent cx="0" cy="309880"/>
                      <wp:effectExtent l="12065" t="10795" r="698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B27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3.1pt" to="29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w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rPMV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" strokecolor="gray" strokeweight=".26mm">
                      <v:stroke joinstyle="miter" endcap="square"/>
                    </v:line>
                  </w:pict>
                </mc:Fallback>
              </mc:AlternateContent>
            </w:r>
            <w:r w:rsidR="0048342F" w:rsidRPr="008C347D">
              <w:t>en</w:t>
            </w:r>
            <w:r w:rsidR="0048342F" w:rsidRPr="008C347D">
              <w:tab/>
            </w:r>
            <w:bookmarkStart w:id="0" w:name="OLE_LINK5"/>
            <w:bookmarkStart w:id="1" w:name="OLE_LINK6"/>
            <w:r w:rsidR="0048342F" w:rsidRPr="008C347D">
              <w:t>Architect’s &amp;</w:t>
            </w:r>
            <w:r w:rsidR="0048342F" w:rsidRPr="008C347D">
              <w:br/>
              <w:t>Engineer’s</w:t>
            </w:r>
            <w:r w:rsidR="0048342F" w:rsidRPr="008C347D">
              <w:br/>
              <w:t>Specifications</w:t>
            </w:r>
            <w:bookmarkEnd w:id="0"/>
            <w:bookmarkEnd w:id="1"/>
          </w:p>
          <w:p w:rsidR="003F3B3C" w:rsidRPr="008C347D" w:rsidRDefault="003F3B3C">
            <w:pPr>
              <w:pStyle w:val="Languages"/>
            </w:pPr>
          </w:p>
        </w:tc>
      </w:tr>
    </w:tbl>
    <w:p w:rsidR="003F3B3C" w:rsidRPr="008C347D" w:rsidRDefault="002A5447">
      <w:pPr>
        <w:pStyle w:val="Titel"/>
        <w:sectPr w:rsidR="003F3B3C" w:rsidRPr="008C347D" w:rsidSect="008B32E8">
          <w:footerReference w:type="default" r:id="rId10"/>
          <w:pgSz w:w="11906" w:h="16838"/>
          <w:pgMar w:top="907" w:right="1191" w:bottom="993" w:left="2007" w:header="720" w:footer="714" w:gutter="0"/>
          <w:cols w:space="720"/>
          <w:docGrid w:linePitch="360"/>
        </w:sectPr>
      </w:pPr>
      <w:r w:rsidRPr="008C347D">
        <w:rPr>
          <w:noProof/>
          <w:lang w:eastAsia="en-US"/>
        </w:rPr>
        <w:drawing>
          <wp:anchor distT="0" distB="0" distL="114935" distR="114935" simplePos="0" relativeHeight="251659264" behindDoc="0" locked="0" layoutInCell="1" allowOverlap="1" wp14:anchorId="6CFF56B5" wp14:editId="1AAE5830">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8C347D" w:rsidRDefault="0048342F">
      <w:r w:rsidRPr="008C347D">
        <w:rPr>
          <w:rFonts w:ascii="Arial" w:hAnsi="Arial" w:cs="Arial"/>
          <w:b/>
          <w:sz w:val="32"/>
        </w:rPr>
        <w:lastRenderedPageBreak/>
        <w:t>About this Document</w:t>
      </w:r>
    </w:p>
    <w:p w:rsidR="003F3B3C" w:rsidRPr="008C347D" w:rsidRDefault="003F3B3C"/>
    <w:p w:rsidR="003F3B3C" w:rsidRPr="008C347D" w:rsidRDefault="0048342F">
      <w:r w:rsidRPr="008C347D">
        <w:rPr>
          <w:rFonts w:ascii="Arial" w:hAnsi="Arial" w:cs="Arial"/>
          <w:b/>
          <w:sz w:val="24"/>
        </w:rPr>
        <w:t>Purpose</w:t>
      </w:r>
    </w:p>
    <w:p w:rsidR="003F3B3C" w:rsidRPr="008C347D" w:rsidRDefault="0048342F">
      <w:r w:rsidRPr="008C347D">
        <w:t xml:space="preserve">When preparing a specification, </w:t>
      </w:r>
      <w:r w:rsidR="005655AC">
        <w:t>tend</w:t>
      </w:r>
      <w:r w:rsidR="002508A9">
        <w:t>er or</w:t>
      </w:r>
      <w:r w:rsidR="004C32F6">
        <w:t xml:space="preserve"> quotation for a Bosch </w:t>
      </w:r>
      <w:r w:rsidR="00DC11D7">
        <w:t>DICENTIS</w:t>
      </w:r>
      <w:r w:rsidR="003D4AB4">
        <w:t xml:space="preserve"> </w:t>
      </w:r>
      <w:r w:rsidR="004C458A">
        <w:t>W</w:t>
      </w:r>
      <w:r w:rsidR="00373846" w:rsidRPr="00373846">
        <w:t xml:space="preserve">ireless </w:t>
      </w:r>
      <w:r w:rsidR="004C458A">
        <w:t>C</w:t>
      </w:r>
      <w:r w:rsidR="00DC11D7">
        <w:t>onference</w:t>
      </w:r>
      <w:r w:rsidR="00373846" w:rsidRPr="00373846">
        <w:t xml:space="preserve"> </w:t>
      </w:r>
      <w:r w:rsidR="004C458A">
        <w:t>S</w:t>
      </w:r>
      <w:r w:rsidR="00373846" w:rsidRPr="00373846">
        <w:t>ystem</w:t>
      </w:r>
      <w:r w:rsidR="004C32F6">
        <w:t xml:space="preserve">, </w:t>
      </w:r>
      <w:r w:rsidRPr="008C347D">
        <w:t>it may be necessary to supply a detailed functional description of all equipment supplied. The Architect’s and Engineer’s Specifications presented in this publication are intended to be used for these purposes, and may be copied and/or reproduced as required.</w:t>
      </w:r>
    </w:p>
    <w:p w:rsidR="003F3B3C" w:rsidRPr="008C347D" w:rsidRDefault="003F3B3C"/>
    <w:p w:rsidR="003F3B3C" w:rsidRPr="008C347D" w:rsidRDefault="0048342F">
      <w:r w:rsidRPr="008C347D">
        <w:rPr>
          <w:rFonts w:ascii="Arial" w:hAnsi="Arial" w:cs="Arial"/>
          <w:b/>
          <w:sz w:val="24"/>
        </w:rPr>
        <w:t>Scope</w:t>
      </w:r>
    </w:p>
    <w:p w:rsidR="005655AC" w:rsidRDefault="00321801" w:rsidP="00FE3769">
      <w:r>
        <w:t xml:space="preserve">This Architect’s </w:t>
      </w:r>
      <w:r w:rsidR="0048342F" w:rsidRPr="008C347D">
        <w:t>and</w:t>
      </w:r>
      <w:r>
        <w:t xml:space="preserve"> Engineer’s Specifications </w:t>
      </w:r>
      <w:r w:rsidR="0048342F" w:rsidRPr="008C347D">
        <w:t>contains the functional</w:t>
      </w:r>
      <w:r w:rsidR="005655AC">
        <w:t xml:space="preserve"> description specific for the</w:t>
      </w:r>
    </w:p>
    <w:p w:rsidR="003F3B3C" w:rsidRPr="008C347D" w:rsidRDefault="004C32F6" w:rsidP="00FE3769">
      <w:r>
        <w:t xml:space="preserve">Bosch </w:t>
      </w:r>
      <w:r w:rsidR="001342CC" w:rsidRPr="001342CC">
        <w:t>D</w:t>
      </w:r>
      <w:r w:rsidR="00DC11D7">
        <w:t>ICENTIS</w:t>
      </w:r>
      <w:r w:rsidR="001342CC" w:rsidRPr="001342CC">
        <w:t xml:space="preserve"> </w:t>
      </w:r>
      <w:r w:rsidR="004C458A">
        <w:t>W</w:t>
      </w:r>
      <w:r w:rsidR="001342CC" w:rsidRPr="001342CC">
        <w:t xml:space="preserve">ireless </w:t>
      </w:r>
      <w:r w:rsidR="004C458A">
        <w:t>C</w:t>
      </w:r>
      <w:r w:rsidR="00DC11D7">
        <w:t>onference</w:t>
      </w:r>
      <w:r w:rsidR="001342CC" w:rsidRPr="001342CC">
        <w:t xml:space="preserve"> </w:t>
      </w:r>
      <w:r w:rsidR="004C458A">
        <w:t>S</w:t>
      </w:r>
      <w:r w:rsidR="001342CC" w:rsidRPr="001342CC">
        <w:t>ystem</w:t>
      </w:r>
      <w:r w:rsidR="00FE3769">
        <w:t>.</w:t>
      </w:r>
    </w:p>
    <w:p w:rsidR="003F3B3C" w:rsidRPr="008C347D" w:rsidRDefault="003F3B3C"/>
    <w:p w:rsidR="003F3B3C" w:rsidRPr="008C347D" w:rsidRDefault="0048342F">
      <w:r w:rsidRPr="008C347D">
        <w:rPr>
          <w:rFonts w:ascii="Arial" w:hAnsi="Arial" w:cs="Arial"/>
          <w:b/>
          <w:sz w:val="24"/>
        </w:rPr>
        <w:t>Audience</w:t>
      </w:r>
    </w:p>
    <w:p w:rsidR="003F3B3C" w:rsidRPr="008C347D" w:rsidRDefault="0048342F">
      <w:r w:rsidRPr="008C347D">
        <w:t xml:space="preserve">These Architect’s and Engineer’s Specifications meet the needs of contractors, consultants and other professionals involved in project management, or in designing, specifying </w:t>
      </w:r>
      <w:r w:rsidR="00FE3769">
        <w:t>and procur</w:t>
      </w:r>
      <w:r w:rsidR="005655AC">
        <w:t xml:space="preserve">ing conference </w:t>
      </w:r>
      <w:r w:rsidR="00FE3769">
        <w:t>systems.</w:t>
      </w:r>
    </w:p>
    <w:p w:rsidR="003F3B3C" w:rsidRPr="008C347D" w:rsidRDefault="003F3B3C"/>
    <w:p w:rsidR="003F3B3C" w:rsidRPr="008C347D" w:rsidRDefault="0048342F">
      <w:r w:rsidRPr="008C347D">
        <w:rPr>
          <w:rFonts w:ascii="Arial" w:hAnsi="Arial" w:cs="Arial"/>
          <w:b/>
          <w:sz w:val="24"/>
        </w:rPr>
        <w:t>Copyright</w:t>
      </w:r>
    </w:p>
    <w:p w:rsidR="003F3B3C" w:rsidRPr="008C347D" w:rsidRDefault="0048342F">
      <w:r w:rsidRPr="008C347D">
        <w:t>Bosch Secur</w:t>
      </w:r>
      <w:r w:rsidR="009C1311">
        <w:t>ity Systems B</w:t>
      </w:r>
      <w:r w:rsidR="001342CC">
        <w:t xml:space="preserve">.V. </w:t>
      </w:r>
      <w:r w:rsidR="009C1311">
        <w:t xml:space="preserve">Eindhoven, owns the </w:t>
      </w:r>
      <w:r w:rsidRPr="008C347D">
        <w:t>co</w:t>
      </w:r>
      <w:r w:rsidR="005655AC">
        <w:t xml:space="preserve">pyright of these specifications, </w:t>
      </w:r>
      <w:r w:rsidRPr="008C347D">
        <w:t>but authorized professional persons and organizations for the purpose of compiling tenders, specification proposals and related documentation in support of their sales and project management activities may reproduce them in whole or in part.</w:t>
      </w:r>
    </w:p>
    <w:p w:rsidR="003F3B3C" w:rsidRPr="008C347D" w:rsidRDefault="003F3B3C"/>
    <w:p w:rsidR="003F3B3C" w:rsidRPr="008C347D" w:rsidRDefault="0048342F">
      <w:r w:rsidRPr="008C347D">
        <w:rPr>
          <w:rFonts w:ascii="Arial" w:hAnsi="Arial" w:cs="Arial"/>
          <w:b/>
          <w:sz w:val="24"/>
        </w:rPr>
        <w:t>Document Format</w:t>
      </w:r>
    </w:p>
    <w:p w:rsidR="003F3B3C" w:rsidRPr="008C347D" w:rsidRDefault="0048342F">
      <w:r w:rsidRPr="008C347D">
        <w:t xml:space="preserve">The Architect’s and Engineer’s Specifications are available as a digital document in the Word format (.doc). All references to pages, figures, tables, etc. in this digital document contain hyperlinks to the referenced location. </w:t>
      </w:r>
    </w:p>
    <w:p w:rsidR="003F3B3C" w:rsidRPr="008C347D" w:rsidRDefault="003F3B3C"/>
    <w:p w:rsidR="003F3B3C" w:rsidRPr="008C347D" w:rsidRDefault="003F3B3C">
      <w:pPr>
        <w:pStyle w:val="TOCHeading1"/>
      </w:pPr>
    </w:p>
    <w:p w:rsidR="003F3B3C" w:rsidRPr="008C347D" w:rsidRDefault="003F3B3C">
      <w:pPr>
        <w:sectPr w:rsidR="003F3B3C" w:rsidRPr="008C347D">
          <w:headerReference w:type="even" r:id="rId12"/>
          <w:headerReference w:type="default" r:id="rId13"/>
          <w:footerReference w:type="default" r:id="rId14"/>
          <w:headerReference w:type="first" r:id="rId15"/>
          <w:pgSz w:w="11906" w:h="16838"/>
          <w:pgMar w:top="1372" w:right="1191" w:bottom="1361" w:left="1191" w:header="720" w:footer="584" w:gutter="0"/>
          <w:cols w:num="2" w:space="720"/>
          <w:docGrid w:linePitch="360"/>
        </w:sectPr>
      </w:pPr>
    </w:p>
    <w:p w:rsidR="003F3B3C" w:rsidRPr="008C347D" w:rsidRDefault="0048342F">
      <w:pPr>
        <w:pStyle w:val="TOCHeading1"/>
        <w:tabs>
          <w:tab w:val="clear" w:pos="600"/>
          <w:tab w:val="clear" w:pos="4320"/>
          <w:tab w:val="clear" w:pos="4616"/>
          <w:tab w:val="clear" w:pos="8640"/>
        </w:tabs>
        <w:spacing w:after="0"/>
      </w:pPr>
      <w:r w:rsidRPr="008C347D">
        <w:lastRenderedPageBreak/>
        <w:t>Table of contents</w:t>
      </w: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sectPr w:rsidR="003F3B3C" w:rsidRPr="008C347D">
          <w:headerReference w:type="even" r:id="rId16"/>
          <w:headerReference w:type="default" r:id="rId17"/>
          <w:footerReference w:type="even" r:id="rId18"/>
          <w:footerReference w:type="default" r:id="rId19"/>
          <w:headerReference w:type="first" r:id="rId20"/>
          <w:footerReference w:type="first" r:id="rId21"/>
          <w:pgSz w:w="11906" w:h="16838"/>
          <w:pgMar w:top="1372" w:right="1191" w:bottom="1361" w:left="1191" w:header="567" w:footer="584" w:gutter="0"/>
          <w:cols w:num="2" w:space="272"/>
          <w:docGrid w:linePitch="360"/>
        </w:sectPr>
      </w:pPr>
    </w:p>
    <w:p w:rsidR="008A5A0A" w:rsidRDefault="00FC150E">
      <w:pPr>
        <w:pStyle w:val="TOC1"/>
        <w:rPr>
          <w:rFonts w:asciiTheme="minorHAnsi" w:eastAsiaTheme="minorEastAsia" w:hAnsiTheme="minorHAnsi" w:cstheme="minorBidi"/>
          <w:b w:val="0"/>
          <w:noProof/>
          <w:sz w:val="22"/>
          <w:szCs w:val="22"/>
          <w:lang w:eastAsia="en-US"/>
        </w:rPr>
      </w:pPr>
      <w:r w:rsidRPr="008C347D">
        <w:fldChar w:fldCharType="begin"/>
      </w:r>
      <w:r w:rsidR="0048342F" w:rsidRPr="008C347D">
        <w:instrText xml:space="preserve"> TOC </w:instrText>
      </w:r>
      <w:r w:rsidRPr="008C347D">
        <w:fldChar w:fldCharType="separate"/>
      </w:r>
      <w:r w:rsidR="008A5A0A" w:rsidRPr="00B46F69">
        <w:rPr>
          <w:rFonts w:ascii="AkzidenzGroteskBQ" w:hAnsi="AkzidenzGroteskBQ" w:cs="AkzidenzGroteskBQ"/>
          <w:noProof/>
        </w:rPr>
        <w:t>1</w:t>
      </w:r>
      <w:r w:rsidR="008A5A0A">
        <w:rPr>
          <w:rFonts w:asciiTheme="minorHAnsi" w:eastAsiaTheme="minorEastAsia" w:hAnsiTheme="minorHAnsi" w:cstheme="minorBidi"/>
          <w:b w:val="0"/>
          <w:noProof/>
          <w:sz w:val="22"/>
          <w:szCs w:val="22"/>
          <w:lang w:eastAsia="en-US"/>
        </w:rPr>
        <w:tab/>
      </w:r>
      <w:r w:rsidR="008A5A0A">
        <w:rPr>
          <w:noProof/>
        </w:rPr>
        <w:t>Document history</w:t>
      </w:r>
      <w:r w:rsidR="008A5A0A">
        <w:rPr>
          <w:noProof/>
        </w:rPr>
        <w:tab/>
      </w:r>
      <w:r w:rsidR="008A5A0A">
        <w:rPr>
          <w:noProof/>
        </w:rPr>
        <w:fldChar w:fldCharType="begin"/>
      </w:r>
      <w:r w:rsidR="008A5A0A">
        <w:rPr>
          <w:noProof/>
        </w:rPr>
        <w:instrText xml:space="preserve"> PAGEREF _Toc494270129 \h </w:instrText>
      </w:r>
      <w:r w:rsidR="008A5A0A">
        <w:rPr>
          <w:noProof/>
        </w:rPr>
      </w:r>
      <w:r w:rsidR="008A5A0A">
        <w:rPr>
          <w:noProof/>
        </w:rPr>
        <w:fldChar w:fldCharType="separate"/>
      </w:r>
      <w:r w:rsidR="008A5A0A">
        <w:rPr>
          <w:noProof/>
        </w:rPr>
        <w:t>4</w:t>
      </w:r>
      <w:r w:rsidR="008A5A0A">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2</w:t>
      </w:r>
      <w:r>
        <w:rPr>
          <w:rFonts w:asciiTheme="minorHAnsi" w:eastAsiaTheme="minorEastAsia" w:hAnsiTheme="minorHAnsi" w:cstheme="minorBidi"/>
          <w:b w:val="0"/>
          <w:noProof/>
          <w:sz w:val="22"/>
          <w:szCs w:val="22"/>
          <w:lang w:eastAsia="en-US"/>
        </w:rPr>
        <w:tab/>
      </w:r>
      <w:r>
        <w:rPr>
          <w:noProof/>
        </w:rPr>
        <w:t>Introduction</w:t>
      </w:r>
      <w:r>
        <w:rPr>
          <w:noProof/>
        </w:rPr>
        <w:tab/>
      </w:r>
      <w:r>
        <w:rPr>
          <w:noProof/>
        </w:rPr>
        <w:fldChar w:fldCharType="begin"/>
      </w:r>
      <w:r>
        <w:rPr>
          <w:noProof/>
        </w:rPr>
        <w:instrText xml:space="preserve"> PAGEREF _Toc494270130 \h </w:instrText>
      </w:r>
      <w:r>
        <w:rPr>
          <w:noProof/>
        </w:rPr>
      </w:r>
      <w:r>
        <w:rPr>
          <w:noProof/>
        </w:rPr>
        <w:fldChar w:fldCharType="separate"/>
      </w:r>
      <w:r>
        <w:rPr>
          <w:noProof/>
        </w:rPr>
        <w:t>5</w:t>
      </w:r>
      <w:r>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3</w:t>
      </w:r>
      <w:r>
        <w:rPr>
          <w:rFonts w:asciiTheme="minorHAnsi" w:eastAsiaTheme="minorEastAsia" w:hAnsiTheme="minorHAnsi" w:cstheme="minorBidi"/>
          <w:b w:val="0"/>
          <w:noProof/>
          <w:sz w:val="22"/>
          <w:szCs w:val="22"/>
          <w:lang w:eastAsia="en-US"/>
        </w:rPr>
        <w:tab/>
      </w:r>
      <w:r>
        <w:rPr>
          <w:noProof/>
        </w:rPr>
        <w:t>System summary</w:t>
      </w:r>
      <w:r>
        <w:rPr>
          <w:noProof/>
        </w:rPr>
        <w:tab/>
      </w:r>
      <w:r>
        <w:rPr>
          <w:noProof/>
        </w:rPr>
        <w:fldChar w:fldCharType="begin"/>
      </w:r>
      <w:r>
        <w:rPr>
          <w:noProof/>
        </w:rPr>
        <w:instrText xml:space="preserve"> PAGEREF _Toc494270131 \h </w:instrText>
      </w:r>
      <w:r>
        <w:rPr>
          <w:noProof/>
        </w:rPr>
      </w:r>
      <w:r>
        <w:rPr>
          <w:noProof/>
        </w:rPr>
        <w:fldChar w:fldCharType="separate"/>
      </w:r>
      <w:r>
        <w:rPr>
          <w:noProof/>
        </w:rPr>
        <w:t>5</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3.1</w:t>
      </w:r>
      <w:r>
        <w:rPr>
          <w:rFonts w:asciiTheme="minorHAnsi" w:eastAsiaTheme="minorEastAsia" w:hAnsiTheme="minorHAnsi" w:cstheme="minorBidi"/>
          <w:noProof/>
          <w:sz w:val="22"/>
          <w:szCs w:val="22"/>
          <w:lang w:eastAsia="en-US"/>
        </w:rPr>
        <w:tab/>
      </w:r>
      <w:r>
        <w:rPr>
          <w:noProof/>
        </w:rPr>
        <w:t>System overview</w:t>
      </w:r>
      <w:r>
        <w:rPr>
          <w:noProof/>
        </w:rPr>
        <w:tab/>
      </w:r>
      <w:r>
        <w:rPr>
          <w:noProof/>
        </w:rPr>
        <w:fldChar w:fldCharType="begin"/>
      </w:r>
      <w:r>
        <w:rPr>
          <w:noProof/>
        </w:rPr>
        <w:instrText xml:space="preserve"> PAGEREF _Toc494270132 \h </w:instrText>
      </w:r>
      <w:r>
        <w:rPr>
          <w:noProof/>
        </w:rPr>
      </w:r>
      <w:r>
        <w:rPr>
          <w:noProof/>
        </w:rPr>
        <w:fldChar w:fldCharType="separate"/>
      </w:r>
      <w:r>
        <w:rPr>
          <w:noProof/>
        </w:rPr>
        <w:t>5</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3.2</w:t>
      </w:r>
      <w:r>
        <w:rPr>
          <w:rFonts w:asciiTheme="minorHAnsi" w:eastAsiaTheme="minorEastAsia" w:hAnsiTheme="minorHAnsi" w:cstheme="minorBidi"/>
          <w:noProof/>
          <w:sz w:val="22"/>
          <w:szCs w:val="22"/>
          <w:lang w:eastAsia="en-US"/>
        </w:rPr>
        <w:tab/>
      </w:r>
      <w:r>
        <w:rPr>
          <w:noProof/>
        </w:rPr>
        <w:t>System functions</w:t>
      </w:r>
      <w:r>
        <w:rPr>
          <w:noProof/>
        </w:rPr>
        <w:tab/>
      </w:r>
      <w:r>
        <w:rPr>
          <w:noProof/>
        </w:rPr>
        <w:fldChar w:fldCharType="begin"/>
      </w:r>
      <w:r>
        <w:rPr>
          <w:noProof/>
        </w:rPr>
        <w:instrText xml:space="preserve"> PAGEREF _Toc494270133 \h </w:instrText>
      </w:r>
      <w:r>
        <w:rPr>
          <w:noProof/>
        </w:rPr>
      </w:r>
      <w:r>
        <w:rPr>
          <w:noProof/>
        </w:rPr>
        <w:fldChar w:fldCharType="separate"/>
      </w:r>
      <w:r>
        <w:rPr>
          <w:noProof/>
        </w:rPr>
        <w:t>5</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3.3</w:t>
      </w:r>
      <w:r>
        <w:rPr>
          <w:rFonts w:asciiTheme="minorHAnsi" w:eastAsiaTheme="minorEastAsia" w:hAnsiTheme="minorHAnsi" w:cstheme="minorBidi"/>
          <w:noProof/>
          <w:sz w:val="22"/>
          <w:szCs w:val="22"/>
          <w:lang w:eastAsia="en-US"/>
        </w:rPr>
        <w:tab/>
      </w:r>
      <w:r>
        <w:rPr>
          <w:noProof/>
        </w:rPr>
        <w:t>Compliance</w:t>
      </w:r>
      <w:r>
        <w:rPr>
          <w:noProof/>
        </w:rPr>
        <w:tab/>
      </w:r>
      <w:r>
        <w:rPr>
          <w:noProof/>
        </w:rPr>
        <w:fldChar w:fldCharType="begin"/>
      </w:r>
      <w:r>
        <w:rPr>
          <w:noProof/>
        </w:rPr>
        <w:instrText xml:space="preserve"> PAGEREF _Toc494270134 \h </w:instrText>
      </w:r>
      <w:r>
        <w:rPr>
          <w:noProof/>
        </w:rPr>
      </w:r>
      <w:r>
        <w:rPr>
          <w:noProof/>
        </w:rPr>
        <w:fldChar w:fldCharType="separate"/>
      </w:r>
      <w:r>
        <w:rPr>
          <w:noProof/>
        </w:rPr>
        <w:t>6</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3.4</w:t>
      </w:r>
      <w:r>
        <w:rPr>
          <w:rFonts w:asciiTheme="minorHAnsi" w:eastAsiaTheme="minorEastAsia" w:hAnsiTheme="minorHAnsi" w:cstheme="minorBidi"/>
          <w:noProof/>
          <w:sz w:val="22"/>
          <w:szCs w:val="22"/>
          <w:lang w:eastAsia="en-US"/>
        </w:rPr>
        <w:tab/>
      </w:r>
      <w:r>
        <w:rPr>
          <w:noProof/>
        </w:rPr>
        <w:t>System configuration</w:t>
      </w:r>
      <w:r>
        <w:rPr>
          <w:noProof/>
        </w:rPr>
        <w:tab/>
      </w:r>
      <w:r>
        <w:rPr>
          <w:noProof/>
        </w:rPr>
        <w:fldChar w:fldCharType="begin"/>
      </w:r>
      <w:r>
        <w:rPr>
          <w:noProof/>
        </w:rPr>
        <w:instrText xml:space="preserve"> PAGEREF _Toc494270135 \h </w:instrText>
      </w:r>
      <w:r>
        <w:rPr>
          <w:noProof/>
        </w:rPr>
      </w:r>
      <w:r>
        <w:rPr>
          <w:noProof/>
        </w:rPr>
        <w:fldChar w:fldCharType="separate"/>
      </w:r>
      <w:r>
        <w:rPr>
          <w:noProof/>
        </w:rPr>
        <w:t>6</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3.5</w:t>
      </w:r>
      <w:r>
        <w:rPr>
          <w:rFonts w:asciiTheme="minorHAnsi" w:eastAsiaTheme="minorEastAsia" w:hAnsiTheme="minorHAnsi" w:cstheme="minorBidi"/>
          <w:noProof/>
          <w:sz w:val="22"/>
          <w:szCs w:val="22"/>
          <w:lang w:eastAsia="en-US"/>
        </w:rPr>
        <w:tab/>
      </w:r>
      <w:r>
        <w:rPr>
          <w:noProof/>
        </w:rPr>
        <w:t>System installation and interconnection</w:t>
      </w:r>
      <w:r>
        <w:rPr>
          <w:noProof/>
        </w:rPr>
        <w:tab/>
      </w:r>
      <w:r>
        <w:rPr>
          <w:noProof/>
        </w:rPr>
        <w:fldChar w:fldCharType="begin"/>
      </w:r>
      <w:r>
        <w:rPr>
          <w:noProof/>
        </w:rPr>
        <w:instrText xml:space="preserve"> PAGEREF _Toc494270136 \h </w:instrText>
      </w:r>
      <w:r>
        <w:rPr>
          <w:noProof/>
        </w:rPr>
      </w:r>
      <w:r>
        <w:rPr>
          <w:noProof/>
        </w:rPr>
        <w:fldChar w:fldCharType="separate"/>
      </w:r>
      <w:r>
        <w:rPr>
          <w:noProof/>
        </w:rPr>
        <w:t>6</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3.6</w:t>
      </w:r>
      <w:r>
        <w:rPr>
          <w:rFonts w:asciiTheme="minorHAnsi" w:eastAsiaTheme="minorEastAsia" w:hAnsiTheme="minorHAnsi" w:cstheme="minorBidi"/>
          <w:noProof/>
          <w:sz w:val="22"/>
          <w:szCs w:val="22"/>
          <w:lang w:eastAsia="en-US"/>
        </w:rPr>
        <w:tab/>
      </w:r>
      <w:r>
        <w:rPr>
          <w:noProof/>
        </w:rPr>
        <w:t>System operation</w:t>
      </w:r>
      <w:r>
        <w:rPr>
          <w:noProof/>
        </w:rPr>
        <w:tab/>
      </w:r>
      <w:r>
        <w:rPr>
          <w:noProof/>
        </w:rPr>
        <w:fldChar w:fldCharType="begin"/>
      </w:r>
      <w:r>
        <w:rPr>
          <w:noProof/>
        </w:rPr>
        <w:instrText xml:space="preserve"> PAGEREF _Toc494270137 \h </w:instrText>
      </w:r>
      <w:r>
        <w:rPr>
          <w:noProof/>
        </w:rPr>
      </w:r>
      <w:r>
        <w:rPr>
          <w:noProof/>
        </w:rPr>
        <w:fldChar w:fldCharType="separate"/>
      </w:r>
      <w:r>
        <w:rPr>
          <w:noProof/>
        </w:rPr>
        <w:t>6</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3.7</w:t>
      </w:r>
      <w:r>
        <w:rPr>
          <w:rFonts w:asciiTheme="minorHAnsi" w:eastAsiaTheme="minorEastAsia" w:hAnsiTheme="minorHAnsi" w:cstheme="minorBidi"/>
          <w:noProof/>
          <w:sz w:val="22"/>
          <w:szCs w:val="22"/>
          <w:lang w:eastAsia="en-US"/>
        </w:rPr>
        <w:tab/>
      </w:r>
      <w:r>
        <w:rPr>
          <w:noProof/>
        </w:rPr>
        <w:t>Wireless Devices</w:t>
      </w:r>
      <w:r>
        <w:rPr>
          <w:noProof/>
        </w:rPr>
        <w:tab/>
      </w:r>
      <w:r>
        <w:rPr>
          <w:noProof/>
        </w:rPr>
        <w:fldChar w:fldCharType="begin"/>
      </w:r>
      <w:r>
        <w:rPr>
          <w:noProof/>
        </w:rPr>
        <w:instrText xml:space="preserve"> PAGEREF _Toc494270138 \h </w:instrText>
      </w:r>
      <w:r>
        <w:rPr>
          <w:noProof/>
        </w:rPr>
      </w:r>
      <w:r>
        <w:rPr>
          <w:noProof/>
        </w:rPr>
        <w:fldChar w:fldCharType="separate"/>
      </w:r>
      <w:r>
        <w:rPr>
          <w:noProof/>
        </w:rPr>
        <w:t>7</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3.8</w:t>
      </w:r>
      <w:r>
        <w:rPr>
          <w:rFonts w:asciiTheme="minorHAnsi" w:eastAsiaTheme="minorEastAsia" w:hAnsiTheme="minorHAnsi" w:cstheme="minorBidi"/>
          <w:noProof/>
          <w:sz w:val="22"/>
          <w:szCs w:val="22"/>
          <w:lang w:eastAsia="en-US"/>
        </w:rPr>
        <w:tab/>
      </w:r>
      <w:r>
        <w:rPr>
          <w:noProof/>
        </w:rPr>
        <w:t>First-line system maintenance</w:t>
      </w:r>
      <w:r>
        <w:rPr>
          <w:noProof/>
        </w:rPr>
        <w:tab/>
      </w:r>
      <w:r>
        <w:rPr>
          <w:noProof/>
        </w:rPr>
        <w:fldChar w:fldCharType="begin"/>
      </w:r>
      <w:r>
        <w:rPr>
          <w:noProof/>
        </w:rPr>
        <w:instrText xml:space="preserve"> PAGEREF _Toc494270139 \h </w:instrText>
      </w:r>
      <w:r>
        <w:rPr>
          <w:noProof/>
        </w:rPr>
      </w:r>
      <w:r>
        <w:rPr>
          <w:noProof/>
        </w:rPr>
        <w:fldChar w:fldCharType="separate"/>
      </w:r>
      <w:r>
        <w:rPr>
          <w:noProof/>
        </w:rPr>
        <w:t>7</w:t>
      </w:r>
      <w:r>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4</w:t>
      </w:r>
      <w:r>
        <w:rPr>
          <w:rFonts w:asciiTheme="minorHAnsi" w:eastAsiaTheme="minorEastAsia" w:hAnsiTheme="minorHAnsi" w:cstheme="minorBidi"/>
          <w:b w:val="0"/>
          <w:noProof/>
          <w:sz w:val="22"/>
          <w:szCs w:val="22"/>
          <w:lang w:eastAsia="en-US"/>
        </w:rPr>
        <w:tab/>
      </w:r>
      <w:r>
        <w:rPr>
          <w:noProof/>
        </w:rPr>
        <w:t>Functional description of the system</w:t>
      </w:r>
      <w:r>
        <w:rPr>
          <w:noProof/>
        </w:rPr>
        <w:tab/>
      </w:r>
      <w:r>
        <w:rPr>
          <w:noProof/>
        </w:rPr>
        <w:fldChar w:fldCharType="begin"/>
      </w:r>
      <w:r>
        <w:rPr>
          <w:noProof/>
        </w:rPr>
        <w:instrText xml:space="preserve"> PAGEREF _Toc494270140 \h </w:instrText>
      </w:r>
      <w:r>
        <w:rPr>
          <w:noProof/>
        </w:rPr>
      </w:r>
      <w:r>
        <w:rPr>
          <w:noProof/>
        </w:rPr>
        <w:fldChar w:fldCharType="separate"/>
      </w:r>
      <w:r>
        <w:rPr>
          <w:noProof/>
        </w:rPr>
        <w:t>8</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4.1</w:t>
      </w:r>
      <w:r>
        <w:rPr>
          <w:rFonts w:asciiTheme="minorHAnsi" w:eastAsiaTheme="minorEastAsia" w:hAnsiTheme="minorHAnsi" w:cstheme="minorBidi"/>
          <w:noProof/>
          <w:sz w:val="22"/>
          <w:szCs w:val="22"/>
          <w:lang w:eastAsia="en-US"/>
        </w:rPr>
        <w:tab/>
      </w:r>
      <w:r>
        <w:rPr>
          <w:noProof/>
        </w:rPr>
        <w:t>Discussion management</w:t>
      </w:r>
      <w:r>
        <w:rPr>
          <w:noProof/>
        </w:rPr>
        <w:tab/>
      </w:r>
      <w:r>
        <w:rPr>
          <w:noProof/>
        </w:rPr>
        <w:fldChar w:fldCharType="begin"/>
      </w:r>
      <w:r>
        <w:rPr>
          <w:noProof/>
        </w:rPr>
        <w:instrText xml:space="preserve"> PAGEREF _Toc494270141 \h </w:instrText>
      </w:r>
      <w:r>
        <w:rPr>
          <w:noProof/>
        </w:rPr>
      </w:r>
      <w:r>
        <w:rPr>
          <w:noProof/>
        </w:rPr>
        <w:fldChar w:fldCharType="separate"/>
      </w:r>
      <w:r>
        <w:rPr>
          <w:noProof/>
        </w:rPr>
        <w:t>8</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4.1.1</w:t>
      </w:r>
      <w:r>
        <w:rPr>
          <w:rFonts w:asciiTheme="minorHAnsi" w:eastAsiaTheme="minorEastAsia" w:hAnsiTheme="minorHAnsi" w:cstheme="minorBidi"/>
          <w:noProof/>
          <w:sz w:val="22"/>
          <w:szCs w:val="22"/>
          <w:lang w:eastAsia="en-US"/>
        </w:rPr>
        <w:tab/>
      </w:r>
      <w:r>
        <w:rPr>
          <w:noProof/>
        </w:rPr>
        <w:t>Chairperson</w:t>
      </w:r>
      <w:r>
        <w:rPr>
          <w:noProof/>
        </w:rPr>
        <w:tab/>
      </w:r>
      <w:r>
        <w:rPr>
          <w:noProof/>
        </w:rPr>
        <w:fldChar w:fldCharType="begin"/>
      </w:r>
      <w:r>
        <w:rPr>
          <w:noProof/>
        </w:rPr>
        <w:instrText xml:space="preserve"> PAGEREF _Toc494270142 \h </w:instrText>
      </w:r>
      <w:r>
        <w:rPr>
          <w:noProof/>
        </w:rPr>
      </w:r>
      <w:r>
        <w:rPr>
          <w:noProof/>
        </w:rPr>
        <w:fldChar w:fldCharType="separate"/>
      </w:r>
      <w:r>
        <w:rPr>
          <w:noProof/>
        </w:rPr>
        <w:t>9</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4.1.2</w:t>
      </w:r>
      <w:r>
        <w:rPr>
          <w:rFonts w:asciiTheme="minorHAnsi" w:eastAsiaTheme="minorEastAsia" w:hAnsiTheme="minorHAnsi" w:cstheme="minorBidi"/>
          <w:noProof/>
          <w:sz w:val="22"/>
          <w:szCs w:val="22"/>
          <w:lang w:eastAsia="en-US"/>
        </w:rPr>
        <w:tab/>
      </w:r>
      <w:r>
        <w:rPr>
          <w:noProof/>
        </w:rPr>
        <w:t>Participant</w:t>
      </w:r>
      <w:r>
        <w:rPr>
          <w:noProof/>
        </w:rPr>
        <w:tab/>
      </w:r>
      <w:r>
        <w:rPr>
          <w:noProof/>
        </w:rPr>
        <w:fldChar w:fldCharType="begin"/>
      </w:r>
      <w:r>
        <w:rPr>
          <w:noProof/>
        </w:rPr>
        <w:instrText xml:space="preserve"> PAGEREF _Toc494270143 \h </w:instrText>
      </w:r>
      <w:r>
        <w:rPr>
          <w:noProof/>
        </w:rPr>
      </w:r>
      <w:r>
        <w:rPr>
          <w:noProof/>
        </w:rPr>
        <w:fldChar w:fldCharType="separate"/>
      </w:r>
      <w:r>
        <w:rPr>
          <w:noProof/>
        </w:rPr>
        <w:t>9</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4.2</w:t>
      </w:r>
      <w:r>
        <w:rPr>
          <w:rFonts w:asciiTheme="minorHAnsi" w:eastAsiaTheme="minorEastAsia" w:hAnsiTheme="minorHAnsi" w:cstheme="minorBidi"/>
          <w:noProof/>
          <w:sz w:val="22"/>
          <w:szCs w:val="22"/>
          <w:lang w:eastAsia="en-US"/>
        </w:rPr>
        <w:tab/>
      </w:r>
      <w:r>
        <w:rPr>
          <w:noProof/>
        </w:rPr>
        <w:t>Vote processing and display</w:t>
      </w:r>
      <w:r>
        <w:rPr>
          <w:noProof/>
        </w:rPr>
        <w:tab/>
      </w:r>
      <w:r>
        <w:rPr>
          <w:noProof/>
        </w:rPr>
        <w:fldChar w:fldCharType="begin"/>
      </w:r>
      <w:r>
        <w:rPr>
          <w:noProof/>
        </w:rPr>
        <w:instrText xml:space="preserve"> PAGEREF _Toc494270144 \h </w:instrText>
      </w:r>
      <w:r>
        <w:rPr>
          <w:noProof/>
        </w:rPr>
      </w:r>
      <w:r>
        <w:rPr>
          <w:noProof/>
        </w:rPr>
        <w:fldChar w:fldCharType="separate"/>
      </w:r>
      <w:r>
        <w:rPr>
          <w:noProof/>
        </w:rPr>
        <w:t>9</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4.3</w:t>
      </w:r>
      <w:r>
        <w:rPr>
          <w:rFonts w:asciiTheme="minorHAnsi" w:eastAsiaTheme="minorEastAsia" w:hAnsiTheme="minorHAnsi" w:cstheme="minorBidi"/>
          <w:noProof/>
          <w:sz w:val="22"/>
          <w:szCs w:val="22"/>
          <w:lang w:eastAsia="en-US"/>
        </w:rPr>
        <w:tab/>
      </w:r>
      <w:r>
        <w:rPr>
          <w:noProof/>
        </w:rPr>
        <w:t>Identification</w:t>
      </w:r>
      <w:r>
        <w:rPr>
          <w:noProof/>
        </w:rPr>
        <w:tab/>
      </w:r>
      <w:r>
        <w:rPr>
          <w:noProof/>
        </w:rPr>
        <w:fldChar w:fldCharType="begin"/>
      </w:r>
      <w:r>
        <w:rPr>
          <w:noProof/>
        </w:rPr>
        <w:instrText xml:space="preserve"> PAGEREF _Toc494270145 \h </w:instrText>
      </w:r>
      <w:r>
        <w:rPr>
          <w:noProof/>
        </w:rPr>
      </w:r>
      <w:r>
        <w:rPr>
          <w:noProof/>
        </w:rPr>
        <w:fldChar w:fldCharType="separate"/>
      </w:r>
      <w:r>
        <w:rPr>
          <w:noProof/>
        </w:rPr>
        <w:t>9</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4.4</w:t>
      </w:r>
      <w:r>
        <w:rPr>
          <w:rFonts w:asciiTheme="minorHAnsi" w:eastAsiaTheme="minorEastAsia" w:hAnsiTheme="minorHAnsi" w:cstheme="minorBidi"/>
          <w:noProof/>
          <w:sz w:val="22"/>
          <w:szCs w:val="22"/>
          <w:lang w:eastAsia="en-US"/>
        </w:rPr>
        <w:tab/>
      </w:r>
      <w:r>
        <w:rPr>
          <w:noProof/>
        </w:rPr>
        <w:t>Automatic camera control</w:t>
      </w:r>
      <w:r>
        <w:rPr>
          <w:noProof/>
        </w:rPr>
        <w:tab/>
      </w:r>
      <w:r>
        <w:rPr>
          <w:noProof/>
        </w:rPr>
        <w:fldChar w:fldCharType="begin"/>
      </w:r>
      <w:r>
        <w:rPr>
          <w:noProof/>
        </w:rPr>
        <w:instrText xml:space="preserve"> PAGEREF _Toc494270146 \h </w:instrText>
      </w:r>
      <w:r>
        <w:rPr>
          <w:noProof/>
        </w:rPr>
      </w:r>
      <w:r>
        <w:rPr>
          <w:noProof/>
        </w:rPr>
        <w:fldChar w:fldCharType="separate"/>
      </w:r>
      <w:r>
        <w:rPr>
          <w:noProof/>
        </w:rPr>
        <w:t>9</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4.5</w:t>
      </w:r>
      <w:r>
        <w:rPr>
          <w:rFonts w:asciiTheme="minorHAnsi" w:eastAsiaTheme="minorEastAsia" w:hAnsiTheme="minorHAnsi" w:cstheme="minorBidi"/>
          <w:noProof/>
          <w:sz w:val="22"/>
          <w:szCs w:val="22"/>
          <w:lang w:eastAsia="en-US"/>
        </w:rPr>
        <w:tab/>
      </w:r>
      <w:r>
        <w:rPr>
          <w:noProof/>
        </w:rPr>
        <w:t>Wireless Redundant WAP</w:t>
      </w:r>
      <w:r>
        <w:rPr>
          <w:noProof/>
        </w:rPr>
        <w:tab/>
      </w:r>
      <w:r>
        <w:rPr>
          <w:noProof/>
        </w:rPr>
        <w:fldChar w:fldCharType="begin"/>
      </w:r>
      <w:r>
        <w:rPr>
          <w:noProof/>
        </w:rPr>
        <w:instrText xml:space="preserve"> PAGEREF _Toc494270147 \h </w:instrText>
      </w:r>
      <w:r>
        <w:rPr>
          <w:noProof/>
        </w:rPr>
      </w:r>
      <w:r>
        <w:rPr>
          <w:noProof/>
        </w:rPr>
        <w:fldChar w:fldCharType="separate"/>
      </w:r>
      <w:r>
        <w:rPr>
          <w:noProof/>
        </w:rPr>
        <w:t>10</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4.6</w:t>
      </w:r>
      <w:r>
        <w:rPr>
          <w:rFonts w:asciiTheme="minorHAnsi" w:eastAsiaTheme="minorEastAsia" w:hAnsiTheme="minorHAnsi" w:cstheme="minorBidi"/>
          <w:noProof/>
          <w:sz w:val="22"/>
          <w:szCs w:val="22"/>
          <w:lang w:eastAsia="en-US"/>
        </w:rPr>
        <w:tab/>
      </w:r>
      <w:r>
        <w:rPr>
          <w:noProof/>
        </w:rPr>
        <w:t>Connecting peripheral equipment</w:t>
      </w:r>
      <w:r>
        <w:rPr>
          <w:noProof/>
        </w:rPr>
        <w:tab/>
      </w:r>
      <w:r>
        <w:rPr>
          <w:noProof/>
        </w:rPr>
        <w:fldChar w:fldCharType="begin"/>
      </w:r>
      <w:r>
        <w:rPr>
          <w:noProof/>
        </w:rPr>
        <w:instrText xml:space="preserve"> PAGEREF _Toc494270148 \h </w:instrText>
      </w:r>
      <w:r>
        <w:rPr>
          <w:noProof/>
        </w:rPr>
      </w:r>
      <w:r>
        <w:rPr>
          <w:noProof/>
        </w:rPr>
        <w:fldChar w:fldCharType="separate"/>
      </w:r>
      <w:r>
        <w:rPr>
          <w:noProof/>
        </w:rPr>
        <w:t>10</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4.6.1</w:t>
      </w:r>
      <w:r>
        <w:rPr>
          <w:rFonts w:asciiTheme="minorHAnsi" w:eastAsiaTheme="minorEastAsia" w:hAnsiTheme="minorHAnsi" w:cstheme="minorBidi"/>
          <w:noProof/>
          <w:sz w:val="22"/>
          <w:szCs w:val="22"/>
          <w:lang w:eastAsia="en-US"/>
        </w:rPr>
        <w:tab/>
      </w:r>
      <w:r>
        <w:rPr>
          <w:noProof/>
        </w:rPr>
        <w:t>External system connections</w:t>
      </w:r>
      <w:r>
        <w:rPr>
          <w:noProof/>
        </w:rPr>
        <w:tab/>
      </w:r>
      <w:r>
        <w:rPr>
          <w:noProof/>
        </w:rPr>
        <w:fldChar w:fldCharType="begin"/>
      </w:r>
      <w:r>
        <w:rPr>
          <w:noProof/>
        </w:rPr>
        <w:instrText xml:space="preserve"> PAGEREF _Toc494270149 \h </w:instrText>
      </w:r>
      <w:r>
        <w:rPr>
          <w:noProof/>
        </w:rPr>
      </w:r>
      <w:r>
        <w:rPr>
          <w:noProof/>
        </w:rPr>
        <w:fldChar w:fldCharType="separate"/>
      </w:r>
      <w:r>
        <w:rPr>
          <w:noProof/>
        </w:rPr>
        <w:t>10</w:t>
      </w:r>
      <w:r>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5</w:t>
      </w:r>
      <w:r>
        <w:rPr>
          <w:rFonts w:asciiTheme="minorHAnsi" w:eastAsiaTheme="minorEastAsia" w:hAnsiTheme="minorHAnsi" w:cstheme="minorBidi"/>
          <w:b w:val="0"/>
          <w:noProof/>
          <w:sz w:val="22"/>
          <w:szCs w:val="22"/>
          <w:lang w:eastAsia="en-US"/>
        </w:rPr>
        <w:tab/>
      </w:r>
      <w:r>
        <w:rPr>
          <w:noProof/>
        </w:rPr>
        <w:t>System/Product overview</w:t>
      </w:r>
      <w:r>
        <w:rPr>
          <w:noProof/>
        </w:rPr>
        <w:tab/>
      </w:r>
      <w:r>
        <w:rPr>
          <w:noProof/>
        </w:rPr>
        <w:fldChar w:fldCharType="begin"/>
      </w:r>
      <w:r>
        <w:rPr>
          <w:noProof/>
        </w:rPr>
        <w:instrText xml:space="preserve"> PAGEREF _Toc494270150 \h </w:instrText>
      </w:r>
      <w:r>
        <w:rPr>
          <w:noProof/>
        </w:rPr>
      </w:r>
      <w:r>
        <w:rPr>
          <w:noProof/>
        </w:rPr>
        <w:fldChar w:fldCharType="separate"/>
      </w:r>
      <w:r>
        <w:rPr>
          <w:noProof/>
        </w:rPr>
        <w:t>11</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5.1</w:t>
      </w:r>
      <w:r>
        <w:rPr>
          <w:rFonts w:asciiTheme="minorHAnsi" w:eastAsiaTheme="minorEastAsia" w:hAnsiTheme="minorHAnsi" w:cstheme="minorBidi"/>
          <w:noProof/>
          <w:sz w:val="22"/>
          <w:szCs w:val="22"/>
          <w:lang w:eastAsia="en-US"/>
        </w:rPr>
        <w:tab/>
      </w:r>
      <w:r>
        <w:rPr>
          <w:noProof/>
        </w:rPr>
        <w:t>Wireless Access Point (WAP)</w:t>
      </w:r>
      <w:r>
        <w:rPr>
          <w:noProof/>
        </w:rPr>
        <w:tab/>
      </w:r>
      <w:r>
        <w:rPr>
          <w:noProof/>
        </w:rPr>
        <w:fldChar w:fldCharType="begin"/>
      </w:r>
      <w:r>
        <w:rPr>
          <w:noProof/>
        </w:rPr>
        <w:instrText xml:space="preserve"> PAGEREF _Toc494270151 \h </w:instrText>
      </w:r>
      <w:r>
        <w:rPr>
          <w:noProof/>
        </w:rPr>
      </w:r>
      <w:r>
        <w:rPr>
          <w:noProof/>
        </w:rPr>
        <w:fldChar w:fldCharType="separate"/>
      </w:r>
      <w:r>
        <w:rPr>
          <w:noProof/>
        </w:rPr>
        <w:t>11</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5.2</w:t>
      </w:r>
      <w:r>
        <w:rPr>
          <w:rFonts w:asciiTheme="minorHAnsi" w:eastAsiaTheme="minorEastAsia" w:hAnsiTheme="minorHAnsi" w:cstheme="minorBidi"/>
          <w:noProof/>
          <w:sz w:val="22"/>
          <w:szCs w:val="22"/>
          <w:lang w:eastAsia="en-US"/>
        </w:rPr>
        <w:tab/>
      </w:r>
      <w:r>
        <w:rPr>
          <w:noProof/>
        </w:rPr>
        <w:t>Wireless Device</w:t>
      </w:r>
      <w:r>
        <w:rPr>
          <w:noProof/>
        </w:rPr>
        <w:tab/>
      </w:r>
      <w:r>
        <w:rPr>
          <w:noProof/>
        </w:rPr>
        <w:fldChar w:fldCharType="begin"/>
      </w:r>
      <w:r>
        <w:rPr>
          <w:noProof/>
        </w:rPr>
        <w:instrText xml:space="preserve"> PAGEREF _Toc494270152 \h </w:instrText>
      </w:r>
      <w:r>
        <w:rPr>
          <w:noProof/>
        </w:rPr>
      </w:r>
      <w:r>
        <w:rPr>
          <w:noProof/>
        </w:rPr>
        <w:fldChar w:fldCharType="separate"/>
      </w:r>
      <w:r>
        <w:rPr>
          <w:noProof/>
        </w:rPr>
        <w:t>13</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5.3</w:t>
      </w:r>
      <w:r>
        <w:rPr>
          <w:rFonts w:asciiTheme="minorHAnsi" w:eastAsiaTheme="minorEastAsia" w:hAnsiTheme="minorHAnsi" w:cstheme="minorBidi"/>
          <w:noProof/>
          <w:sz w:val="22"/>
          <w:szCs w:val="22"/>
          <w:lang w:eastAsia="en-US"/>
        </w:rPr>
        <w:tab/>
      </w:r>
      <w:r>
        <w:rPr>
          <w:noProof/>
        </w:rPr>
        <w:t>Wireless Device Extended</w:t>
      </w:r>
      <w:r>
        <w:rPr>
          <w:noProof/>
        </w:rPr>
        <w:tab/>
      </w:r>
      <w:r>
        <w:rPr>
          <w:noProof/>
        </w:rPr>
        <w:fldChar w:fldCharType="begin"/>
      </w:r>
      <w:r>
        <w:rPr>
          <w:noProof/>
        </w:rPr>
        <w:instrText xml:space="preserve"> PAGEREF _Toc494270153 \h </w:instrText>
      </w:r>
      <w:r>
        <w:rPr>
          <w:noProof/>
        </w:rPr>
      </w:r>
      <w:r>
        <w:rPr>
          <w:noProof/>
        </w:rPr>
        <w:fldChar w:fldCharType="separate"/>
      </w:r>
      <w:r>
        <w:rPr>
          <w:noProof/>
        </w:rPr>
        <w:t>14</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5.4</w:t>
      </w:r>
      <w:r>
        <w:rPr>
          <w:rFonts w:asciiTheme="minorHAnsi" w:eastAsiaTheme="minorEastAsia" w:hAnsiTheme="minorHAnsi" w:cstheme="minorBidi"/>
          <w:noProof/>
          <w:sz w:val="22"/>
          <w:szCs w:val="22"/>
          <w:lang w:eastAsia="en-US"/>
        </w:rPr>
        <w:tab/>
      </w:r>
      <w:r>
        <w:rPr>
          <w:noProof/>
        </w:rPr>
        <w:t>Additional products</w:t>
      </w:r>
      <w:r>
        <w:rPr>
          <w:noProof/>
        </w:rPr>
        <w:tab/>
      </w:r>
      <w:r>
        <w:rPr>
          <w:noProof/>
        </w:rPr>
        <w:fldChar w:fldCharType="begin"/>
      </w:r>
      <w:r>
        <w:rPr>
          <w:noProof/>
        </w:rPr>
        <w:instrText xml:space="preserve"> PAGEREF _Toc494270154 \h </w:instrText>
      </w:r>
      <w:r>
        <w:rPr>
          <w:noProof/>
        </w:rPr>
      </w:r>
      <w:r>
        <w:rPr>
          <w:noProof/>
        </w:rPr>
        <w:fldChar w:fldCharType="separate"/>
      </w:r>
      <w:r>
        <w:rPr>
          <w:noProof/>
        </w:rPr>
        <w:t>15</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5.4.1</w:t>
      </w:r>
      <w:r>
        <w:rPr>
          <w:rFonts w:asciiTheme="minorHAnsi" w:eastAsiaTheme="minorEastAsia" w:hAnsiTheme="minorHAnsi" w:cstheme="minorBidi"/>
          <w:noProof/>
          <w:sz w:val="22"/>
          <w:szCs w:val="22"/>
          <w:lang w:eastAsia="en-US"/>
        </w:rPr>
        <w:tab/>
      </w:r>
      <w:r>
        <w:rPr>
          <w:noProof/>
        </w:rPr>
        <w:t>Pluggable high-directive microphone</w:t>
      </w:r>
      <w:r>
        <w:rPr>
          <w:noProof/>
        </w:rPr>
        <w:tab/>
      </w:r>
      <w:r>
        <w:rPr>
          <w:noProof/>
        </w:rPr>
        <w:fldChar w:fldCharType="begin"/>
      </w:r>
      <w:r>
        <w:rPr>
          <w:noProof/>
        </w:rPr>
        <w:instrText xml:space="preserve"> PAGEREF _Toc494270155 \h </w:instrText>
      </w:r>
      <w:r>
        <w:rPr>
          <w:noProof/>
        </w:rPr>
      </w:r>
      <w:r>
        <w:rPr>
          <w:noProof/>
        </w:rPr>
        <w:fldChar w:fldCharType="separate"/>
      </w:r>
      <w:r>
        <w:rPr>
          <w:noProof/>
        </w:rPr>
        <w:t>15</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5.4.2</w:t>
      </w:r>
      <w:r>
        <w:rPr>
          <w:rFonts w:asciiTheme="minorHAnsi" w:eastAsiaTheme="minorEastAsia" w:hAnsiTheme="minorHAnsi" w:cstheme="minorBidi"/>
          <w:noProof/>
          <w:sz w:val="22"/>
          <w:szCs w:val="22"/>
          <w:lang w:eastAsia="en-US"/>
        </w:rPr>
        <w:tab/>
      </w:r>
      <w:r>
        <w:rPr>
          <w:noProof/>
        </w:rPr>
        <w:t>Pluggable short/long stem microphone</w:t>
      </w:r>
      <w:r>
        <w:rPr>
          <w:noProof/>
        </w:rPr>
        <w:tab/>
      </w:r>
      <w:r>
        <w:rPr>
          <w:noProof/>
        </w:rPr>
        <w:fldChar w:fldCharType="begin"/>
      </w:r>
      <w:r>
        <w:rPr>
          <w:noProof/>
        </w:rPr>
        <w:instrText xml:space="preserve"> PAGEREF _Toc494270156 \h </w:instrText>
      </w:r>
      <w:r>
        <w:rPr>
          <w:noProof/>
        </w:rPr>
      </w:r>
      <w:r>
        <w:rPr>
          <w:noProof/>
        </w:rPr>
        <w:fldChar w:fldCharType="separate"/>
      </w:r>
      <w:r>
        <w:rPr>
          <w:noProof/>
        </w:rPr>
        <w:t>15</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5.4.3</w:t>
      </w:r>
      <w:r>
        <w:rPr>
          <w:rFonts w:asciiTheme="minorHAnsi" w:eastAsiaTheme="minorEastAsia" w:hAnsiTheme="minorHAnsi" w:cstheme="minorBidi"/>
          <w:noProof/>
          <w:sz w:val="22"/>
          <w:szCs w:val="22"/>
          <w:lang w:eastAsia="en-US"/>
        </w:rPr>
        <w:tab/>
      </w:r>
      <w:r>
        <w:rPr>
          <w:noProof/>
        </w:rPr>
        <w:t>Battery Pack</w:t>
      </w:r>
      <w:r>
        <w:rPr>
          <w:noProof/>
        </w:rPr>
        <w:tab/>
      </w:r>
      <w:r>
        <w:rPr>
          <w:noProof/>
        </w:rPr>
        <w:fldChar w:fldCharType="begin"/>
      </w:r>
      <w:r>
        <w:rPr>
          <w:noProof/>
        </w:rPr>
        <w:instrText xml:space="preserve"> PAGEREF _Toc494270157 \h </w:instrText>
      </w:r>
      <w:r>
        <w:rPr>
          <w:noProof/>
        </w:rPr>
      </w:r>
      <w:r>
        <w:rPr>
          <w:noProof/>
        </w:rPr>
        <w:fldChar w:fldCharType="separate"/>
      </w:r>
      <w:r>
        <w:rPr>
          <w:noProof/>
        </w:rPr>
        <w:t>16</w:t>
      </w:r>
      <w:r>
        <w:rPr>
          <w:noProof/>
        </w:rPr>
        <w:fldChar w:fldCharType="end"/>
      </w:r>
    </w:p>
    <w:p w:rsidR="008A5A0A" w:rsidRDefault="008A5A0A">
      <w:pPr>
        <w:pStyle w:val="TOC3"/>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5.4.4</w:t>
      </w:r>
      <w:r>
        <w:rPr>
          <w:rFonts w:asciiTheme="minorHAnsi" w:eastAsiaTheme="minorEastAsia" w:hAnsiTheme="minorHAnsi" w:cstheme="minorBidi"/>
          <w:noProof/>
          <w:sz w:val="22"/>
          <w:szCs w:val="22"/>
          <w:lang w:eastAsia="en-US"/>
        </w:rPr>
        <w:tab/>
      </w:r>
      <w:r>
        <w:rPr>
          <w:noProof/>
        </w:rPr>
        <w:t>Charger for five Batteries</w:t>
      </w:r>
      <w:r>
        <w:rPr>
          <w:noProof/>
        </w:rPr>
        <w:tab/>
      </w:r>
      <w:r>
        <w:rPr>
          <w:noProof/>
        </w:rPr>
        <w:fldChar w:fldCharType="begin"/>
      </w:r>
      <w:r>
        <w:rPr>
          <w:noProof/>
        </w:rPr>
        <w:instrText xml:space="preserve"> PAGEREF _Toc494270158 \h </w:instrText>
      </w:r>
      <w:r>
        <w:rPr>
          <w:noProof/>
        </w:rPr>
      </w:r>
      <w:r>
        <w:rPr>
          <w:noProof/>
        </w:rPr>
        <w:fldChar w:fldCharType="separate"/>
      </w:r>
      <w:r>
        <w:rPr>
          <w:noProof/>
        </w:rPr>
        <w:t>16</w:t>
      </w:r>
      <w:r>
        <w:rPr>
          <w:noProof/>
        </w:rPr>
        <w:fldChar w:fldCharType="end"/>
      </w:r>
    </w:p>
    <w:p w:rsidR="008A5A0A" w:rsidRDefault="008A5A0A" w:rsidP="008A5A0A">
      <w:pPr>
        <w:pStyle w:val="TOC3"/>
        <w:ind w:left="562" w:hanging="56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5.4.5</w:t>
      </w:r>
      <w:r>
        <w:rPr>
          <w:rFonts w:asciiTheme="minorHAnsi" w:eastAsiaTheme="minorEastAsia" w:hAnsiTheme="minorHAnsi" w:cstheme="minorBidi"/>
          <w:noProof/>
          <w:sz w:val="22"/>
          <w:szCs w:val="22"/>
          <w:lang w:eastAsia="en-US"/>
        </w:rPr>
        <w:tab/>
      </w:r>
      <w:r>
        <w:rPr>
          <w:noProof/>
        </w:rPr>
        <w:t xml:space="preserve">Transport case for wireless system </w:t>
      </w:r>
      <w:r>
        <w:rPr>
          <w:noProof/>
        </w:rPr>
        <w:br/>
        <w:t>and 10 devices</w:t>
      </w:r>
      <w:r>
        <w:rPr>
          <w:noProof/>
        </w:rPr>
        <w:tab/>
      </w:r>
      <w:r>
        <w:rPr>
          <w:noProof/>
        </w:rPr>
        <w:fldChar w:fldCharType="begin"/>
      </w:r>
      <w:r>
        <w:rPr>
          <w:noProof/>
        </w:rPr>
        <w:instrText xml:space="preserve"> PAGEREF _Toc494270159 \h </w:instrText>
      </w:r>
      <w:r>
        <w:rPr>
          <w:noProof/>
        </w:rPr>
      </w:r>
      <w:r>
        <w:rPr>
          <w:noProof/>
        </w:rPr>
        <w:fldChar w:fldCharType="separate"/>
      </w:r>
      <w:r>
        <w:rPr>
          <w:noProof/>
        </w:rPr>
        <w:t>17</w:t>
      </w:r>
      <w:r>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6</w:t>
      </w:r>
      <w:r>
        <w:rPr>
          <w:rFonts w:asciiTheme="minorHAnsi" w:eastAsiaTheme="minorEastAsia" w:hAnsiTheme="minorHAnsi" w:cstheme="minorBidi"/>
          <w:b w:val="0"/>
          <w:noProof/>
          <w:sz w:val="22"/>
          <w:szCs w:val="22"/>
          <w:lang w:eastAsia="en-US"/>
        </w:rPr>
        <w:tab/>
      </w:r>
      <w:r>
        <w:rPr>
          <w:noProof/>
        </w:rPr>
        <w:t>Headphones</w:t>
      </w:r>
      <w:r>
        <w:rPr>
          <w:noProof/>
        </w:rPr>
        <w:tab/>
      </w:r>
      <w:r>
        <w:rPr>
          <w:noProof/>
        </w:rPr>
        <w:fldChar w:fldCharType="begin"/>
      </w:r>
      <w:r>
        <w:rPr>
          <w:noProof/>
        </w:rPr>
        <w:instrText xml:space="preserve"> PAGEREF _Toc494270160 \h </w:instrText>
      </w:r>
      <w:r>
        <w:rPr>
          <w:noProof/>
        </w:rPr>
      </w:r>
      <w:r>
        <w:rPr>
          <w:noProof/>
        </w:rPr>
        <w:fldChar w:fldCharType="separate"/>
      </w:r>
      <w:r>
        <w:rPr>
          <w:noProof/>
        </w:rPr>
        <w:t>18</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6.1</w:t>
      </w:r>
      <w:r>
        <w:rPr>
          <w:rFonts w:asciiTheme="minorHAnsi" w:eastAsiaTheme="minorEastAsia" w:hAnsiTheme="minorHAnsi" w:cstheme="minorBidi"/>
          <w:noProof/>
          <w:sz w:val="22"/>
          <w:szCs w:val="22"/>
          <w:lang w:eastAsia="en-US"/>
        </w:rPr>
        <w:tab/>
      </w:r>
      <w:r>
        <w:rPr>
          <w:noProof/>
        </w:rPr>
        <w:t>Lightweight Stereo Headphones</w:t>
      </w:r>
      <w:r>
        <w:rPr>
          <w:noProof/>
        </w:rPr>
        <w:tab/>
      </w:r>
      <w:r>
        <w:rPr>
          <w:noProof/>
        </w:rPr>
        <w:fldChar w:fldCharType="begin"/>
      </w:r>
      <w:r>
        <w:rPr>
          <w:noProof/>
        </w:rPr>
        <w:instrText xml:space="preserve"> PAGEREF _Toc494270161 \h </w:instrText>
      </w:r>
      <w:r>
        <w:rPr>
          <w:noProof/>
        </w:rPr>
      </w:r>
      <w:r>
        <w:rPr>
          <w:noProof/>
        </w:rPr>
        <w:fldChar w:fldCharType="separate"/>
      </w:r>
      <w:r>
        <w:rPr>
          <w:noProof/>
        </w:rPr>
        <w:t>18</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6.2</w:t>
      </w:r>
      <w:r>
        <w:rPr>
          <w:rFonts w:asciiTheme="minorHAnsi" w:eastAsiaTheme="minorEastAsia" w:hAnsiTheme="minorHAnsi" w:cstheme="minorBidi"/>
          <w:noProof/>
          <w:sz w:val="22"/>
          <w:szCs w:val="22"/>
          <w:lang w:eastAsia="en-US"/>
        </w:rPr>
        <w:tab/>
      </w:r>
      <w:r>
        <w:rPr>
          <w:noProof/>
        </w:rPr>
        <w:t>Lightweight Neckband Headphone</w:t>
      </w:r>
      <w:r>
        <w:rPr>
          <w:noProof/>
        </w:rPr>
        <w:tab/>
      </w:r>
      <w:r>
        <w:rPr>
          <w:noProof/>
        </w:rPr>
        <w:fldChar w:fldCharType="begin"/>
      </w:r>
      <w:r>
        <w:rPr>
          <w:noProof/>
        </w:rPr>
        <w:instrText xml:space="preserve"> PAGEREF _Toc494270162 \h </w:instrText>
      </w:r>
      <w:r>
        <w:rPr>
          <w:noProof/>
        </w:rPr>
      </w:r>
      <w:r>
        <w:rPr>
          <w:noProof/>
        </w:rPr>
        <w:fldChar w:fldCharType="separate"/>
      </w:r>
      <w:r>
        <w:rPr>
          <w:noProof/>
        </w:rPr>
        <w:t>18</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6.3</w:t>
      </w:r>
      <w:r>
        <w:rPr>
          <w:rFonts w:asciiTheme="minorHAnsi" w:eastAsiaTheme="minorEastAsia" w:hAnsiTheme="minorHAnsi" w:cstheme="minorBidi"/>
          <w:noProof/>
          <w:sz w:val="22"/>
          <w:szCs w:val="22"/>
          <w:lang w:eastAsia="en-US"/>
        </w:rPr>
        <w:tab/>
      </w:r>
      <w:r>
        <w:rPr>
          <w:noProof/>
        </w:rPr>
        <w:t>Under-the-Chin Stereo Headphones</w:t>
      </w:r>
      <w:r>
        <w:rPr>
          <w:noProof/>
        </w:rPr>
        <w:tab/>
      </w:r>
      <w:r>
        <w:rPr>
          <w:noProof/>
        </w:rPr>
        <w:fldChar w:fldCharType="begin"/>
      </w:r>
      <w:r>
        <w:rPr>
          <w:noProof/>
        </w:rPr>
        <w:instrText xml:space="preserve"> PAGEREF _Toc494270163 \h </w:instrText>
      </w:r>
      <w:r>
        <w:rPr>
          <w:noProof/>
        </w:rPr>
      </w:r>
      <w:r>
        <w:rPr>
          <w:noProof/>
        </w:rPr>
        <w:fldChar w:fldCharType="separate"/>
      </w:r>
      <w:r>
        <w:rPr>
          <w:noProof/>
        </w:rPr>
        <w:t>18</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6.4</w:t>
      </w:r>
      <w:r>
        <w:rPr>
          <w:rFonts w:asciiTheme="minorHAnsi" w:eastAsiaTheme="minorEastAsia" w:hAnsiTheme="minorHAnsi" w:cstheme="minorBidi"/>
          <w:noProof/>
          <w:sz w:val="22"/>
          <w:szCs w:val="22"/>
          <w:lang w:eastAsia="en-US"/>
        </w:rPr>
        <w:tab/>
      </w:r>
      <w:r>
        <w:rPr>
          <w:noProof/>
        </w:rPr>
        <w:t>Induction Loop Neckband</w:t>
      </w:r>
      <w:r>
        <w:rPr>
          <w:noProof/>
        </w:rPr>
        <w:tab/>
      </w:r>
      <w:r>
        <w:rPr>
          <w:noProof/>
        </w:rPr>
        <w:fldChar w:fldCharType="begin"/>
      </w:r>
      <w:r>
        <w:rPr>
          <w:noProof/>
        </w:rPr>
        <w:instrText xml:space="preserve"> PAGEREF _Toc494270164 \h </w:instrText>
      </w:r>
      <w:r>
        <w:rPr>
          <w:noProof/>
        </w:rPr>
      </w:r>
      <w:r>
        <w:rPr>
          <w:noProof/>
        </w:rPr>
        <w:fldChar w:fldCharType="separate"/>
      </w:r>
      <w:r>
        <w:rPr>
          <w:noProof/>
        </w:rPr>
        <w:t>18</w:t>
      </w:r>
      <w:r>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7</w:t>
      </w:r>
      <w:r>
        <w:rPr>
          <w:rFonts w:asciiTheme="minorHAnsi" w:eastAsiaTheme="minorEastAsia" w:hAnsiTheme="minorHAnsi" w:cstheme="minorBidi"/>
          <w:b w:val="0"/>
          <w:noProof/>
          <w:sz w:val="22"/>
          <w:szCs w:val="22"/>
          <w:lang w:eastAsia="en-US"/>
        </w:rPr>
        <w:tab/>
      </w:r>
      <w:r>
        <w:rPr>
          <w:noProof/>
        </w:rPr>
        <w:t>Cameras</w:t>
      </w:r>
      <w:r>
        <w:rPr>
          <w:noProof/>
        </w:rPr>
        <w:tab/>
      </w:r>
      <w:r>
        <w:rPr>
          <w:noProof/>
        </w:rPr>
        <w:fldChar w:fldCharType="begin"/>
      </w:r>
      <w:r>
        <w:rPr>
          <w:noProof/>
        </w:rPr>
        <w:instrText xml:space="preserve"> PAGEREF _Toc494270165 \h </w:instrText>
      </w:r>
      <w:r>
        <w:rPr>
          <w:noProof/>
        </w:rPr>
      </w:r>
      <w:r>
        <w:rPr>
          <w:noProof/>
        </w:rPr>
        <w:fldChar w:fldCharType="separate"/>
      </w:r>
      <w:r>
        <w:rPr>
          <w:noProof/>
        </w:rPr>
        <w:t>19</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7.1</w:t>
      </w:r>
      <w:r>
        <w:rPr>
          <w:rFonts w:asciiTheme="minorHAnsi" w:eastAsiaTheme="minorEastAsia" w:hAnsiTheme="minorHAnsi" w:cstheme="minorBidi"/>
          <w:noProof/>
          <w:sz w:val="22"/>
          <w:szCs w:val="22"/>
          <w:lang w:eastAsia="en-US"/>
        </w:rPr>
        <w:tab/>
      </w:r>
      <w:r>
        <w:rPr>
          <w:noProof/>
        </w:rPr>
        <w:t>HD Dome Camera</w:t>
      </w:r>
      <w:r>
        <w:rPr>
          <w:noProof/>
        </w:rPr>
        <w:tab/>
      </w:r>
      <w:r>
        <w:rPr>
          <w:noProof/>
        </w:rPr>
        <w:fldChar w:fldCharType="begin"/>
      </w:r>
      <w:r>
        <w:rPr>
          <w:noProof/>
        </w:rPr>
        <w:instrText xml:space="preserve"> PAGEREF _Toc494270166 \h </w:instrText>
      </w:r>
      <w:r>
        <w:rPr>
          <w:noProof/>
        </w:rPr>
      </w:r>
      <w:r>
        <w:rPr>
          <w:noProof/>
        </w:rPr>
        <w:fldChar w:fldCharType="separate"/>
      </w:r>
      <w:r>
        <w:rPr>
          <w:noProof/>
        </w:rPr>
        <w:t>19</w:t>
      </w:r>
      <w:r>
        <w:rPr>
          <w:noProof/>
        </w:rPr>
        <w:fldChar w:fldCharType="end"/>
      </w:r>
    </w:p>
    <w:p w:rsidR="008A5A0A" w:rsidRDefault="008A5A0A">
      <w:pPr>
        <w:pStyle w:val="TOC1"/>
        <w:rPr>
          <w:rFonts w:asciiTheme="minorHAnsi" w:eastAsiaTheme="minorEastAsia" w:hAnsiTheme="minorHAnsi" w:cstheme="minorBidi"/>
          <w:b w:val="0"/>
          <w:noProof/>
          <w:sz w:val="22"/>
          <w:szCs w:val="22"/>
          <w:lang w:eastAsia="en-US"/>
        </w:rPr>
      </w:pPr>
      <w:r w:rsidRPr="00B46F69">
        <w:rPr>
          <w:rFonts w:ascii="AkzidenzGroteskBQ" w:hAnsi="AkzidenzGroteskBQ" w:cs="AkzidenzGroteskBQ"/>
          <w:noProof/>
        </w:rPr>
        <w:t>8</w:t>
      </w:r>
      <w:r>
        <w:rPr>
          <w:rFonts w:asciiTheme="minorHAnsi" w:eastAsiaTheme="minorEastAsia" w:hAnsiTheme="minorHAnsi" w:cstheme="minorBidi"/>
          <w:b w:val="0"/>
          <w:noProof/>
          <w:sz w:val="22"/>
          <w:szCs w:val="22"/>
          <w:lang w:eastAsia="en-US"/>
        </w:rPr>
        <w:tab/>
      </w:r>
      <w:r>
        <w:rPr>
          <w:noProof/>
        </w:rPr>
        <w:t>Software</w:t>
      </w:r>
      <w:r>
        <w:rPr>
          <w:noProof/>
        </w:rPr>
        <w:tab/>
      </w:r>
      <w:r>
        <w:rPr>
          <w:noProof/>
        </w:rPr>
        <w:fldChar w:fldCharType="begin"/>
      </w:r>
      <w:r>
        <w:rPr>
          <w:noProof/>
        </w:rPr>
        <w:instrText xml:space="preserve"> PAGEREF _Toc494270167 \h </w:instrText>
      </w:r>
      <w:r>
        <w:rPr>
          <w:noProof/>
        </w:rPr>
      </w:r>
      <w:r>
        <w:rPr>
          <w:noProof/>
        </w:rPr>
        <w:fldChar w:fldCharType="separate"/>
      </w:r>
      <w:r>
        <w:rPr>
          <w:noProof/>
        </w:rPr>
        <w:t>20</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8.1</w:t>
      </w:r>
      <w:r>
        <w:rPr>
          <w:rFonts w:asciiTheme="minorHAnsi" w:eastAsiaTheme="minorEastAsia" w:hAnsiTheme="minorHAnsi" w:cstheme="minorBidi"/>
          <w:noProof/>
          <w:sz w:val="22"/>
          <w:szCs w:val="22"/>
          <w:lang w:eastAsia="en-US"/>
        </w:rPr>
        <w:tab/>
      </w:r>
      <w:r>
        <w:rPr>
          <w:noProof/>
        </w:rPr>
        <w:t>Identification at seat</w:t>
      </w:r>
      <w:r>
        <w:rPr>
          <w:noProof/>
        </w:rPr>
        <w:tab/>
      </w:r>
      <w:r>
        <w:rPr>
          <w:noProof/>
        </w:rPr>
        <w:fldChar w:fldCharType="begin"/>
      </w:r>
      <w:r>
        <w:rPr>
          <w:noProof/>
        </w:rPr>
        <w:instrText xml:space="preserve"> PAGEREF _Toc494270168 \h </w:instrText>
      </w:r>
      <w:r>
        <w:rPr>
          <w:noProof/>
        </w:rPr>
      </w:r>
      <w:r>
        <w:rPr>
          <w:noProof/>
        </w:rPr>
        <w:fldChar w:fldCharType="separate"/>
      </w:r>
      <w:r>
        <w:rPr>
          <w:noProof/>
        </w:rPr>
        <w:t>20</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8.2</w:t>
      </w:r>
      <w:r>
        <w:rPr>
          <w:rFonts w:asciiTheme="minorHAnsi" w:eastAsiaTheme="minorEastAsia" w:hAnsiTheme="minorHAnsi" w:cstheme="minorBidi"/>
          <w:noProof/>
          <w:sz w:val="22"/>
          <w:szCs w:val="22"/>
          <w:lang w:eastAsia="en-US"/>
        </w:rPr>
        <w:tab/>
      </w:r>
      <w:r>
        <w:rPr>
          <w:noProof/>
        </w:rPr>
        <w:t>Voting at seat</w:t>
      </w:r>
      <w:r>
        <w:rPr>
          <w:noProof/>
        </w:rPr>
        <w:tab/>
      </w:r>
      <w:r>
        <w:rPr>
          <w:noProof/>
        </w:rPr>
        <w:fldChar w:fldCharType="begin"/>
      </w:r>
      <w:r>
        <w:rPr>
          <w:noProof/>
        </w:rPr>
        <w:instrText xml:space="preserve"> PAGEREF _Toc494270169 \h </w:instrText>
      </w:r>
      <w:r>
        <w:rPr>
          <w:noProof/>
        </w:rPr>
      </w:r>
      <w:r>
        <w:rPr>
          <w:noProof/>
        </w:rPr>
        <w:fldChar w:fldCharType="separate"/>
      </w:r>
      <w:r>
        <w:rPr>
          <w:noProof/>
        </w:rPr>
        <w:t>20</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8.3</w:t>
      </w:r>
      <w:r>
        <w:rPr>
          <w:rFonts w:asciiTheme="minorHAnsi" w:eastAsiaTheme="minorEastAsia" w:hAnsiTheme="minorHAnsi" w:cstheme="minorBidi"/>
          <w:noProof/>
          <w:sz w:val="22"/>
          <w:szCs w:val="22"/>
          <w:lang w:eastAsia="en-US"/>
        </w:rPr>
        <w:tab/>
      </w:r>
      <w:r>
        <w:rPr>
          <w:noProof/>
        </w:rPr>
        <w:t>Camera control</w:t>
      </w:r>
      <w:r>
        <w:rPr>
          <w:noProof/>
        </w:rPr>
        <w:tab/>
      </w:r>
      <w:r>
        <w:rPr>
          <w:noProof/>
        </w:rPr>
        <w:fldChar w:fldCharType="begin"/>
      </w:r>
      <w:r>
        <w:rPr>
          <w:noProof/>
        </w:rPr>
        <w:instrText xml:space="preserve"> PAGEREF _Toc494270170 \h </w:instrText>
      </w:r>
      <w:r>
        <w:rPr>
          <w:noProof/>
        </w:rPr>
      </w:r>
      <w:r>
        <w:rPr>
          <w:noProof/>
        </w:rPr>
        <w:fldChar w:fldCharType="separate"/>
      </w:r>
      <w:r>
        <w:rPr>
          <w:noProof/>
        </w:rPr>
        <w:t>20</w:t>
      </w:r>
      <w:r>
        <w:rPr>
          <w:noProof/>
        </w:rPr>
        <w:fldChar w:fldCharType="end"/>
      </w:r>
    </w:p>
    <w:p w:rsidR="008A5A0A" w:rsidRDefault="008A5A0A">
      <w:pPr>
        <w:pStyle w:val="TOC2"/>
        <w:rPr>
          <w:rFonts w:asciiTheme="minorHAnsi" w:eastAsiaTheme="minorEastAsia" w:hAnsiTheme="minorHAnsi" w:cstheme="minorBidi"/>
          <w:noProof/>
          <w:sz w:val="22"/>
          <w:szCs w:val="22"/>
          <w:lang w:eastAsia="en-US"/>
        </w:rPr>
      </w:pPr>
      <w:r w:rsidRPr="00B46F69">
        <w:rPr>
          <w:rFonts w:ascii="AkzidenzGroteskBQ" w:hAnsi="AkzidenzGroteskBQ" w:cs="AkzidenzGroteskBQ"/>
          <w:noProof/>
        </w:rPr>
        <w:t>8.4</w:t>
      </w:r>
      <w:r>
        <w:rPr>
          <w:rFonts w:asciiTheme="minorHAnsi" w:eastAsiaTheme="minorEastAsia" w:hAnsiTheme="minorHAnsi" w:cstheme="minorBidi"/>
          <w:noProof/>
          <w:sz w:val="22"/>
          <w:szCs w:val="22"/>
          <w:lang w:eastAsia="en-US"/>
        </w:rPr>
        <w:tab/>
      </w:r>
      <w:r>
        <w:rPr>
          <w:noProof/>
        </w:rPr>
        <w:t>Dual Use at Seat</w:t>
      </w:r>
      <w:r>
        <w:rPr>
          <w:noProof/>
        </w:rPr>
        <w:tab/>
      </w:r>
      <w:r>
        <w:rPr>
          <w:noProof/>
        </w:rPr>
        <w:fldChar w:fldCharType="begin"/>
      </w:r>
      <w:r>
        <w:rPr>
          <w:noProof/>
        </w:rPr>
        <w:instrText xml:space="preserve"> PAGEREF _Toc494270171 \h </w:instrText>
      </w:r>
      <w:r>
        <w:rPr>
          <w:noProof/>
        </w:rPr>
      </w:r>
      <w:r>
        <w:rPr>
          <w:noProof/>
        </w:rPr>
        <w:fldChar w:fldCharType="separate"/>
      </w:r>
      <w:r>
        <w:rPr>
          <w:noProof/>
        </w:rPr>
        <w:t>20</w:t>
      </w:r>
      <w:r>
        <w:rPr>
          <w:noProof/>
        </w:rPr>
        <w:fldChar w:fldCharType="end"/>
      </w:r>
    </w:p>
    <w:p w:rsidR="003F3B3C" w:rsidRPr="008C347D" w:rsidRDefault="00FC150E">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373846" w:rsidRDefault="00373846">
      <w:pPr>
        <w:suppressAutoHyphens w:val="0"/>
        <w:rPr>
          <w:rFonts w:ascii="Arial" w:hAnsi="Arial" w:cs="Arial"/>
          <w:b/>
          <w:bCs/>
          <w:kern w:val="1"/>
          <w:sz w:val="32"/>
          <w:szCs w:val="32"/>
        </w:rPr>
      </w:pPr>
      <w:bookmarkStart w:id="2" w:name="__RefHeading__7_768757415"/>
      <w:bookmarkStart w:id="3" w:name="_Ref388875739"/>
      <w:bookmarkEnd w:id="2"/>
      <w:r>
        <w:br w:type="page"/>
      </w:r>
    </w:p>
    <w:p w:rsidR="00373846" w:rsidRDefault="00CA328A" w:rsidP="00CA328A">
      <w:pPr>
        <w:pStyle w:val="Heading1"/>
        <w:pageBreakBefore/>
      </w:pPr>
      <w:bookmarkStart w:id="4" w:name="_Ref412452062"/>
      <w:bookmarkStart w:id="5" w:name="_Toc494270129"/>
      <w:r>
        <w:lastRenderedPageBreak/>
        <w:t>Document history</w:t>
      </w:r>
      <w:bookmarkEnd w:id="4"/>
      <w:bookmarkEnd w:id="5"/>
    </w:p>
    <w:p w:rsidR="001342CC" w:rsidRDefault="001342CC" w:rsidP="00CA328A"/>
    <w:tbl>
      <w:tblPr>
        <w:tblW w:w="450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A0" w:firstRow="1" w:lastRow="0" w:firstColumn="1" w:lastColumn="0" w:noHBand="0" w:noVBand="0"/>
      </w:tblPr>
      <w:tblGrid>
        <w:gridCol w:w="1214"/>
        <w:gridCol w:w="1180"/>
        <w:gridCol w:w="2111"/>
      </w:tblGrid>
      <w:tr w:rsidR="001342CC" w:rsidRPr="001342CC" w:rsidTr="008B32E8">
        <w:tc>
          <w:tcPr>
            <w:tcW w:w="1214" w:type="dxa"/>
            <w:shd w:val="pct10" w:color="auto" w:fill="auto"/>
            <w:tcMar>
              <w:left w:w="0" w:type="dxa"/>
              <w:right w:w="0" w:type="dxa"/>
            </w:tcMar>
          </w:tcPr>
          <w:p w:rsidR="001342CC" w:rsidRPr="001342CC" w:rsidRDefault="001342CC" w:rsidP="001342CC">
            <w:pPr>
              <w:spacing w:after="120"/>
              <w:rPr>
                <w:rFonts w:eastAsia="Arial Unicode MS"/>
                <w:lang w:eastAsia="en-US"/>
              </w:rPr>
            </w:pPr>
            <w:r w:rsidRPr="001342CC">
              <w:rPr>
                <w:rFonts w:eastAsia="Arial Unicode MS"/>
                <w:lang w:eastAsia="en-US"/>
              </w:rPr>
              <w:t>Release date</w:t>
            </w:r>
          </w:p>
        </w:tc>
        <w:tc>
          <w:tcPr>
            <w:tcW w:w="1180" w:type="dxa"/>
            <w:shd w:val="pct10" w:color="auto" w:fill="auto"/>
            <w:tcMar>
              <w:left w:w="0" w:type="dxa"/>
              <w:right w:w="0" w:type="dxa"/>
            </w:tcMar>
          </w:tcPr>
          <w:p w:rsidR="001342CC" w:rsidRPr="001342CC" w:rsidRDefault="001342CC" w:rsidP="001342CC">
            <w:pPr>
              <w:spacing w:after="120"/>
              <w:rPr>
                <w:rFonts w:eastAsia="Arial Unicode MS"/>
                <w:lang w:eastAsia="en-US"/>
              </w:rPr>
            </w:pPr>
            <w:r w:rsidRPr="001342CC">
              <w:rPr>
                <w:rFonts w:eastAsia="Arial Unicode MS"/>
                <w:lang w:eastAsia="en-US"/>
              </w:rPr>
              <w:t>Doc version</w:t>
            </w:r>
          </w:p>
        </w:tc>
        <w:tc>
          <w:tcPr>
            <w:tcW w:w="2111" w:type="dxa"/>
            <w:shd w:val="pct10" w:color="auto" w:fill="auto"/>
          </w:tcPr>
          <w:p w:rsidR="001342CC" w:rsidRPr="001342CC" w:rsidRDefault="001342CC" w:rsidP="001342CC">
            <w:pPr>
              <w:spacing w:after="120"/>
              <w:rPr>
                <w:rFonts w:eastAsia="Arial Unicode MS"/>
                <w:lang w:eastAsia="en-US"/>
              </w:rPr>
            </w:pPr>
            <w:r w:rsidRPr="001342CC">
              <w:rPr>
                <w:rFonts w:eastAsia="Arial Unicode MS"/>
                <w:lang w:eastAsia="en-US"/>
              </w:rPr>
              <w:t>Reason</w:t>
            </w:r>
          </w:p>
        </w:tc>
      </w:tr>
      <w:tr w:rsidR="000704C9" w:rsidRPr="001342CC" w:rsidTr="008B32E8">
        <w:tc>
          <w:tcPr>
            <w:tcW w:w="1214" w:type="dxa"/>
            <w:shd w:val="clear" w:color="auto" w:fill="auto"/>
            <w:tcMar>
              <w:left w:w="0" w:type="dxa"/>
              <w:right w:w="0" w:type="dxa"/>
            </w:tcMar>
          </w:tcPr>
          <w:p w:rsidR="000704C9" w:rsidRPr="001342CC" w:rsidRDefault="0058391C" w:rsidP="0029589B">
            <w:pPr>
              <w:spacing w:after="120"/>
              <w:rPr>
                <w:rFonts w:eastAsia="Arial Unicode MS"/>
                <w:lang w:eastAsia="en-US"/>
              </w:rPr>
            </w:pPr>
            <w:r>
              <w:rPr>
                <w:rFonts w:eastAsia="Arial Unicode MS"/>
                <w:lang w:eastAsia="en-US"/>
              </w:rPr>
              <w:t>2015-03</w:t>
            </w:r>
          </w:p>
        </w:tc>
        <w:tc>
          <w:tcPr>
            <w:tcW w:w="1180" w:type="dxa"/>
            <w:shd w:val="clear" w:color="auto" w:fill="auto"/>
            <w:tcMar>
              <w:left w:w="0" w:type="dxa"/>
              <w:right w:w="0" w:type="dxa"/>
            </w:tcMar>
          </w:tcPr>
          <w:p w:rsidR="000704C9" w:rsidRPr="001342CC" w:rsidRDefault="000704C9" w:rsidP="0029589B">
            <w:pPr>
              <w:spacing w:after="120"/>
              <w:rPr>
                <w:rFonts w:eastAsia="Arial Unicode MS"/>
                <w:lang w:eastAsia="en-US"/>
              </w:rPr>
            </w:pPr>
            <w:r>
              <w:rPr>
                <w:rFonts w:eastAsia="Arial Unicode MS"/>
                <w:lang w:eastAsia="en-US"/>
              </w:rPr>
              <w:t>V1</w:t>
            </w:r>
            <w:r w:rsidRPr="001342CC">
              <w:rPr>
                <w:rFonts w:eastAsia="Arial Unicode MS"/>
                <w:lang w:eastAsia="en-US"/>
              </w:rPr>
              <w:t>.0</w:t>
            </w:r>
          </w:p>
        </w:tc>
        <w:tc>
          <w:tcPr>
            <w:tcW w:w="2111" w:type="dxa"/>
            <w:shd w:val="clear" w:color="auto" w:fill="auto"/>
          </w:tcPr>
          <w:p w:rsidR="000704C9" w:rsidRPr="001342CC" w:rsidRDefault="000704C9" w:rsidP="0029589B">
            <w:pPr>
              <w:spacing w:after="120"/>
              <w:rPr>
                <w:rFonts w:eastAsia="Arial Unicode MS"/>
                <w:lang w:eastAsia="en-US"/>
              </w:rPr>
            </w:pPr>
            <w:r>
              <w:rPr>
                <w:rFonts w:eastAsia="Arial Unicode MS"/>
                <w:lang w:eastAsia="en-US"/>
              </w:rPr>
              <w:t>First release of this document.</w:t>
            </w:r>
          </w:p>
        </w:tc>
      </w:tr>
      <w:tr w:rsidR="008B32E8" w:rsidRPr="001342CC" w:rsidTr="008B32E8">
        <w:tc>
          <w:tcPr>
            <w:tcW w:w="1214" w:type="dxa"/>
            <w:shd w:val="clear" w:color="auto" w:fill="auto"/>
            <w:tcMar>
              <w:left w:w="0" w:type="dxa"/>
              <w:right w:w="0" w:type="dxa"/>
            </w:tcMar>
          </w:tcPr>
          <w:p w:rsidR="008B32E8" w:rsidRDefault="0058391C" w:rsidP="0029589B">
            <w:pPr>
              <w:spacing w:after="120"/>
              <w:rPr>
                <w:rFonts w:eastAsia="Arial Unicode MS"/>
                <w:lang w:eastAsia="en-US"/>
              </w:rPr>
            </w:pPr>
            <w:r>
              <w:rPr>
                <w:rFonts w:eastAsia="Arial Unicode MS"/>
                <w:lang w:eastAsia="en-US"/>
              </w:rPr>
              <w:t>2016-08</w:t>
            </w:r>
          </w:p>
        </w:tc>
        <w:tc>
          <w:tcPr>
            <w:tcW w:w="1180" w:type="dxa"/>
            <w:shd w:val="clear" w:color="auto" w:fill="auto"/>
            <w:tcMar>
              <w:left w:w="0" w:type="dxa"/>
              <w:right w:w="0" w:type="dxa"/>
            </w:tcMar>
          </w:tcPr>
          <w:p w:rsidR="008B32E8" w:rsidRDefault="008B32E8" w:rsidP="0029589B">
            <w:pPr>
              <w:spacing w:after="120"/>
              <w:rPr>
                <w:rFonts w:eastAsia="Arial Unicode MS"/>
                <w:lang w:eastAsia="en-US"/>
              </w:rPr>
            </w:pPr>
            <w:r>
              <w:rPr>
                <w:rFonts w:eastAsia="Arial Unicode MS"/>
                <w:lang w:eastAsia="en-US"/>
              </w:rPr>
              <w:t>V1.3</w:t>
            </w:r>
          </w:p>
        </w:tc>
        <w:tc>
          <w:tcPr>
            <w:tcW w:w="2111" w:type="dxa"/>
            <w:shd w:val="clear" w:color="auto" w:fill="auto"/>
          </w:tcPr>
          <w:p w:rsidR="008B32E8" w:rsidRDefault="008B32E8" w:rsidP="008B32E8">
            <w:pPr>
              <w:spacing w:after="120"/>
              <w:rPr>
                <w:rFonts w:eastAsia="Arial Unicode MS"/>
                <w:lang w:eastAsia="en-US"/>
              </w:rPr>
            </w:pPr>
            <w:r>
              <w:rPr>
                <w:rFonts w:eastAsia="Arial Unicode MS"/>
                <w:lang w:eastAsia="en-US"/>
              </w:rPr>
              <w:t>Added SW 1.3 functions</w:t>
            </w:r>
            <w:r w:rsidR="00490E0F">
              <w:rPr>
                <w:rFonts w:eastAsia="Arial Unicode MS"/>
                <w:lang w:eastAsia="en-US"/>
              </w:rPr>
              <w:t>.</w:t>
            </w:r>
          </w:p>
        </w:tc>
      </w:tr>
      <w:tr w:rsidR="00703CD9" w:rsidRPr="001342CC" w:rsidTr="008B32E8">
        <w:tc>
          <w:tcPr>
            <w:tcW w:w="1214" w:type="dxa"/>
            <w:shd w:val="clear" w:color="auto" w:fill="auto"/>
            <w:tcMar>
              <w:left w:w="0" w:type="dxa"/>
              <w:right w:w="0" w:type="dxa"/>
            </w:tcMar>
          </w:tcPr>
          <w:p w:rsidR="00703CD9" w:rsidRDefault="0058391C" w:rsidP="00703CD9">
            <w:pPr>
              <w:spacing w:after="120"/>
              <w:rPr>
                <w:rFonts w:eastAsia="Arial Unicode MS"/>
                <w:lang w:eastAsia="en-US"/>
              </w:rPr>
            </w:pPr>
            <w:r>
              <w:rPr>
                <w:rFonts w:eastAsia="Arial Unicode MS"/>
                <w:lang w:eastAsia="en-US"/>
              </w:rPr>
              <w:t>2016-09</w:t>
            </w:r>
          </w:p>
        </w:tc>
        <w:tc>
          <w:tcPr>
            <w:tcW w:w="1180" w:type="dxa"/>
            <w:shd w:val="clear" w:color="auto" w:fill="auto"/>
            <w:tcMar>
              <w:left w:w="0" w:type="dxa"/>
              <w:right w:w="0" w:type="dxa"/>
            </w:tcMar>
          </w:tcPr>
          <w:p w:rsidR="00703CD9" w:rsidRDefault="00703CD9" w:rsidP="00703CD9">
            <w:pPr>
              <w:spacing w:after="120"/>
              <w:rPr>
                <w:rFonts w:eastAsia="Arial Unicode MS"/>
                <w:lang w:eastAsia="en-US"/>
              </w:rPr>
            </w:pPr>
            <w:r>
              <w:rPr>
                <w:rFonts w:eastAsia="Arial Unicode MS"/>
                <w:lang w:eastAsia="en-US"/>
              </w:rPr>
              <w:t>V1.31</w:t>
            </w:r>
          </w:p>
        </w:tc>
        <w:tc>
          <w:tcPr>
            <w:tcW w:w="2111" w:type="dxa"/>
            <w:shd w:val="clear" w:color="auto" w:fill="auto"/>
          </w:tcPr>
          <w:p w:rsidR="00703CD9" w:rsidRDefault="00703CD9" w:rsidP="00703CD9">
            <w:pPr>
              <w:spacing w:after="120"/>
              <w:rPr>
                <w:rFonts w:eastAsia="Arial Unicode MS"/>
                <w:lang w:eastAsia="en-US"/>
              </w:rPr>
            </w:pPr>
            <w:r>
              <w:rPr>
                <w:rFonts w:eastAsia="Arial Unicode MS"/>
                <w:lang w:eastAsia="en-US"/>
              </w:rPr>
              <w:t>Section</w:t>
            </w:r>
            <w:r w:rsidR="000E6F48">
              <w:rPr>
                <w:rFonts w:eastAsia="Arial Unicode MS"/>
                <w:lang w:eastAsia="en-US"/>
              </w:rPr>
              <w:t>s updated:</w:t>
            </w:r>
            <w:r>
              <w:rPr>
                <w:rFonts w:eastAsia="Arial Unicode MS"/>
                <w:lang w:eastAsia="en-US"/>
              </w:rPr>
              <w:t xml:space="preserve"> </w:t>
            </w:r>
            <w:r w:rsidR="000E6F48">
              <w:rPr>
                <w:rFonts w:eastAsia="Arial Unicode MS"/>
                <w:lang w:eastAsia="en-US"/>
              </w:rPr>
              <w:t xml:space="preserve">4.1, </w:t>
            </w:r>
            <w:r w:rsidR="002C7D28">
              <w:rPr>
                <w:rFonts w:eastAsia="Arial Unicode MS"/>
                <w:lang w:eastAsia="en-US"/>
              </w:rPr>
              <w:t xml:space="preserve">4.5, </w:t>
            </w:r>
            <w:r w:rsidR="000E6F48">
              <w:rPr>
                <w:rFonts w:eastAsia="Arial Unicode MS"/>
                <w:lang w:eastAsia="en-US"/>
              </w:rPr>
              <w:t xml:space="preserve">5.2, </w:t>
            </w:r>
            <w:r w:rsidR="002C7D28">
              <w:rPr>
                <w:rFonts w:eastAsia="Arial Unicode MS"/>
                <w:lang w:eastAsia="en-US"/>
              </w:rPr>
              <w:t>5.3.</w:t>
            </w:r>
          </w:p>
        </w:tc>
      </w:tr>
      <w:tr w:rsidR="00966FC2" w:rsidRPr="001342CC" w:rsidTr="008B32E8">
        <w:tc>
          <w:tcPr>
            <w:tcW w:w="1214" w:type="dxa"/>
            <w:shd w:val="clear" w:color="auto" w:fill="auto"/>
            <w:tcMar>
              <w:left w:w="0" w:type="dxa"/>
              <w:right w:w="0" w:type="dxa"/>
            </w:tcMar>
          </w:tcPr>
          <w:p w:rsidR="00966FC2" w:rsidRDefault="0058391C" w:rsidP="00703CD9">
            <w:pPr>
              <w:spacing w:after="120"/>
              <w:rPr>
                <w:rFonts w:eastAsia="Arial Unicode MS"/>
                <w:lang w:eastAsia="en-US"/>
              </w:rPr>
            </w:pPr>
            <w:r>
              <w:rPr>
                <w:rFonts w:eastAsia="Arial Unicode MS"/>
                <w:lang w:eastAsia="en-US"/>
              </w:rPr>
              <w:t>2016-10</w:t>
            </w:r>
          </w:p>
        </w:tc>
        <w:tc>
          <w:tcPr>
            <w:tcW w:w="1180" w:type="dxa"/>
            <w:shd w:val="clear" w:color="auto" w:fill="auto"/>
            <w:tcMar>
              <w:left w:w="0" w:type="dxa"/>
              <w:right w:w="0" w:type="dxa"/>
            </w:tcMar>
          </w:tcPr>
          <w:p w:rsidR="00966FC2" w:rsidRDefault="00966FC2" w:rsidP="00703CD9">
            <w:pPr>
              <w:spacing w:after="120"/>
              <w:rPr>
                <w:rFonts w:eastAsia="Arial Unicode MS"/>
                <w:lang w:eastAsia="en-US"/>
              </w:rPr>
            </w:pPr>
            <w:r>
              <w:rPr>
                <w:rFonts w:eastAsia="Arial Unicode MS"/>
                <w:lang w:eastAsia="en-US"/>
              </w:rPr>
              <w:t>V1.32</w:t>
            </w:r>
          </w:p>
        </w:tc>
        <w:tc>
          <w:tcPr>
            <w:tcW w:w="2111" w:type="dxa"/>
            <w:shd w:val="clear" w:color="auto" w:fill="auto"/>
          </w:tcPr>
          <w:p w:rsidR="00966FC2" w:rsidRDefault="00966FC2" w:rsidP="00703CD9">
            <w:pPr>
              <w:spacing w:after="120"/>
              <w:rPr>
                <w:rFonts w:eastAsia="Arial Unicode MS"/>
                <w:lang w:eastAsia="en-US"/>
              </w:rPr>
            </w:pPr>
            <w:r>
              <w:rPr>
                <w:rFonts w:eastAsia="Arial Unicode MS"/>
                <w:lang w:eastAsia="en-US"/>
              </w:rPr>
              <w:t>Section updated: 5.1.</w:t>
            </w:r>
          </w:p>
        </w:tc>
      </w:tr>
      <w:tr w:rsidR="0058391C" w:rsidRPr="001342CC" w:rsidTr="008B32E8">
        <w:tc>
          <w:tcPr>
            <w:tcW w:w="1214" w:type="dxa"/>
            <w:shd w:val="clear" w:color="auto" w:fill="auto"/>
            <w:tcMar>
              <w:left w:w="0" w:type="dxa"/>
              <w:right w:w="0" w:type="dxa"/>
            </w:tcMar>
          </w:tcPr>
          <w:p w:rsidR="0058391C" w:rsidRDefault="0058391C" w:rsidP="0058391C">
            <w:pPr>
              <w:spacing w:after="120"/>
              <w:rPr>
                <w:rFonts w:eastAsia="Arial Unicode MS"/>
                <w:lang w:eastAsia="en-US"/>
              </w:rPr>
            </w:pPr>
            <w:r>
              <w:rPr>
                <w:rFonts w:eastAsia="Arial Unicode MS"/>
                <w:lang w:eastAsia="en-US"/>
              </w:rPr>
              <w:t>2017-07</w:t>
            </w:r>
          </w:p>
        </w:tc>
        <w:tc>
          <w:tcPr>
            <w:tcW w:w="1180" w:type="dxa"/>
            <w:shd w:val="clear" w:color="auto" w:fill="auto"/>
            <w:tcMar>
              <w:left w:w="0" w:type="dxa"/>
              <w:right w:w="0" w:type="dxa"/>
            </w:tcMar>
          </w:tcPr>
          <w:p w:rsidR="0058391C" w:rsidRDefault="0058391C" w:rsidP="0058391C">
            <w:pPr>
              <w:spacing w:after="120"/>
              <w:rPr>
                <w:rFonts w:eastAsia="Arial Unicode MS"/>
                <w:lang w:eastAsia="en-US"/>
              </w:rPr>
            </w:pPr>
            <w:r>
              <w:rPr>
                <w:rFonts w:eastAsia="Arial Unicode MS"/>
                <w:lang w:eastAsia="en-US"/>
              </w:rPr>
              <w:t>V1.33</w:t>
            </w:r>
          </w:p>
        </w:tc>
        <w:tc>
          <w:tcPr>
            <w:tcW w:w="2111" w:type="dxa"/>
            <w:shd w:val="clear" w:color="auto" w:fill="auto"/>
          </w:tcPr>
          <w:p w:rsidR="0058391C" w:rsidRDefault="00490E0F" w:rsidP="0058391C">
            <w:pPr>
              <w:spacing w:after="120"/>
              <w:rPr>
                <w:rFonts w:eastAsia="Arial Unicode MS"/>
                <w:lang w:eastAsia="en-US"/>
              </w:rPr>
            </w:pPr>
            <w:r>
              <w:rPr>
                <w:rFonts w:eastAsia="Arial Unicode MS"/>
                <w:lang w:eastAsia="en-US"/>
              </w:rPr>
              <w:t>Sections updated: 2, 3.1, 3.2.</w:t>
            </w:r>
          </w:p>
        </w:tc>
      </w:tr>
      <w:tr w:rsidR="0020119B" w:rsidRPr="001342CC" w:rsidTr="008B32E8">
        <w:tc>
          <w:tcPr>
            <w:tcW w:w="1214" w:type="dxa"/>
            <w:shd w:val="clear" w:color="auto" w:fill="auto"/>
            <w:tcMar>
              <w:left w:w="0" w:type="dxa"/>
              <w:right w:w="0" w:type="dxa"/>
            </w:tcMar>
          </w:tcPr>
          <w:p w:rsidR="0020119B" w:rsidRDefault="0020119B" w:rsidP="0020119B">
            <w:pPr>
              <w:spacing w:after="120"/>
              <w:rPr>
                <w:rFonts w:eastAsia="Arial Unicode MS"/>
                <w:lang w:eastAsia="en-US"/>
              </w:rPr>
            </w:pPr>
            <w:r>
              <w:rPr>
                <w:rFonts w:eastAsia="Arial Unicode MS"/>
                <w:lang w:eastAsia="en-US"/>
              </w:rPr>
              <w:t>2017-09</w:t>
            </w:r>
          </w:p>
        </w:tc>
        <w:tc>
          <w:tcPr>
            <w:tcW w:w="1180" w:type="dxa"/>
            <w:shd w:val="clear" w:color="auto" w:fill="auto"/>
            <w:tcMar>
              <w:left w:w="0" w:type="dxa"/>
              <w:right w:w="0" w:type="dxa"/>
            </w:tcMar>
          </w:tcPr>
          <w:p w:rsidR="0020119B" w:rsidRDefault="0020119B" w:rsidP="0020119B">
            <w:pPr>
              <w:spacing w:after="120"/>
              <w:rPr>
                <w:rFonts w:eastAsia="Arial Unicode MS"/>
                <w:lang w:eastAsia="en-US"/>
              </w:rPr>
            </w:pPr>
            <w:r>
              <w:rPr>
                <w:rFonts w:eastAsia="Arial Unicode MS"/>
                <w:lang w:eastAsia="en-US"/>
              </w:rPr>
              <w:t>V1.34</w:t>
            </w:r>
          </w:p>
        </w:tc>
        <w:tc>
          <w:tcPr>
            <w:tcW w:w="2111" w:type="dxa"/>
            <w:shd w:val="clear" w:color="auto" w:fill="auto"/>
          </w:tcPr>
          <w:p w:rsidR="0020119B" w:rsidRDefault="000809EF" w:rsidP="0020119B">
            <w:pPr>
              <w:spacing w:after="120"/>
              <w:rPr>
                <w:rFonts w:eastAsia="Arial Unicode MS"/>
                <w:lang w:eastAsia="en-US"/>
              </w:rPr>
            </w:pPr>
            <w:r>
              <w:rPr>
                <w:rFonts w:eastAsia="Arial Unicode MS"/>
                <w:lang w:eastAsia="en-US"/>
              </w:rPr>
              <w:t>Sections updated: 5.4.5</w:t>
            </w:r>
          </w:p>
        </w:tc>
      </w:tr>
    </w:tbl>
    <w:p w:rsidR="001342CC" w:rsidRDefault="001342CC">
      <w:pPr>
        <w:suppressAutoHyphens w:val="0"/>
      </w:pPr>
    </w:p>
    <w:p w:rsidR="00373846" w:rsidRDefault="00373846">
      <w:pPr>
        <w:suppressAutoHyphens w:val="0"/>
        <w:rPr>
          <w:rFonts w:ascii="Arial" w:hAnsi="Arial" w:cs="Arial"/>
          <w:b/>
          <w:bCs/>
          <w:kern w:val="1"/>
          <w:sz w:val="32"/>
          <w:szCs w:val="32"/>
        </w:rPr>
      </w:pPr>
      <w:r>
        <w:br w:type="page"/>
      </w:r>
    </w:p>
    <w:p w:rsidR="00CA3484" w:rsidRDefault="00CA3484" w:rsidP="006506BD">
      <w:pPr>
        <w:pStyle w:val="Heading1"/>
        <w:pageBreakBefore/>
      </w:pPr>
      <w:bookmarkStart w:id="6" w:name="_Toc494270130"/>
      <w:r>
        <w:lastRenderedPageBreak/>
        <w:t>Introduction</w:t>
      </w:r>
      <w:bookmarkEnd w:id="3"/>
      <w:bookmarkEnd w:id="6"/>
    </w:p>
    <w:p w:rsidR="005A44DF" w:rsidRPr="008C347D" w:rsidRDefault="002836E8" w:rsidP="008B32E8">
      <w:r w:rsidRPr="008C347D">
        <w:t>The</w:t>
      </w:r>
      <w:r>
        <w:t xml:space="preserve"> “wireless conference system” described in this specification (otherwise referred as the system) shall provide users and owners of </w:t>
      </w:r>
      <w:r w:rsidRPr="008C347D">
        <w:t>venues with a versatile means of fulfilling conference req</w:t>
      </w:r>
      <w:r>
        <w:t xml:space="preserve">uirements. These venues may include </w:t>
      </w:r>
      <w:r w:rsidRPr="008C347D">
        <w:t>city counci</w:t>
      </w:r>
      <w:r>
        <w:t>ls, regional councils</w:t>
      </w:r>
      <w:r w:rsidR="00422597">
        <w:t>, hist</w:t>
      </w:r>
      <w:r w:rsidR="007F3F34">
        <w:t>orical buildings</w:t>
      </w:r>
      <w:r>
        <w:t xml:space="preserve"> and board</w:t>
      </w:r>
      <w:r w:rsidRPr="008C347D">
        <w:t>rooms.</w:t>
      </w:r>
      <w:r>
        <w:t xml:space="preserve"> The system shall conform to all </w:t>
      </w:r>
      <w:r w:rsidRPr="008C347D">
        <w:t>relevant ISO and IEC standards</w:t>
      </w:r>
      <w:r w:rsidR="00D472DB">
        <w:t>.</w:t>
      </w:r>
      <w:bookmarkStart w:id="7" w:name="_Toc404001569"/>
      <w:bookmarkStart w:id="8" w:name="_Toc404001568"/>
      <w:r w:rsidR="008B32E8">
        <w:t xml:space="preserve"> </w:t>
      </w:r>
      <w:r w:rsidR="005A44DF" w:rsidRPr="008C347D">
        <w:t>Scope of Specification</w:t>
      </w:r>
    </w:p>
    <w:p w:rsidR="005A44DF" w:rsidRDefault="005A44DF" w:rsidP="005A44DF">
      <w:r>
        <w:t>This specification shall give information on:</w:t>
      </w:r>
    </w:p>
    <w:p w:rsidR="005A44DF" w:rsidRDefault="003D4AB4" w:rsidP="003E491A">
      <w:pPr>
        <w:pStyle w:val="ListParagraph"/>
        <w:numPr>
          <w:ilvl w:val="0"/>
          <w:numId w:val="14"/>
        </w:numPr>
      </w:pPr>
      <w:r>
        <w:t>T</w:t>
      </w:r>
      <w:r w:rsidR="005A44DF" w:rsidRPr="008C347D">
        <w:t xml:space="preserve">he provision, installation and </w:t>
      </w:r>
      <w:r w:rsidR="005A44DF">
        <w:t>maintenance of the system.</w:t>
      </w:r>
    </w:p>
    <w:p w:rsidR="005A44DF" w:rsidRDefault="003D4AB4" w:rsidP="003E491A">
      <w:pPr>
        <w:pStyle w:val="ListParagraph"/>
        <w:numPr>
          <w:ilvl w:val="0"/>
          <w:numId w:val="14"/>
        </w:numPr>
      </w:pPr>
      <w:r>
        <w:t>C</w:t>
      </w:r>
      <w:r w:rsidR="005A44DF">
        <w:t xml:space="preserve">amera control used </w:t>
      </w:r>
      <w:r w:rsidR="005A44DF" w:rsidRPr="008C347D">
        <w:t>for displaying active speakers and</w:t>
      </w:r>
      <w:r w:rsidR="005A44DF">
        <w:t xml:space="preserve"> media on hall displays, and monitors.</w:t>
      </w:r>
    </w:p>
    <w:p w:rsidR="005A44DF" w:rsidRDefault="005A44DF" w:rsidP="003E491A">
      <w:pPr>
        <w:pStyle w:val="ListParagraph"/>
        <w:numPr>
          <w:ilvl w:val="0"/>
          <w:numId w:val="14"/>
        </w:numPr>
      </w:pPr>
      <w:r>
        <w:t>C</w:t>
      </w:r>
      <w:r w:rsidRPr="008C347D">
        <w:t xml:space="preserve">onfiguration, </w:t>
      </w:r>
      <w:r>
        <w:t xml:space="preserve">i.e. the </w:t>
      </w:r>
      <w:r w:rsidRPr="008C347D">
        <w:t>prepara</w:t>
      </w:r>
      <w:r>
        <w:t xml:space="preserve">tion and management functions </w:t>
      </w:r>
      <w:r>
        <w:noBreakHyphen/>
        <w:t xml:space="preserve"> used for </w:t>
      </w:r>
      <w:r w:rsidRPr="008C347D">
        <w:t>control</w:t>
      </w:r>
      <w:r>
        <w:t>ling the system</w:t>
      </w:r>
      <w:r w:rsidRPr="008C347D">
        <w:t xml:space="preserve"> by means of a </w:t>
      </w:r>
      <w:r>
        <w:t>web interface</w:t>
      </w:r>
      <w:r w:rsidR="003D4AB4">
        <w:t>.</w:t>
      </w:r>
    </w:p>
    <w:p w:rsidR="002836E8" w:rsidRPr="008C347D" w:rsidRDefault="002836E8" w:rsidP="002836E8">
      <w:pPr>
        <w:pStyle w:val="Heading1"/>
      </w:pPr>
      <w:bookmarkStart w:id="9" w:name="_Toc494270131"/>
      <w:r w:rsidRPr="008C347D">
        <w:t>System summary</w:t>
      </w:r>
      <w:bookmarkEnd w:id="7"/>
      <w:bookmarkEnd w:id="9"/>
    </w:p>
    <w:p w:rsidR="002836E8" w:rsidRPr="008C347D" w:rsidRDefault="002836E8" w:rsidP="002836E8">
      <w:pPr>
        <w:pStyle w:val="Heading2"/>
        <w:tabs>
          <w:tab w:val="clear" w:pos="794"/>
          <w:tab w:val="num" w:pos="510"/>
        </w:tabs>
        <w:ind w:left="510"/>
      </w:pPr>
      <w:bookmarkStart w:id="10" w:name="_Toc404001570"/>
      <w:bookmarkStart w:id="11" w:name="_Toc494270132"/>
      <w:r w:rsidRPr="008C347D">
        <w:t>System overview</w:t>
      </w:r>
      <w:bookmarkEnd w:id="10"/>
      <w:bookmarkEnd w:id="11"/>
    </w:p>
    <w:p w:rsidR="002836E8" w:rsidRDefault="002836E8" w:rsidP="002836E8">
      <w:r>
        <w:t xml:space="preserve">The wireless </w:t>
      </w:r>
      <w:r w:rsidR="00046B0B">
        <w:t xml:space="preserve">conference system shall be easy </w:t>
      </w:r>
      <w:r>
        <w:t xml:space="preserve">to install and operate. It </w:t>
      </w:r>
      <w:r w:rsidRPr="008C347D">
        <w:t xml:space="preserve">shall provide digital signal processing and transmission of all audio signals via an </w:t>
      </w:r>
      <w:r>
        <w:t xml:space="preserve">wireless IP Ethernet network </w:t>
      </w:r>
      <w:r w:rsidRPr="00CA328A">
        <w:t>based on the IEEE802.11n standard</w:t>
      </w:r>
      <w:r>
        <w:t xml:space="preserve">, and shall </w:t>
      </w:r>
      <w:r w:rsidRPr="00F8211E">
        <w:t>have low susceptibility</w:t>
      </w:r>
      <w:r>
        <w:t xml:space="preserve"> to </w:t>
      </w:r>
      <w:r w:rsidRPr="008C347D">
        <w:t>mobile pho</w:t>
      </w:r>
      <w:r>
        <w:t>ne interference</w:t>
      </w:r>
      <w:r w:rsidRPr="008C347D">
        <w:t>. It shall</w:t>
      </w:r>
      <w:r>
        <w:t xml:space="preserve"> be a versatile system that </w:t>
      </w:r>
      <w:r w:rsidRPr="008C347D">
        <w:t>provide</w:t>
      </w:r>
      <w:r>
        <w:t>s high-</w:t>
      </w:r>
      <w:r w:rsidRPr="008C347D">
        <w:t>quality audio</w:t>
      </w:r>
      <w:r>
        <w:t>, whilst ensuring secure data transmission.</w:t>
      </w:r>
    </w:p>
    <w:p w:rsidR="007041E8" w:rsidRDefault="007041E8" w:rsidP="002836E8"/>
    <w:p w:rsidR="007041E8" w:rsidRPr="007041E8" w:rsidRDefault="007041E8" w:rsidP="007041E8">
      <w:r w:rsidRPr="007041E8">
        <w:t>The system shall operate in the wireless 2.4</w:t>
      </w:r>
      <w:r>
        <w:t xml:space="preserve"> </w:t>
      </w:r>
      <w:r w:rsidRPr="007041E8">
        <w:t>GHz and 5</w:t>
      </w:r>
      <w:r>
        <w:t xml:space="preserve"> </w:t>
      </w:r>
      <w:r w:rsidRPr="007041E8">
        <w:t xml:space="preserve">GHz IEEE802.11n (license free) bands (UNII 1, 2 (extended) and 3) and shall be visible in the standard </w:t>
      </w:r>
      <w:r w:rsidR="008B32E8" w:rsidRPr="007041E8">
        <w:t>Wi-Fi</w:t>
      </w:r>
      <w:r w:rsidRPr="007041E8">
        <w:t xml:space="preserve"> IT infrastructure.</w:t>
      </w:r>
    </w:p>
    <w:p w:rsidR="007041E8" w:rsidRPr="007041E8" w:rsidRDefault="007041E8" w:rsidP="007041E8"/>
    <w:p w:rsidR="007041E8" w:rsidRPr="007041E8" w:rsidRDefault="007041E8" w:rsidP="007041E8">
      <w:r w:rsidRPr="007041E8">
        <w:t xml:space="preserve">To prevent unauthorized access, the </w:t>
      </w:r>
      <w:r w:rsidR="003D4AB4">
        <w:t xml:space="preserve">wireless </w:t>
      </w:r>
      <w:r w:rsidRPr="007041E8">
        <w:t xml:space="preserve">conference system shall be encrypted using WPA2 encryption. </w:t>
      </w:r>
    </w:p>
    <w:p w:rsidR="007041E8" w:rsidRPr="007041E8" w:rsidRDefault="007041E8" w:rsidP="007041E8"/>
    <w:p w:rsidR="007041E8" w:rsidRDefault="007041E8" w:rsidP="007041E8">
      <w:r w:rsidRPr="007041E8">
        <w:t xml:space="preserve">Advanced wireless management methods (such as dynamic &amp; seamless frequency switching, zero audio interference with meetings without any audio interruptions and package error concealment) shall be used to protect the </w:t>
      </w:r>
      <w:r w:rsidR="003D4AB4">
        <w:t xml:space="preserve">wireless </w:t>
      </w:r>
      <w:r w:rsidRPr="007041E8">
        <w:t xml:space="preserve">conference system from interference from other external </w:t>
      </w:r>
      <w:r w:rsidR="008B32E8" w:rsidRPr="007041E8">
        <w:t>Wi-Fi</w:t>
      </w:r>
      <w:r w:rsidRPr="007041E8">
        <w:t xml:space="preserve"> networks and wireless equipment.</w:t>
      </w:r>
      <w:r w:rsidR="00D472DB">
        <w:t xml:space="preserve"> </w:t>
      </w:r>
      <w:r w:rsidR="007028FF">
        <w:t xml:space="preserve">It shall </w:t>
      </w:r>
      <w:r w:rsidR="006E1E85">
        <w:t xml:space="preserve">also </w:t>
      </w:r>
      <w:r w:rsidR="007028FF">
        <w:t xml:space="preserve">be possible to exclude </w:t>
      </w:r>
      <w:r w:rsidR="008B32E8">
        <w:t>Wi-Fi</w:t>
      </w:r>
      <w:r w:rsidR="007028FF">
        <w:t xml:space="preserve"> channels from the automatic channel switching</w:t>
      </w:r>
      <w:r w:rsidR="00A771C4">
        <w:t>.</w:t>
      </w:r>
    </w:p>
    <w:p w:rsidR="007041E8" w:rsidRPr="007041E8" w:rsidRDefault="007041E8" w:rsidP="007041E8">
      <w:r w:rsidRPr="007041E8">
        <w:t xml:space="preserve">The </w:t>
      </w:r>
      <w:r>
        <w:t xml:space="preserve">wireless conference system shall provide </w:t>
      </w:r>
      <w:r w:rsidRPr="007041E8">
        <w:t xml:space="preserve">a range </w:t>
      </w:r>
      <w:r w:rsidR="003D4AB4">
        <w:t xml:space="preserve">of </w:t>
      </w:r>
      <w:r w:rsidRPr="007041E8">
        <w:t>test function</w:t>
      </w:r>
      <w:r w:rsidR="003D4AB4">
        <w:t>s</w:t>
      </w:r>
      <w:r w:rsidRPr="007041E8">
        <w:t xml:space="preserve"> to guarantee that all devices are in range independent of the selected </w:t>
      </w:r>
      <w:r w:rsidR="008B32E8" w:rsidRPr="007041E8">
        <w:t>Wi-Fi</w:t>
      </w:r>
      <w:r w:rsidRPr="007041E8">
        <w:t xml:space="preserve"> frequency</w:t>
      </w:r>
      <w:r w:rsidR="00046B0B">
        <w:t>.</w:t>
      </w:r>
    </w:p>
    <w:p w:rsidR="002836E8" w:rsidRDefault="002836E8" w:rsidP="002836E8"/>
    <w:p w:rsidR="002836E8" w:rsidRPr="008C347D" w:rsidRDefault="002836E8" w:rsidP="002836E8">
      <w:r w:rsidRPr="008C347D">
        <w:t xml:space="preserve">It shall be possible to use the </w:t>
      </w:r>
      <w:r>
        <w:t xml:space="preserve">wireless </w:t>
      </w:r>
      <w:r w:rsidRPr="008C347D">
        <w:t xml:space="preserve">conference system via </w:t>
      </w:r>
      <w:r w:rsidR="00046B0B">
        <w:t xml:space="preserve">a </w:t>
      </w:r>
      <w:r w:rsidRPr="008C347D">
        <w:t>user-friendly</w:t>
      </w:r>
      <w:r>
        <w:t xml:space="preserve"> web </w:t>
      </w:r>
      <w:r w:rsidR="007041E8">
        <w:t>interface</w:t>
      </w:r>
      <w:r w:rsidR="007041E8" w:rsidRPr="008C347D">
        <w:t xml:space="preserve">. </w:t>
      </w:r>
      <w:r w:rsidRPr="008C347D">
        <w:t xml:space="preserve">The </w:t>
      </w:r>
      <w:r w:rsidR="00D472C2">
        <w:t xml:space="preserve">web interface </w:t>
      </w:r>
      <w:r w:rsidRPr="008C347D">
        <w:t>shall assist in system configuration, meeting preparation,</w:t>
      </w:r>
      <w:r>
        <w:t xml:space="preserve"> and</w:t>
      </w:r>
      <w:r w:rsidRPr="008C347D">
        <w:t xml:space="preserve"> management and monitoring. </w:t>
      </w:r>
      <w:r>
        <w:t>A</w:t>
      </w:r>
      <w:r w:rsidRPr="008C347D">
        <w:t xml:space="preserve"> license key </w:t>
      </w:r>
      <w:r>
        <w:t xml:space="preserve">shall be used to </w:t>
      </w:r>
      <w:r w:rsidR="00D472C2">
        <w:t xml:space="preserve">enable the use </w:t>
      </w:r>
      <w:r w:rsidR="007041E8">
        <w:t>of additional features</w:t>
      </w:r>
      <w:r>
        <w:t xml:space="preserve">. </w:t>
      </w:r>
      <w:r w:rsidRPr="008C347D">
        <w:t xml:space="preserve">The license key shall </w:t>
      </w:r>
      <w:r>
        <w:t xml:space="preserve">be returnable so that it </w:t>
      </w:r>
      <w:r>
        <w:t>can be transferred</w:t>
      </w:r>
      <w:r w:rsidRPr="008C347D">
        <w:t xml:space="preserve"> to another system without the intervention of the supplier.</w:t>
      </w:r>
    </w:p>
    <w:p w:rsidR="00D472C2" w:rsidRDefault="00D472C2" w:rsidP="002836E8"/>
    <w:p w:rsidR="002836E8" w:rsidRPr="008C347D" w:rsidRDefault="002836E8" w:rsidP="002836E8">
      <w:r w:rsidRPr="008C347D">
        <w:t>Systems shall be expanded or reduced in size b</w:t>
      </w:r>
      <w:r>
        <w:t>y adding or removing equipment.</w:t>
      </w:r>
    </w:p>
    <w:p w:rsidR="002836E8" w:rsidRPr="008C347D" w:rsidRDefault="002836E8" w:rsidP="002836E8"/>
    <w:p w:rsidR="002836E8" w:rsidRPr="008C347D" w:rsidRDefault="002836E8" w:rsidP="002836E8">
      <w:r w:rsidRPr="008C347D">
        <w:t xml:space="preserve">The range of </w:t>
      </w:r>
      <w:r w:rsidR="00D472C2">
        <w:t xml:space="preserve">wireless </w:t>
      </w:r>
      <w:r w:rsidRPr="008C347D">
        <w:t>conferenc</w:t>
      </w:r>
      <w:r>
        <w:t xml:space="preserve">e system products shall include: central </w:t>
      </w:r>
      <w:r w:rsidR="00D472C2">
        <w:t>Wireless Access Point</w:t>
      </w:r>
      <w:r w:rsidRPr="00594A7B">
        <w:t xml:space="preserve"> </w:t>
      </w:r>
      <w:r w:rsidR="003D4AB4">
        <w:t xml:space="preserve">(WAP) </w:t>
      </w:r>
      <w:r w:rsidRPr="00594A7B">
        <w:t xml:space="preserve">and </w:t>
      </w:r>
      <w:r w:rsidR="0085352B">
        <w:t>W</w:t>
      </w:r>
      <w:r w:rsidR="00D472C2">
        <w:t xml:space="preserve">ireless </w:t>
      </w:r>
      <w:r w:rsidR="0085352B">
        <w:t>D</w:t>
      </w:r>
      <w:r w:rsidR="00D472C2">
        <w:t>evices</w:t>
      </w:r>
      <w:r>
        <w:t xml:space="preserve">, information display systems </w:t>
      </w:r>
      <w:r w:rsidRPr="008C347D">
        <w:t>and installation equipment. This range shall be complemented by ex</w:t>
      </w:r>
      <w:r>
        <w:t xml:space="preserve">ternal equipment such as video </w:t>
      </w:r>
      <w:r w:rsidRPr="008C347D">
        <w:t>displays, sound reinforcement amplifiers, HD camera</w:t>
      </w:r>
      <w:r>
        <w:t xml:space="preserve">s and accessories, loudspeakers, </w:t>
      </w:r>
      <w:r w:rsidRPr="008C347D">
        <w:t>all of which shall be fully compatible and easily integrated into the conference system.</w:t>
      </w:r>
    </w:p>
    <w:p w:rsidR="002836E8" w:rsidRPr="008C347D" w:rsidRDefault="002836E8" w:rsidP="002836E8"/>
    <w:p w:rsidR="002836E8" w:rsidRPr="008C347D" w:rsidRDefault="002836E8" w:rsidP="002836E8">
      <w:r w:rsidRPr="008C347D">
        <w:t>Signal transmission and processing shall be by means of advanced digital-audio technology. This advanced digital-audio technology shall result in high-level audio performance (bandwi</w:t>
      </w:r>
      <w:r>
        <w:t>dth up to 20 kHz) with no loss</w:t>
      </w:r>
      <w:r w:rsidRPr="008C347D">
        <w:t xml:space="preserve"> in signal quality or level during transmission. There shall be virtually no background noise, interference, crosstalk or distortion.</w:t>
      </w:r>
    </w:p>
    <w:p w:rsidR="002836E8" w:rsidRPr="008C347D" w:rsidRDefault="002836E8" w:rsidP="002836E8"/>
    <w:p w:rsidR="007041E8" w:rsidRDefault="002836E8" w:rsidP="002836E8">
      <w:r w:rsidRPr="008C347D">
        <w:t xml:space="preserve">The system shall use a standard </w:t>
      </w:r>
      <w:r w:rsidR="001654C6">
        <w:t>wireless</w:t>
      </w:r>
      <w:r w:rsidR="00D472C2">
        <w:t xml:space="preserve"> network based on </w:t>
      </w:r>
      <w:r w:rsidR="00D472C2" w:rsidRPr="00CA328A">
        <w:t xml:space="preserve">the IEEE802.11n </w:t>
      </w:r>
      <w:r w:rsidR="007041E8" w:rsidRPr="00CA328A">
        <w:t>standard</w:t>
      </w:r>
      <w:r w:rsidR="007041E8" w:rsidRPr="008C347D">
        <w:t xml:space="preserve"> </w:t>
      </w:r>
      <w:r w:rsidR="007041E8">
        <w:t>to</w:t>
      </w:r>
      <w:r w:rsidRPr="008C347D">
        <w:t xml:space="preserve"> transport all digital signals: audio, data and</w:t>
      </w:r>
      <w:r w:rsidR="000A1F75">
        <w:t xml:space="preserve"> </w:t>
      </w:r>
      <w:r w:rsidRPr="008C347D">
        <w:t xml:space="preserve"> control. The system shall be able to use standard CAT5e cables and Power over Ethernet </w:t>
      </w:r>
      <w:r w:rsidR="00AA582C">
        <w:t>(</w:t>
      </w:r>
      <w:proofErr w:type="spellStart"/>
      <w:r w:rsidR="00AA582C">
        <w:t>PoE</w:t>
      </w:r>
      <w:proofErr w:type="spellEnd"/>
      <w:r w:rsidR="00AA582C">
        <w:t xml:space="preserve">) </w:t>
      </w:r>
      <w:r w:rsidRPr="008C347D">
        <w:t xml:space="preserve">switches to supply the </w:t>
      </w:r>
      <w:r w:rsidR="00D472C2">
        <w:t>W</w:t>
      </w:r>
      <w:r w:rsidR="003D4AB4">
        <w:t>AP</w:t>
      </w:r>
      <w:r w:rsidRPr="008C347D">
        <w:t>.</w:t>
      </w:r>
    </w:p>
    <w:p w:rsidR="00D472C2" w:rsidRDefault="002836E8" w:rsidP="002836E8">
      <w:r>
        <w:t xml:space="preserve"> </w:t>
      </w:r>
    </w:p>
    <w:p w:rsidR="00D472C2" w:rsidRDefault="002836E8" w:rsidP="002836E8">
      <w:r w:rsidRPr="008C347D">
        <w:t xml:space="preserve">The </w:t>
      </w:r>
      <w:r w:rsidR="00D472C2">
        <w:t>WAP</w:t>
      </w:r>
      <w:r w:rsidRPr="008C347D">
        <w:t xml:space="preserve"> shall have a built-in equalizer function for </w:t>
      </w:r>
      <w:r>
        <w:t xml:space="preserve">use with </w:t>
      </w:r>
      <w:r w:rsidRPr="008C347D">
        <w:t xml:space="preserve">loudspeakers in </w:t>
      </w:r>
      <w:r w:rsidR="0085352B">
        <w:t>W</w:t>
      </w:r>
      <w:r w:rsidR="00D472C2">
        <w:t>ireless</w:t>
      </w:r>
      <w:r w:rsidRPr="008C347D">
        <w:t xml:space="preserve"> </w:t>
      </w:r>
      <w:r w:rsidR="0085352B">
        <w:t>D</w:t>
      </w:r>
      <w:r w:rsidRPr="008C347D">
        <w:t xml:space="preserve">evices. It shall include </w:t>
      </w:r>
      <w:r w:rsidR="00D269C8">
        <w:t xml:space="preserve">built-in Digital </w:t>
      </w:r>
      <w:r>
        <w:t>A</w:t>
      </w:r>
      <w:r w:rsidRPr="008C347D">
        <w:t>coustic</w:t>
      </w:r>
      <w:r>
        <w:t xml:space="preserve"> Feedback S</w:t>
      </w:r>
      <w:r w:rsidRPr="008C347D">
        <w:t>uppression</w:t>
      </w:r>
      <w:r>
        <w:t xml:space="preserve"> (</w:t>
      </w:r>
      <w:r w:rsidR="00D269C8">
        <w:t>D</w:t>
      </w:r>
      <w:r>
        <w:t>AFS)</w:t>
      </w:r>
      <w:r w:rsidRPr="008C347D">
        <w:t>.</w:t>
      </w:r>
    </w:p>
    <w:p w:rsidR="002836E8" w:rsidRPr="008C347D" w:rsidRDefault="002836E8" w:rsidP="002836E8">
      <w:r w:rsidRPr="004C65F5">
        <w:t xml:space="preserve">The functions shall be controlled by means of a </w:t>
      </w:r>
      <w:r w:rsidR="00D472C2">
        <w:t>web</w:t>
      </w:r>
      <w:r w:rsidRPr="004C65F5">
        <w:t xml:space="preserve"> interface</w:t>
      </w:r>
    </w:p>
    <w:p w:rsidR="002836E8" w:rsidRPr="008C347D" w:rsidRDefault="002836E8" w:rsidP="002836E8">
      <w:r w:rsidRPr="008C347D">
        <w:t xml:space="preserve">The </w:t>
      </w:r>
      <w:r w:rsidR="00AA582C">
        <w:t xml:space="preserve">wireless </w:t>
      </w:r>
      <w:r w:rsidRPr="008C347D">
        <w:t>conference system shall provide four</w:t>
      </w:r>
      <w:r>
        <w:t xml:space="preserve"> main functions for </w:t>
      </w:r>
      <w:r w:rsidRPr="008C347D">
        <w:t>facilit</w:t>
      </w:r>
      <w:r>
        <w:t>ating the progress of conferences. It shall:</w:t>
      </w:r>
    </w:p>
    <w:p w:rsidR="002836E8" w:rsidRDefault="002836E8" w:rsidP="003E491A">
      <w:pPr>
        <w:pStyle w:val="ListParagraph"/>
        <w:numPr>
          <w:ilvl w:val="0"/>
          <w:numId w:val="17"/>
        </w:numPr>
      </w:pPr>
      <w:r>
        <w:t>P</w:t>
      </w:r>
      <w:r w:rsidRPr="008C347D">
        <w:t xml:space="preserve">rovide full facilities for sound management, including speech input by delegates, </w:t>
      </w:r>
      <w:r>
        <w:t xml:space="preserve">the </w:t>
      </w:r>
      <w:r w:rsidRPr="008C347D">
        <w:t>chairperson and other participants, and the amplification and relaying of speech to all participants, under the control of the conference chairperson and/or the system operator.</w:t>
      </w:r>
    </w:p>
    <w:p w:rsidR="002836E8" w:rsidRDefault="002836E8" w:rsidP="003E491A">
      <w:pPr>
        <w:pStyle w:val="ListParagraph"/>
        <w:numPr>
          <w:ilvl w:val="0"/>
          <w:numId w:val="17"/>
        </w:numPr>
      </w:pPr>
      <w:r>
        <w:t>P</w:t>
      </w:r>
      <w:r w:rsidRPr="008C347D">
        <w:t>rovide facilities for HD camera control. These shall inclu</w:t>
      </w:r>
      <w:r>
        <w:t xml:space="preserve">de facilities for automatically </w:t>
      </w:r>
      <w:r w:rsidRPr="008C347D">
        <w:t xml:space="preserve">switching camera outputs to individual </w:t>
      </w:r>
      <w:r w:rsidR="006C06E7">
        <w:t>Wireless D</w:t>
      </w:r>
      <w:r w:rsidRPr="008C347D">
        <w:t>evices, hall displays or monitors.</w:t>
      </w:r>
    </w:p>
    <w:p w:rsidR="002836E8" w:rsidRPr="008C347D" w:rsidRDefault="002836E8" w:rsidP="002836E8">
      <w:r w:rsidRPr="008C347D">
        <w:t xml:space="preserve">The </w:t>
      </w:r>
      <w:r w:rsidR="00D472C2">
        <w:t xml:space="preserve">wireless </w:t>
      </w:r>
      <w:r>
        <w:t xml:space="preserve">conference </w:t>
      </w:r>
      <w:r w:rsidRPr="008C347D">
        <w:t>system shall be simple and logical to operate by all</w:t>
      </w:r>
      <w:r>
        <w:t xml:space="preserve"> personnel concerned and </w:t>
      </w:r>
      <w:r w:rsidRPr="008C347D">
        <w:t xml:space="preserve">by participants, </w:t>
      </w:r>
      <w:r>
        <w:t xml:space="preserve">chairpersons and operators. It </w:t>
      </w:r>
      <w:r w:rsidRPr="008C347D">
        <w:t xml:space="preserve">shall comply with accepted professional standards and practices for all </w:t>
      </w:r>
      <w:r>
        <w:t xml:space="preserve">of </w:t>
      </w:r>
      <w:r w:rsidRPr="008C347D">
        <w:t>the functions provided.</w:t>
      </w:r>
    </w:p>
    <w:p w:rsidR="002836E8" w:rsidRPr="008C347D" w:rsidRDefault="002836E8" w:rsidP="002836E8">
      <w:pPr>
        <w:pStyle w:val="Heading2"/>
        <w:tabs>
          <w:tab w:val="clear" w:pos="794"/>
          <w:tab w:val="num" w:pos="510"/>
        </w:tabs>
        <w:ind w:left="510"/>
      </w:pPr>
      <w:bookmarkStart w:id="12" w:name="_Toc404001571"/>
      <w:bookmarkStart w:id="13" w:name="_Toc494270133"/>
      <w:r w:rsidRPr="008C347D">
        <w:t>System functions</w:t>
      </w:r>
      <w:bookmarkEnd w:id="12"/>
      <w:bookmarkEnd w:id="13"/>
    </w:p>
    <w:p w:rsidR="002836E8" w:rsidRPr="008C347D" w:rsidRDefault="002836E8" w:rsidP="002836E8">
      <w:r>
        <w:t>By use of purpose-</w:t>
      </w:r>
      <w:r w:rsidRPr="008C347D">
        <w:t>built professional equipment</w:t>
      </w:r>
      <w:r>
        <w:t>, t</w:t>
      </w:r>
      <w:r w:rsidRPr="008C347D">
        <w:t xml:space="preserve">he </w:t>
      </w:r>
      <w:r w:rsidR="00D472C2">
        <w:t>wir</w:t>
      </w:r>
      <w:r w:rsidR="00FB4984">
        <w:t>e</w:t>
      </w:r>
      <w:r w:rsidR="00D472C2">
        <w:t xml:space="preserve">less </w:t>
      </w:r>
      <w:r w:rsidRPr="008C347D">
        <w:t>conference</w:t>
      </w:r>
      <w:r>
        <w:t xml:space="preserve"> system </w:t>
      </w:r>
      <w:r w:rsidRPr="008C347D">
        <w:t>in its most comp</w:t>
      </w:r>
      <w:r>
        <w:t>lete configuration shall be able to</w:t>
      </w:r>
      <w:r w:rsidRPr="008C347D">
        <w:t>:</w:t>
      </w:r>
    </w:p>
    <w:p w:rsidR="002836E8" w:rsidRPr="008C347D" w:rsidRDefault="00AA582C" w:rsidP="003E491A">
      <w:pPr>
        <w:pStyle w:val="ListParagraph"/>
        <w:numPr>
          <w:ilvl w:val="0"/>
          <w:numId w:val="14"/>
        </w:numPr>
      </w:pPr>
      <w:r>
        <w:lastRenderedPageBreak/>
        <w:t>C</w:t>
      </w:r>
      <w:r w:rsidR="002836E8">
        <w:t>ontrol participant’s microphones – automatic control or manual control</w:t>
      </w:r>
      <w:r w:rsidR="002836E8" w:rsidRPr="008C347D">
        <w:t xml:space="preserve"> by the chairperson</w:t>
      </w:r>
      <w:r w:rsidR="00D472C2">
        <w:t>, clerk</w:t>
      </w:r>
      <w:r w:rsidR="002836E8" w:rsidRPr="008C347D">
        <w:t xml:space="preserve"> and/or system operator</w:t>
      </w:r>
      <w:r w:rsidR="002836E8">
        <w:t xml:space="preserve"> shall be possible.</w:t>
      </w:r>
    </w:p>
    <w:p w:rsidR="002836E8" w:rsidRPr="008C347D" w:rsidRDefault="00AA582C" w:rsidP="003E491A">
      <w:pPr>
        <w:pStyle w:val="ListParagraph"/>
        <w:numPr>
          <w:ilvl w:val="0"/>
          <w:numId w:val="14"/>
        </w:numPr>
      </w:pPr>
      <w:r>
        <w:t>R</w:t>
      </w:r>
      <w:r w:rsidR="002836E8">
        <w:t>egister</w:t>
      </w:r>
      <w:r w:rsidR="002836E8" w:rsidRPr="008C347D">
        <w:t xml:space="preserve"> a participant’s request-to-speak, and automatic</w:t>
      </w:r>
      <w:r w:rsidR="002836E8">
        <w:t xml:space="preserve">ally handle </w:t>
      </w:r>
      <w:r w:rsidR="002836E8" w:rsidRPr="008C347D">
        <w:t>the waiting list by means of a que</w:t>
      </w:r>
      <w:r w:rsidR="002836E8">
        <w:t xml:space="preserve">uing procedure – the </w:t>
      </w:r>
      <w:r w:rsidR="002836E8" w:rsidRPr="008C347D">
        <w:t xml:space="preserve">participants speaking and </w:t>
      </w:r>
      <w:r w:rsidR="002836E8">
        <w:t>the participants i</w:t>
      </w:r>
      <w:r w:rsidR="002836E8" w:rsidRPr="008C347D">
        <w:t xml:space="preserve">n the waiting list </w:t>
      </w:r>
      <w:r w:rsidR="002836E8">
        <w:t xml:space="preserve">shall be displayed on </w:t>
      </w:r>
      <w:r w:rsidR="002836E8" w:rsidRPr="008C347D">
        <w:t>p</w:t>
      </w:r>
      <w:r w:rsidR="002836E8">
        <w:t xml:space="preserve">ersonal touch-screens, monitors, </w:t>
      </w:r>
      <w:r w:rsidR="002836E8" w:rsidRPr="008C347D">
        <w:t xml:space="preserve">and/or </w:t>
      </w:r>
      <w:r w:rsidR="002836E8">
        <w:t xml:space="preserve">on </w:t>
      </w:r>
      <w:r w:rsidR="002836E8" w:rsidRPr="008C347D">
        <w:t>a hall display</w:t>
      </w:r>
      <w:r w:rsidR="002836E8">
        <w:t>.</w:t>
      </w:r>
    </w:p>
    <w:p w:rsidR="002836E8" w:rsidRPr="008C347D" w:rsidRDefault="00AA582C" w:rsidP="003E491A">
      <w:pPr>
        <w:pStyle w:val="ListParagraph"/>
        <w:numPr>
          <w:ilvl w:val="0"/>
          <w:numId w:val="14"/>
        </w:numPr>
      </w:pPr>
      <w:r>
        <w:t>I</w:t>
      </w:r>
      <w:r w:rsidR="002836E8">
        <w:t xml:space="preserve">dentify and display participants, the chairperson, </w:t>
      </w:r>
      <w:r w:rsidR="002836E8" w:rsidRPr="008C347D">
        <w:t xml:space="preserve">and/or </w:t>
      </w:r>
      <w:r w:rsidR="002836E8">
        <w:t xml:space="preserve">the </w:t>
      </w:r>
      <w:r w:rsidR="002836E8" w:rsidRPr="008C347D">
        <w:t>system operator</w:t>
      </w:r>
      <w:r w:rsidR="002836E8">
        <w:t xml:space="preserve"> </w:t>
      </w:r>
      <w:r w:rsidR="002836E8" w:rsidRPr="008C347D">
        <w:t xml:space="preserve">by name and/or </w:t>
      </w:r>
      <w:r w:rsidR="002836E8">
        <w:t xml:space="preserve">by </w:t>
      </w:r>
      <w:r w:rsidR="002836E8" w:rsidRPr="008C347D">
        <w:t>seat identification</w:t>
      </w:r>
      <w:r w:rsidR="002836E8">
        <w:t>.</w:t>
      </w:r>
    </w:p>
    <w:p w:rsidR="002836E8" w:rsidRPr="008C347D" w:rsidRDefault="00AA582C" w:rsidP="003E491A">
      <w:pPr>
        <w:pStyle w:val="ListParagraph"/>
        <w:numPr>
          <w:ilvl w:val="0"/>
          <w:numId w:val="14"/>
        </w:numPr>
      </w:pPr>
      <w:r>
        <w:t>M</w:t>
      </w:r>
      <w:r w:rsidR="002836E8">
        <w:t>ake</w:t>
      </w:r>
      <w:r w:rsidR="002836E8" w:rsidRPr="008C347D">
        <w:t xml:space="preserve"> certain facilities available to other exter</w:t>
      </w:r>
      <w:r w:rsidR="002836E8">
        <w:t xml:space="preserve">nal systems – these facilities shall </w:t>
      </w:r>
      <w:r w:rsidR="00046B0B">
        <w:t>be</w:t>
      </w:r>
      <w:r w:rsidR="002836E8" w:rsidRPr="008C347D">
        <w:t xml:space="preserve"> control of fixe</w:t>
      </w:r>
      <w:r w:rsidR="002836E8">
        <w:t>d and moveable cameras, webcast</w:t>
      </w:r>
      <w:r w:rsidR="002836E8" w:rsidRPr="008C347D">
        <w:t xml:space="preserve"> systems and other data, audio and video re</w:t>
      </w:r>
      <w:r w:rsidR="002836E8">
        <w:t xml:space="preserve">gistration, </w:t>
      </w:r>
      <w:r w:rsidR="002836E8" w:rsidRPr="008C347D">
        <w:t>and video display facilities</w:t>
      </w:r>
      <w:r w:rsidR="002836E8">
        <w:t>.</w:t>
      </w:r>
    </w:p>
    <w:p w:rsidR="002836E8" w:rsidRDefault="00AA582C" w:rsidP="003E491A">
      <w:pPr>
        <w:pStyle w:val="ListParagraph"/>
        <w:numPr>
          <w:ilvl w:val="0"/>
          <w:numId w:val="14"/>
        </w:numPr>
      </w:pPr>
      <w:r>
        <w:t>C</w:t>
      </w:r>
      <w:r w:rsidR="002836E8">
        <w:t>onfigure and control</w:t>
      </w:r>
      <w:r w:rsidR="002836E8" w:rsidRPr="008C347D">
        <w:t xml:space="preserve"> a camera </w:t>
      </w:r>
      <w:r w:rsidR="002836E8">
        <w:t>switching system for displaying the participants</w:t>
      </w:r>
      <w:r w:rsidR="002836E8" w:rsidRPr="008C347D">
        <w:t xml:space="preserve"> spea</w:t>
      </w:r>
      <w:r w:rsidR="002836E8">
        <w:t xml:space="preserve">king. Participants shall be displayed on </w:t>
      </w:r>
      <w:r w:rsidR="002836E8" w:rsidRPr="008C347D">
        <w:t>personal touch-screen</w:t>
      </w:r>
      <w:r w:rsidR="002836E8">
        <w:t xml:space="preserve">s, </w:t>
      </w:r>
      <w:r w:rsidR="002836E8" w:rsidRPr="008C347D">
        <w:t xml:space="preserve">displays, </w:t>
      </w:r>
      <w:r w:rsidR="002836E8">
        <w:t xml:space="preserve">hall displays, </w:t>
      </w:r>
      <w:r w:rsidR="002836E8" w:rsidRPr="008C347D">
        <w:t>and monitors</w:t>
      </w:r>
      <w:r w:rsidR="002836E8">
        <w:t>.</w:t>
      </w:r>
    </w:p>
    <w:p w:rsidR="002836E8" w:rsidRDefault="00AA582C" w:rsidP="003E491A">
      <w:pPr>
        <w:pStyle w:val="ListParagraph"/>
        <w:numPr>
          <w:ilvl w:val="0"/>
          <w:numId w:val="14"/>
        </w:numPr>
      </w:pPr>
      <w:r>
        <w:t>F</w:t>
      </w:r>
      <w:r w:rsidR="002836E8">
        <w:t xml:space="preserve">acilitate identification – A participant shall be able to register at a </w:t>
      </w:r>
      <w:r w:rsidR="00D91645">
        <w:t>wireless</w:t>
      </w:r>
      <w:r w:rsidR="001654C6">
        <w:t xml:space="preserve"> </w:t>
      </w:r>
      <w:r w:rsidR="002836E8">
        <w:t xml:space="preserve">device. During registration, the participant’s </w:t>
      </w:r>
      <w:r w:rsidR="001654C6">
        <w:t xml:space="preserve">shall be given control </w:t>
      </w:r>
      <w:r w:rsidR="002836E8">
        <w:t xml:space="preserve">to that device, which shall allow the participant to join the meeting. Participants shall be required to identify themselves by </w:t>
      </w:r>
      <w:r w:rsidR="001654C6">
        <w:t xml:space="preserve">using a </w:t>
      </w:r>
      <w:r>
        <w:t>Near Field Communication (</w:t>
      </w:r>
      <w:r w:rsidR="001654C6">
        <w:t>NFC</w:t>
      </w:r>
      <w:r>
        <w:t>)</w:t>
      </w:r>
      <w:r w:rsidR="001654C6">
        <w:t xml:space="preserve"> tag.</w:t>
      </w:r>
    </w:p>
    <w:p w:rsidR="002836E8" w:rsidRDefault="00AA582C" w:rsidP="003E491A">
      <w:pPr>
        <w:pStyle w:val="ListParagraph"/>
        <w:numPr>
          <w:ilvl w:val="0"/>
          <w:numId w:val="14"/>
        </w:numPr>
      </w:pPr>
      <w:r>
        <w:t>F</w:t>
      </w:r>
      <w:r w:rsidR="002836E8" w:rsidRPr="0000052C">
        <w:t>acilitate voting</w:t>
      </w:r>
      <w:r w:rsidR="002836E8">
        <w:t xml:space="preserve"> – during a voting session, participants shall be able to use the </w:t>
      </w:r>
      <w:r w:rsidR="001654C6">
        <w:t xml:space="preserve">wireless </w:t>
      </w:r>
      <w:r w:rsidR="002836E8">
        <w:t>device to vote.</w:t>
      </w:r>
    </w:p>
    <w:p w:rsidR="002836E8" w:rsidRPr="008C347D" w:rsidRDefault="002836E8" w:rsidP="002836E8"/>
    <w:p w:rsidR="002836E8" w:rsidRPr="008C347D" w:rsidRDefault="002836E8" w:rsidP="002836E8">
      <w:r w:rsidRPr="008C347D">
        <w:t>All equipment shall be capable of being combined as required to reach the desired specification in terms of system size and/or functions, and shall be capable of later field extension by the addition of the required functions and extra devices.</w:t>
      </w:r>
    </w:p>
    <w:p w:rsidR="002836E8" w:rsidRDefault="002836E8" w:rsidP="002836E8">
      <w:r>
        <w:t>The functionality</w:t>
      </w:r>
      <w:r w:rsidRPr="008C347D">
        <w:t xml:space="preserve"> </w:t>
      </w:r>
      <w:r>
        <w:t xml:space="preserve">of the </w:t>
      </w:r>
      <w:r w:rsidRPr="008C347D">
        <w:t xml:space="preserve">participant's </w:t>
      </w:r>
      <w:r w:rsidR="00652593">
        <w:t>W</w:t>
      </w:r>
      <w:r w:rsidR="001654C6">
        <w:t xml:space="preserve">ireless </w:t>
      </w:r>
      <w:r w:rsidR="00652593">
        <w:t>D</w:t>
      </w:r>
      <w:r w:rsidRPr="008C347D">
        <w:t>evice</w:t>
      </w:r>
      <w:r>
        <w:t>s shall be extendable by installing additional software modules without the need to upgrade</w:t>
      </w:r>
      <w:r w:rsidRPr="008C347D">
        <w:t xml:space="preserve"> </w:t>
      </w:r>
      <w:r>
        <w:t>the hardware.</w:t>
      </w:r>
    </w:p>
    <w:p w:rsidR="002836E8" w:rsidRPr="008C347D" w:rsidRDefault="00FA26BC" w:rsidP="002836E8">
      <w:pPr>
        <w:pStyle w:val="Heading2"/>
        <w:tabs>
          <w:tab w:val="clear" w:pos="794"/>
          <w:tab w:val="num" w:pos="510"/>
        </w:tabs>
        <w:ind w:left="510"/>
      </w:pPr>
      <w:bookmarkStart w:id="14" w:name="_Toc404001572"/>
      <w:r>
        <w:br w:type="column"/>
      </w:r>
      <w:bookmarkStart w:id="15" w:name="_Toc494270134"/>
      <w:r w:rsidR="002836E8" w:rsidRPr="008C347D">
        <w:t>Compliance</w:t>
      </w:r>
      <w:bookmarkEnd w:id="14"/>
      <w:bookmarkEnd w:id="15"/>
    </w:p>
    <w:p w:rsidR="002836E8" w:rsidRPr="008C347D" w:rsidRDefault="002836E8" w:rsidP="002836E8">
      <w:r w:rsidRPr="008C347D">
        <w:t xml:space="preserve">The </w:t>
      </w:r>
      <w:r w:rsidR="001654C6">
        <w:t xml:space="preserve">wireless </w:t>
      </w:r>
      <w:r w:rsidRPr="008C347D">
        <w:t>conference system shall comply with all applicable regulations and standards for equipment of this type. In addition, the system shall comply with all applicable international, national and local regulations for the design, construction and installation of electrical equipment.</w:t>
      </w:r>
    </w:p>
    <w:p w:rsidR="002836E8" w:rsidRPr="008C347D" w:rsidRDefault="002836E8" w:rsidP="002836E8">
      <w:pPr>
        <w:pStyle w:val="Heading2"/>
        <w:tabs>
          <w:tab w:val="clear" w:pos="794"/>
          <w:tab w:val="num" w:pos="510"/>
        </w:tabs>
        <w:ind w:left="510"/>
      </w:pPr>
      <w:bookmarkStart w:id="16" w:name="_Toc404001573"/>
      <w:bookmarkStart w:id="17" w:name="_Toc494270135"/>
      <w:r w:rsidRPr="008C347D">
        <w:t>System configuration</w:t>
      </w:r>
      <w:bookmarkEnd w:id="16"/>
      <w:bookmarkEnd w:id="17"/>
    </w:p>
    <w:p w:rsidR="002836E8" w:rsidRPr="008C347D" w:rsidRDefault="002836E8" w:rsidP="002836E8">
      <w:r w:rsidRPr="008C347D">
        <w:t xml:space="preserve">The </w:t>
      </w:r>
      <w:r w:rsidR="001654C6">
        <w:t xml:space="preserve">wireless </w:t>
      </w:r>
      <w:r w:rsidRPr="008C347D">
        <w:t>conference system shall be an in</w:t>
      </w:r>
      <w:r>
        <w:t xml:space="preserve">tegrated modular configuration </w:t>
      </w:r>
      <w:r w:rsidRPr="008C347D">
        <w:t>with some or all of the following system components:</w:t>
      </w:r>
    </w:p>
    <w:p w:rsidR="002836E8" w:rsidRPr="008C347D" w:rsidRDefault="00652593" w:rsidP="003E491A">
      <w:pPr>
        <w:pStyle w:val="ListParagraph"/>
        <w:numPr>
          <w:ilvl w:val="0"/>
          <w:numId w:val="14"/>
        </w:numPr>
      </w:pPr>
      <w:r>
        <w:t xml:space="preserve">A </w:t>
      </w:r>
      <w:r w:rsidR="002836E8" w:rsidRPr="008C347D">
        <w:t xml:space="preserve">control position comprising a </w:t>
      </w:r>
      <w:r w:rsidR="001654C6">
        <w:t>Wireless Access Point and web interface</w:t>
      </w:r>
      <w:r w:rsidR="002836E8">
        <w:t>.</w:t>
      </w:r>
    </w:p>
    <w:p w:rsidR="002836E8" w:rsidRPr="008C347D" w:rsidRDefault="00652593" w:rsidP="003E491A">
      <w:pPr>
        <w:pStyle w:val="ListParagraph"/>
        <w:numPr>
          <w:ilvl w:val="0"/>
          <w:numId w:val="14"/>
        </w:numPr>
      </w:pPr>
      <w:r>
        <w:t>P</w:t>
      </w:r>
      <w:r w:rsidR="002836E8" w:rsidRPr="008C347D">
        <w:t>articipant</w:t>
      </w:r>
      <w:r w:rsidR="002836E8">
        <w:t xml:space="preserve"> positions </w:t>
      </w:r>
      <w:r w:rsidR="002836E8" w:rsidRPr="008C347D">
        <w:t xml:space="preserve">with </w:t>
      </w:r>
      <w:r w:rsidR="001654C6">
        <w:t xml:space="preserve">optional </w:t>
      </w:r>
      <w:r w:rsidR="002836E8" w:rsidRPr="008C347D">
        <w:t>touch-screen</w:t>
      </w:r>
      <w:r w:rsidR="002836E8">
        <w:t xml:space="preserve"> displays </w:t>
      </w:r>
      <w:r w:rsidR="002836E8" w:rsidRPr="008C347D">
        <w:t>showing</w:t>
      </w:r>
      <w:r w:rsidR="002836E8">
        <w:t xml:space="preserve"> meeting related data</w:t>
      </w:r>
      <w:r w:rsidR="001654C6">
        <w:t xml:space="preserve"> such as voting results</w:t>
      </w:r>
    </w:p>
    <w:p w:rsidR="002836E8" w:rsidRPr="008C347D" w:rsidRDefault="00652593" w:rsidP="003E491A">
      <w:pPr>
        <w:pStyle w:val="ListParagraph"/>
        <w:numPr>
          <w:ilvl w:val="0"/>
          <w:numId w:val="14"/>
        </w:numPr>
      </w:pPr>
      <w:r>
        <w:t>D</w:t>
      </w:r>
      <w:r w:rsidR="002836E8" w:rsidRPr="008C347D">
        <w:t>isplay facilities with monitors</w:t>
      </w:r>
      <w:r w:rsidR="001654C6">
        <w:t xml:space="preserve"> a</w:t>
      </w:r>
      <w:r w:rsidR="002836E8" w:rsidRPr="008C347D">
        <w:t>nd hall displays</w:t>
      </w:r>
      <w:r w:rsidR="002836E8">
        <w:t>.</w:t>
      </w:r>
    </w:p>
    <w:p w:rsidR="002836E8" w:rsidRPr="008C347D" w:rsidRDefault="00652593" w:rsidP="003E491A">
      <w:pPr>
        <w:pStyle w:val="ListParagraph"/>
        <w:numPr>
          <w:ilvl w:val="0"/>
          <w:numId w:val="14"/>
        </w:numPr>
      </w:pPr>
      <w:r>
        <w:t>I</w:t>
      </w:r>
      <w:r w:rsidR="002836E8" w:rsidRPr="008C347D">
        <w:t>nterface facilities for external devices and systems such as video cameras, data and speech video and media recorders</w:t>
      </w:r>
      <w:r w:rsidR="002836E8">
        <w:t xml:space="preserve"> </w:t>
      </w:r>
      <w:r w:rsidR="002836E8" w:rsidRPr="008C347D">
        <w:t>and a sound reinforcement system</w:t>
      </w:r>
    </w:p>
    <w:p w:rsidR="002836E8" w:rsidRDefault="00652593" w:rsidP="003E491A">
      <w:pPr>
        <w:pStyle w:val="ListParagraph"/>
        <w:numPr>
          <w:ilvl w:val="0"/>
          <w:numId w:val="14"/>
        </w:numPr>
      </w:pPr>
      <w:r>
        <w:t>R</w:t>
      </w:r>
      <w:r w:rsidR="002836E8" w:rsidRPr="008C347D">
        <w:t>emote control of certain conference system functions via third-party equipment.</w:t>
      </w:r>
    </w:p>
    <w:p w:rsidR="00FB5287" w:rsidRPr="008C347D" w:rsidRDefault="00FB5287" w:rsidP="00FB5287">
      <w:pPr>
        <w:pStyle w:val="Heading2"/>
        <w:tabs>
          <w:tab w:val="clear" w:pos="794"/>
          <w:tab w:val="num" w:pos="510"/>
        </w:tabs>
        <w:ind w:left="510"/>
      </w:pPr>
      <w:bookmarkStart w:id="18" w:name="_Toc404001574"/>
      <w:bookmarkStart w:id="19" w:name="_Toc494270136"/>
      <w:bookmarkEnd w:id="8"/>
      <w:r w:rsidRPr="008C347D">
        <w:t>System installation and interconnection</w:t>
      </w:r>
      <w:bookmarkEnd w:id="18"/>
      <w:bookmarkEnd w:id="19"/>
    </w:p>
    <w:p w:rsidR="00FB5287" w:rsidRPr="008C347D" w:rsidRDefault="00FB5287" w:rsidP="00FB5287">
      <w:r w:rsidRPr="008C347D">
        <w:t>Installation of the system shal</w:t>
      </w:r>
      <w:r>
        <w:t xml:space="preserve">l be based on a modular concept that is controlled by a web interface and shall include up to 120 wireless </w:t>
      </w:r>
      <w:r w:rsidRPr="008C347D">
        <w:t>devices.</w:t>
      </w:r>
    </w:p>
    <w:p w:rsidR="00FB5287" w:rsidRPr="008C347D" w:rsidRDefault="00FB5287" w:rsidP="00FB5287"/>
    <w:p w:rsidR="00FB5287" w:rsidRPr="008C347D" w:rsidRDefault="00FB5287" w:rsidP="00FB5287">
      <w:r w:rsidRPr="008C347D">
        <w:t xml:space="preserve">The </w:t>
      </w:r>
      <w:r w:rsidR="00652593">
        <w:t>W</w:t>
      </w:r>
      <w:r>
        <w:t xml:space="preserve">ireless </w:t>
      </w:r>
      <w:r w:rsidR="00652593">
        <w:t>D</w:t>
      </w:r>
      <w:r>
        <w:t xml:space="preserve">evice </w:t>
      </w:r>
      <w:r w:rsidRPr="008C347D">
        <w:t xml:space="preserve">shall be </w:t>
      </w:r>
      <w:r w:rsidR="00AE4DF0">
        <w:t>free-</w:t>
      </w:r>
      <w:r>
        <w:t>standing (table-top un</w:t>
      </w:r>
      <w:r w:rsidR="00AE4DF0">
        <w:t xml:space="preserve">its) and powered by a removable/chargeable </w:t>
      </w:r>
      <w:r>
        <w:t>battery.</w:t>
      </w:r>
    </w:p>
    <w:p w:rsidR="00FB5287" w:rsidRPr="008C347D" w:rsidRDefault="00FB5287" w:rsidP="00FB5287">
      <w:pPr>
        <w:pStyle w:val="Heading2"/>
        <w:tabs>
          <w:tab w:val="clear" w:pos="794"/>
          <w:tab w:val="num" w:pos="510"/>
        </w:tabs>
        <w:ind w:left="510"/>
      </w:pPr>
      <w:bookmarkStart w:id="20" w:name="__RefHeading__23_768757415"/>
      <w:bookmarkStart w:id="21" w:name="_Toc404001575"/>
      <w:bookmarkStart w:id="22" w:name="_Toc494270137"/>
      <w:bookmarkEnd w:id="20"/>
      <w:r w:rsidRPr="008C347D">
        <w:t>System operation</w:t>
      </w:r>
      <w:bookmarkEnd w:id="21"/>
      <w:bookmarkEnd w:id="22"/>
    </w:p>
    <w:p w:rsidR="00FB5287" w:rsidRPr="008C347D" w:rsidRDefault="00FB5287" w:rsidP="00FB5287">
      <w:r w:rsidRPr="00164DEB">
        <w:t>Operation and/or control of the system shall be possible at a number of different levels:</w:t>
      </w:r>
    </w:p>
    <w:p w:rsidR="00FB5287" w:rsidRPr="008C347D" w:rsidRDefault="00FB5287" w:rsidP="003E491A">
      <w:pPr>
        <w:pStyle w:val="ListParagraph"/>
        <w:numPr>
          <w:ilvl w:val="0"/>
          <w:numId w:val="14"/>
        </w:numPr>
      </w:pPr>
      <w:r w:rsidRPr="002855A6">
        <w:rPr>
          <w:b/>
        </w:rPr>
        <w:t>Technician</w:t>
      </w:r>
      <w:r>
        <w:rPr>
          <w:b/>
        </w:rPr>
        <w:t xml:space="preserve"> level</w:t>
      </w:r>
      <w:r>
        <w:t xml:space="preserve"> that shall use</w:t>
      </w:r>
      <w:r w:rsidRPr="008C347D">
        <w:t xml:space="preserve"> one </w:t>
      </w:r>
      <w:r>
        <w:t xml:space="preserve">or more modes of operation to </w:t>
      </w:r>
      <w:r w:rsidRPr="008C347D">
        <w:t>give automatic control over conference proce</w:t>
      </w:r>
      <w:r>
        <w:t>edings. These pre</w:t>
      </w:r>
      <w:r w:rsidR="00D12974">
        <w:t>-</w:t>
      </w:r>
      <w:r>
        <w:t>set modes shall be selectable by</w:t>
      </w:r>
      <w:r w:rsidRPr="008C347D">
        <w:t xml:space="preserve"> using a </w:t>
      </w:r>
      <w:r>
        <w:t>web interface</w:t>
      </w:r>
    </w:p>
    <w:p w:rsidR="00FB5287" w:rsidRPr="008C347D" w:rsidRDefault="00FB5287" w:rsidP="003E491A">
      <w:pPr>
        <w:pStyle w:val="ListParagraph"/>
        <w:numPr>
          <w:ilvl w:val="0"/>
          <w:numId w:val="14"/>
        </w:numPr>
      </w:pPr>
      <w:r w:rsidRPr="002855A6">
        <w:rPr>
          <w:b/>
        </w:rPr>
        <w:t>Chairperson</w:t>
      </w:r>
      <w:r>
        <w:rPr>
          <w:b/>
        </w:rPr>
        <w:t>’s level</w:t>
      </w:r>
      <w:r>
        <w:t xml:space="preserve"> that shall use </w:t>
      </w:r>
      <w:r w:rsidRPr="008C347D">
        <w:t xml:space="preserve">one </w:t>
      </w:r>
      <w:r>
        <w:t xml:space="preserve">or more modes of operation to </w:t>
      </w:r>
      <w:r w:rsidRPr="008C347D">
        <w:t xml:space="preserve">give automatic control over conference proceedings. </w:t>
      </w:r>
      <w:r>
        <w:t>These pre-set modes shall be selectable by</w:t>
      </w:r>
      <w:r w:rsidRPr="008C347D">
        <w:t xml:space="preserve"> using a </w:t>
      </w:r>
      <w:r>
        <w:t>web</w:t>
      </w:r>
      <w:r w:rsidRPr="008C347D">
        <w:t xml:space="preserve"> interface.</w:t>
      </w:r>
    </w:p>
    <w:p w:rsidR="00FB5287" w:rsidRPr="008C347D" w:rsidRDefault="00FB5287" w:rsidP="003E491A">
      <w:pPr>
        <w:pStyle w:val="ListParagraph"/>
        <w:numPr>
          <w:ilvl w:val="0"/>
          <w:numId w:val="14"/>
        </w:numPr>
      </w:pPr>
      <w:r w:rsidRPr="002855A6">
        <w:rPr>
          <w:b/>
        </w:rPr>
        <w:t>Participant</w:t>
      </w:r>
      <w:r>
        <w:rPr>
          <w:b/>
        </w:rPr>
        <w:t>’</w:t>
      </w:r>
      <w:r w:rsidRPr="002855A6">
        <w:rPr>
          <w:b/>
        </w:rPr>
        <w:t>s</w:t>
      </w:r>
      <w:r>
        <w:rPr>
          <w:b/>
        </w:rPr>
        <w:t xml:space="preserve"> level</w:t>
      </w:r>
      <w:r>
        <w:t xml:space="preserve"> that shall use</w:t>
      </w:r>
      <w:r w:rsidRPr="008C347D">
        <w:t xml:space="preserve"> o</w:t>
      </w:r>
      <w:r>
        <w:t xml:space="preserve">ne or more automatic modes to </w:t>
      </w:r>
      <w:r w:rsidRPr="008C347D">
        <w:t>give participants limited control in discussion proceedings.</w:t>
      </w:r>
    </w:p>
    <w:p w:rsidR="00FB5287" w:rsidRPr="008C347D" w:rsidRDefault="00FB5287" w:rsidP="00FB5287"/>
    <w:p w:rsidR="00FB5287" w:rsidRDefault="00FB5287" w:rsidP="00FB5287">
      <w:r w:rsidRPr="008C347D">
        <w:t>Appropriate control facilities shall be provided for each of these levels.</w:t>
      </w:r>
    </w:p>
    <w:p w:rsidR="000E6F48" w:rsidRDefault="000E6F48">
      <w:pPr>
        <w:suppressAutoHyphens w:val="0"/>
        <w:rPr>
          <w:rFonts w:ascii="Arial" w:hAnsi="Arial" w:cs="Arial"/>
          <w:b/>
          <w:iCs/>
          <w:kern w:val="1"/>
          <w:sz w:val="24"/>
          <w:szCs w:val="28"/>
        </w:rPr>
      </w:pPr>
      <w:bookmarkStart w:id="23" w:name="_Toc404001576"/>
      <w:r>
        <w:br w:type="page"/>
      </w:r>
    </w:p>
    <w:p w:rsidR="00FB5287" w:rsidRPr="008C347D" w:rsidRDefault="0005683C" w:rsidP="00FB5287">
      <w:pPr>
        <w:pStyle w:val="Heading2"/>
        <w:tabs>
          <w:tab w:val="clear" w:pos="794"/>
          <w:tab w:val="num" w:pos="510"/>
        </w:tabs>
        <w:ind w:left="510"/>
      </w:pPr>
      <w:bookmarkStart w:id="24" w:name="_Toc494270138"/>
      <w:r>
        <w:lastRenderedPageBreak/>
        <w:t>Wireless</w:t>
      </w:r>
      <w:r w:rsidR="00FB5287" w:rsidRPr="008C347D">
        <w:t xml:space="preserve"> </w:t>
      </w:r>
      <w:r>
        <w:t>D</w:t>
      </w:r>
      <w:r w:rsidR="00FB5287" w:rsidRPr="008C347D">
        <w:t>evice</w:t>
      </w:r>
      <w:bookmarkEnd w:id="23"/>
      <w:r w:rsidR="00560A5A">
        <w:t>s</w:t>
      </w:r>
      <w:bookmarkEnd w:id="24"/>
    </w:p>
    <w:p w:rsidR="00FB5287" w:rsidRDefault="00FB5287" w:rsidP="00FB5287">
      <w:r>
        <w:t>The functionality</w:t>
      </w:r>
      <w:r w:rsidRPr="008C347D">
        <w:t xml:space="preserve"> </w:t>
      </w:r>
      <w:r>
        <w:t xml:space="preserve">of the </w:t>
      </w:r>
      <w:r w:rsidRPr="008C347D">
        <w:t xml:space="preserve">participant's </w:t>
      </w:r>
      <w:r w:rsidR="00564FBC" w:rsidRPr="008753A4">
        <w:t>Wireless D</w:t>
      </w:r>
      <w:r w:rsidRPr="008753A4">
        <w:t>evice</w:t>
      </w:r>
      <w:r w:rsidR="00560A5A" w:rsidRPr="008753A4">
        <w:t>s</w:t>
      </w:r>
      <w:r>
        <w:t xml:space="preserve"> shall be extendable by installing additional software modules without the need to upgrade</w:t>
      </w:r>
      <w:r w:rsidRPr="008C347D">
        <w:t xml:space="preserve"> </w:t>
      </w:r>
      <w:r>
        <w:t>the hardware.</w:t>
      </w:r>
    </w:p>
    <w:p w:rsidR="008753A4" w:rsidRDefault="008753A4" w:rsidP="00FB5287"/>
    <w:p w:rsidR="00FB5287" w:rsidRPr="008C347D" w:rsidRDefault="00FB5287" w:rsidP="00FB5287">
      <w:r>
        <w:t>It shall be possible to remotely control t</w:t>
      </w:r>
      <w:r w:rsidRPr="008C347D">
        <w:t>h</w:t>
      </w:r>
      <w:r>
        <w:t xml:space="preserve">e behavior of the </w:t>
      </w:r>
      <w:r w:rsidR="00564FBC">
        <w:t>Wireless D</w:t>
      </w:r>
      <w:r>
        <w:t>evice</w:t>
      </w:r>
      <w:r w:rsidR="00560A5A">
        <w:t>s</w:t>
      </w:r>
      <w:r>
        <w:t xml:space="preserve"> by </w:t>
      </w:r>
      <w:r w:rsidRPr="008C347D">
        <w:t xml:space="preserve">using a user interface on a PC. </w:t>
      </w:r>
      <w:r>
        <w:t xml:space="preserve">The </w:t>
      </w:r>
      <w:r w:rsidR="00564FBC">
        <w:t>Wireless D</w:t>
      </w:r>
      <w:r w:rsidRPr="008C347D">
        <w:t>evices shall be suitable for table-top use.</w:t>
      </w:r>
    </w:p>
    <w:p w:rsidR="00FB5287" w:rsidRPr="008C347D" w:rsidRDefault="00FB5287" w:rsidP="00FB5287">
      <w:pPr>
        <w:pStyle w:val="Heading2"/>
        <w:tabs>
          <w:tab w:val="clear" w:pos="794"/>
          <w:tab w:val="num" w:pos="510"/>
        </w:tabs>
        <w:ind w:left="510"/>
      </w:pPr>
      <w:bookmarkStart w:id="25" w:name="_Toc404001577"/>
      <w:bookmarkStart w:id="26" w:name="_Toc494270139"/>
      <w:r w:rsidRPr="008C347D">
        <w:t>First-line system maintenance</w:t>
      </w:r>
      <w:bookmarkEnd w:id="25"/>
      <w:bookmarkEnd w:id="26"/>
    </w:p>
    <w:p w:rsidR="00FB5287" w:rsidRPr="008C347D" w:rsidRDefault="00FB5287" w:rsidP="00FB5287">
      <w:r w:rsidRPr="008C347D">
        <w:t xml:space="preserve">The </w:t>
      </w:r>
      <w:r w:rsidR="00722BFF">
        <w:t xml:space="preserve">wireless conference </w:t>
      </w:r>
      <w:r w:rsidRPr="008C347D">
        <w:t>system design shall permit f</w:t>
      </w:r>
      <w:r>
        <w:t>ast and effective fault finding</w:t>
      </w:r>
      <w:r w:rsidRPr="008C347D">
        <w:t xml:space="preserve"> and correction</w:t>
      </w:r>
      <w:r>
        <w:t xml:space="preserve"> of problems</w:t>
      </w:r>
      <w:r w:rsidRPr="008C347D">
        <w:t xml:space="preserve"> by local personnel. This shall be supported by built-in self-d</w:t>
      </w:r>
      <w:r>
        <w:t>iagnostic functions. Spare part</w:t>
      </w:r>
      <w:r w:rsidRPr="008C347D">
        <w:t xml:space="preserve"> kits and instructions shall be provided.</w:t>
      </w:r>
    </w:p>
    <w:p w:rsidR="00FB5287" w:rsidRPr="008C347D" w:rsidRDefault="00FB5287" w:rsidP="00FB5287"/>
    <w:p w:rsidR="00FB5287" w:rsidRDefault="00FB5287" w:rsidP="00FB5287">
      <w:r w:rsidRPr="008C347D">
        <w:t xml:space="preserve">Pre-selected system status and information entered into the system shall not be lost in the event of </w:t>
      </w:r>
      <w:r>
        <w:t xml:space="preserve">a </w:t>
      </w:r>
      <w:r w:rsidRPr="008C347D">
        <w:t>mains failure. In such a situation, the system shall automatically and immediately return to its last operating status when power is restored.</w:t>
      </w:r>
    </w:p>
    <w:p w:rsidR="002836E8" w:rsidRDefault="002836E8" w:rsidP="00CA3484"/>
    <w:p w:rsidR="002836E8" w:rsidRPr="008C347D" w:rsidRDefault="002836E8" w:rsidP="002836E8">
      <w:pPr>
        <w:pStyle w:val="Heading1"/>
        <w:pageBreakBefore/>
      </w:pPr>
      <w:bookmarkStart w:id="27" w:name="_Toc404001578"/>
      <w:bookmarkStart w:id="28" w:name="_Toc494270140"/>
      <w:r w:rsidRPr="008C347D">
        <w:lastRenderedPageBreak/>
        <w:t>Functional description of the system</w:t>
      </w:r>
      <w:bookmarkEnd w:id="27"/>
      <w:bookmarkEnd w:id="28"/>
    </w:p>
    <w:p w:rsidR="002836E8" w:rsidRPr="008C347D" w:rsidRDefault="002836E8" w:rsidP="002836E8">
      <w:r w:rsidRPr="008C347D">
        <w:t xml:space="preserve">The </w:t>
      </w:r>
      <w:r w:rsidR="00845207">
        <w:t xml:space="preserve">wireless </w:t>
      </w:r>
      <w:r w:rsidRPr="008C347D">
        <w:t>conference system in a basic configuration (</w:t>
      </w:r>
      <w:r>
        <w:t>without control</w:t>
      </w:r>
      <w:r w:rsidRPr="008C347D">
        <w:t xml:space="preserve"> from a </w:t>
      </w:r>
      <w:r w:rsidR="00427FDC">
        <w:t>web interface</w:t>
      </w:r>
      <w:r w:rsidRPr="008C347D">
        <w:t>) shall provide the chairperson with a degree of control over conference proceedings and participants.</w:t>
      </w:r>
    </w:p>
    <w:p w:rsidR="002836E8" w:rsidRDefault="002836E8" w:rsidP="002836E8">
      <w:r>
        <w:t xml:space="preserve">When managed </w:t>
      </w:r>
      <w:r w:rsidR="00427FDC">
        <w:t>using the web interface</w:t>
      </w:r>
      <w:r>
        <w:t>, t</w:t>
      </w:r>
      <w:r w:rsidRPr="008C347D">
        <w:t xml:space="preserve">he </w:t>
      </w:r>
      <w:r w:rsidR="00427FDC">
        <w:t xml:space="preserve">wireless </w:t>
      </w:r>
      <w:r w:rsidRPr="008C347D">
        <w:t xml:space="preserve">conference system shall provide the operator with full management over conference proceedings and participants. </w:t>
      </w:r>
    </w:p>
    <w:p w:rsidR="002836E8" w:rsidRPr="008C347D" w:rsidRDefault="002836E8" w:rsidP="002836E8">
      <w:pPr>
        <w:pStyle w:val="Heading2"/>
        <w:tabs>
          <w:tab w:val="clear" w:pos="794"/>
          <w:tab w:val="num" w:pos="510"/>
        </w:tabs>
        <w:ind w:left="510"/>
      </w:pPr>
      <w:bookmarkStart w:id="29" w:name="__RefHeading__31_768757415"/>
      <w:bookmarkStart w:id="30" w:name="_Toc404001579"/>
      <w:bookmarkStart w:id="31" w:name="_Toc494270141"/>
      <w:bookmarkEnd w:id="29"/>
      <w:r w:rsidRPr="008C347D">
        <w:t>Discussion management</w:t>
      </w:r>
      <w:bookmarkEnd w:id="30"/>
      <w:bookmarkEnd w:id="31"/>
    </w:p>
    <w:p w:rsidR="002836E8" w:rsidRDefault="002836E8" w:rsidP="002836E8">
      <w:r w:rsidRPr="008C347D">
        <w:t>D</w:t>
      </w:r>
      <w:r>
        <w:t>iscussion management shall be used to determine:</w:t>
      </w:r>
      <w:r w:rsidRPr="008C347D">
        <w:t xml:space="preserve"> </w:t>
      </w:r>
    </w:p>
    <w:p w:rsidR="002836E8" w:rsidRDefault="00E2397A" w:rsidP="003E491A">
      <w:pPr>
        <w:pStyle w:val="ListParagraph"/>
        <w:numPr>
          <w:ilvl w:val="0"/>
          <w:numId w:val="16"/>
        </w:numPr>
      </w:pPr>
      <w:r>
        <w:t>H</w:t>
      </w:r>
      <w:r w:rsidR="002836E8">
        <w:t xml:space="preserve">ow the </w:t>
      </w:r>
      <w:r w:rsidR="002836E8" w:rsidRPr="008C347D">
        <w:t>micro</w:t>
      </w:r>
      <w:r w:rsidR="002836E8">
        <w:t>phones of the</w:t>
      </w:r>
      <w:r w:rsidR="002836E8" w:rsidRPr="008C347D">
        <w:t xml:space="preserve"> conference system </w:t>
      </w:r>
      <w:r w:rsidR="002836E8">
        <w:t>are switched on and off.</w:t>
      </w:r>
    </w:p>
    <w:p w:rsidR="002836E8" w:rsidRDefault="00E2397A" w:rsidP="003E491A">
      <w:pPr>
        <w:pStyle w:val="ListParagraph"/>
        <w:numPr>
          <w:ilvl w:val="0"/>
          <w:numId w:val="16"/>
        </w:numPr>
      </w:pPr>
      <w:r>
        <w:t>H</w:t>
      </w:r>
      <w:r w:rsidR="002836E8" w:rsidRPr="008C347D">
        <w:t>ow</w:t>
      </w:r>
      <w:r w:rsidR="002836E8">
        <w:t xml:space="preserve"> many microphones may be active at the same time.</w:t>
      </w:r>
    </w:p>
    <w:p w:rsidR="002836E8" w:rsidRDefault="00E2397A" w:rsidP="003E491A">
      <w:pPr>
        <w:pStyle w:val="ListParagraph"/>
        <w:numPr>
          <w:ilvl w:val="0"/>
          <w:numId w:val="16"/>
        </w:numPr>
      </w:pPr>
      <w:r>
        <w:t>T</w:t>
      </w:r>
      <w:r w:rsidR="002836E8">
        <w:t xml:space="preserve">he </w:t>
      </w:r>
      <w:r w:rsidR="002836E8" w:rsidRPr="008C347D">
        <w:t>microphone operation mode</w:t>
      </w:r>
      <w:r w:rsidR="002836E8">
        <w:t xml:space="preserve"> used to</w:t>
      </w:r>
      <w:r w:rsidR="002836E8" w:rsidRPr="008C347D">
        <w:t xml:space="preserve"> operate </w:t>
      </w:r>
      <w:r w:rsidR="002836E8">
        <w:t>the system.</w:t>
      </w:r>
    </w:p>
    <w:p w:rsidR="002836E8" w:rsidRDefault="002836E8" w:rsidP="002836E8"/>
    <w:p w:rsidR="002836E8" w:rsidRPr="008C347D" w:rsidRDefault="002836E8" w:rsidP="002836E8">
      <w:r w:rsidRPr="008C347D">
        <w:t xml:space="preserve">Discussion management shall be carried out by the chairperson using the chairperson’s console. The chairperson’s console shall be assignable by a software setting without </w:t>
      </w:r>
      <w:r>
        <w:t>having to set</w:t>
      </w:r>
      <w:r w:rsidRPr="008C347D">
        <w:t xml:space="preserve"> any hardware switches.</w:t>
      </w:r>
    </w:p>
    <w:p w:rsidR="002836E8" w:rsidRDefault="0042048D" w:rsidP="002836E8">
      <w:r>
        <w:t xml:space="preserve">The system shall support at least </w:t>
      </w:r>
      <w:r w:rsidR="00A219BD">
        <w:t xml:space="preserve">25 </w:t>
      </w:r>
      <w:r>
        <w:t>devices in chairperson mode.</w:t>
      </w:r>
    </w:p>
    <w:p w:rsidR="007E0D8C" w:rsidRDefault="007E0D8C" w:rsidP="002836E8">
      <w:r w:rsidRPr="008C347D">
        <w:t xml:space="preserve">The </w:t>
      </w:r>
      <w:r>
        <w:t>dual use</w:t>
      </w:r>
      <w:r w:rsidRPr="008C347D">
        <w:t xml:space="preserve"> console shall be assignable by a software setting without </w:t>
      </w:r>
      <w:r>
        <w:t>having to set</w:t>
      </w:r>
      <w:r w:rsidRPr="008C347D">
        <w:t xml:space="preserve"> any hardware switches.</w:t>
      </w:r>
    </w:p>
    <w:p w:rsidR="0042048D" w:rsidRPr="008C347D" w:rsidRDefault="0042048D" w:rsidP="002836E8"/>
    <w:p w:rsidR="002836E8" w:rsidRPr="008C347D" w:rsidRDefault="002836E8" w:rsidP="002836E8">
      <w:r w:rsidRPr="008C347D">
        <w:t xml:space="preserve">Selection and setting of the system microphone operating mode shall be under the control of the chairperson via the </w:t>
      </w:r>
      <w:r w:rsidR="0042048D">
        <w:t>web interface</w:t>
      </w:r>
      <w:r w:rsidRPr="008C347D">
        <w:t>. A selection of operating modes shall be provided, including:</w:t>
      </w:r>
    </w:p>
    <w:p w:rsidR="002836E8" w:rsidRPr="008C347D" w:rsidRDefault="00E2397A" w:rsidP="003E491A">
      <w:pPr>
        <w:pStyle w:val="ListParagraph"/>
        <w:numPr>
          <w:ilvl w:val="0"/>
          <w:numId w:val="14"/>
        </w:numPr>
      </w:pPr>
      <w:r>
        <w:t>O</w:t>
      </w:r>
      <w:r w:rsidR="002836E8" w:rsidRPr="008C347D">
        <w:t xml:space="preserve">pen mode (automatic control with up to </w:t>
      </w:r>
      <w:r w:rsidR="00835833">
        <w:t xml:space="preserve">twenty-five </w:t>
      </w:r>
      <w:r w:rsidR="0042048D">
        <w:t>s</w:t>
      </w:r>
      <w:r w:rsidR="002836E8" w:rsidRPr="00C96443">
        <w:t>imultaneous</w:t>
      </w:r>
      <w:r w:rsidR="002836E8" w:rsidRPr="008C347D">
        <w:t xml:space="preserve"> speakers)</w:t>
      </w:r>
      <w:r w:rsidR="00D44EF5">
        <w:t>.</w:t>
      </w:r>
    </w:p>
    <w:p w:rsidR="002836E8" w:rsidRDefault="00E2397A" w:rsidP="003E491A">
      <w:pPr>
        <w:pStyle w:val="ListParagraph"/>
        <w:numPr>
          <w:ilvl w:val="0"/>
          <w:numId w:val="14"/>
        </w:numPr>
      </w:pPr>
      <w:r>
        <w:t>O</w:t>
      </w:r>
      <w:r w:rsidR="002836E8" w:rsidRPr="008C347D">
        <w:t xml:space="preserve">verride mode (‘first-in, first-out’), with up to </w:t>
      </w:r>
      <w:r w:rsidR="00835833">
        <w:t>twenty-five</w:t>
      </w:r>
      <w:r w:rsidR="00835833" w:rsidRPr="00C96443">
        <w:t xml:space="preserve"> </w:t>
      </w:r>
      <w:r w:rsidR="002836E8" w:rsidRPr="00C96443">
        <w:t>simultaneous</w:t>
      </w:r>
      <w:r w:rsidR="002836E8" w:rsidRPr="008C347D">
        <w:t xml:space="preserve"> speakers</w:t>
      </w:r>
      <w:r w:rsidR="00D44EF5">
        <w:t>.</w:t>
      </w:r>
    </w:p>
    <w:p w:rsidR="0042048D" w:rsidRDefault="00E2397A" w:rsidP="003E491A">
      <w:pPr>
        <w:pStyle w:val="ListParagraph"/>
        <w:numPr>
          <w:ilvl w:val="0"/>
          <w:numId w:val="14"/>
        </w:numPr>
      </w:pPr>
      <w:r>
        <w:t>V</w:t>
      </w:r>
      <w:r w:rsidR="0042048D">
        <w:t xml:space="preserve">oice </w:t>
      </w:r>
      <w:r w:rsidR="0062501D">
        <w:t xml:space="preserve">activation </w:t>
      </w:r>
      <w:r w:rsidR="0042048D">
        <w:t>mode, the devices’ microphone are automatically enabled when speaking.</w:t>
      </w:r>
    </w:p>
    <w:p w:rsidR="0042048D" w:rsidRDefault="0042048D" w:rsidP="003E491A">
      <w:pPr>
        <w:pStyle w:val="ListParagraph"/>
        <w:numPr>
          <w:ilvl w:val="0"/>
          <w:numId w:val="14"/>
        </w:numPr>
      </w:pPr>
      <w:r>
        <w:t>Push</w:t>
      </w:r>
      <w:r w:rsidR="00E2397A">
        <w:t>-</w:t>
      </w:r>
      <w:r>
        <w:t>to</w:t>
      </w:r>
      <w:r w:rsidR="00E2397A">
        <w:t>-</w:t>
      </w:r>
      <w:r>
        <w:t xml:space="preserve">Talk, with up to </w:t>
      </w:r>
      <w:r w:rsidR="00835833">
        <w:t xml:space="preserve">twenty-five </w:t>
      </w:r>
      <w:r>
        <w:t>simultaneous speakers</w:t>
      </w:r>
      <w:r w:rsidR="00D44EF5">
        <w:t>.</w:t>
      </w:r>
    </w:p>
    <w:p w:rsidR="0042048D" w:rsidRPr="008C347D" w:rsidRDefault="0042048D" w:rsidP="0042048D"/>
    <w:p w:rsidR="002836E8" w:rsidRPr="008C347D" w:rsidRDefault="002836E8" w:rsidP="002836E8">
      <w:r w:rsidRPr="008C347D">
        <w:t>In open mode with automatic shift</w:t>
      </w:r>
      <w:r>
        <w:t xml:space="preserve"> enabled</w:t>
      </w:r>
      <w:r w:rsidRPr="008C347D">
        <w:t>, participant</w:t>
      </w:r>
      <w:r>
        <w:t>s shall be able to</w:t>
      </w:r>
      <w:r w:rsidRPr="008C347D">
        <w:t xml:space="preserve"> </w:t>
      </w:r>
      <w:r>
        <w:t xml:space="preserve">use </w:t>
      </w:r>
      <w:r w:rsidRPr="008C347D">
        <w:t>the micropho</w:t>
      </w:r>
      <w:r>
        <w:t xml:space="preserve">ne button on their </w:t>
      </w:r>
      <w:r w:rsidR="00E2397A">
        <w:t>W</w:t>
      </w:r>
      <w:r w:rsidR="0042048D">
        <w:t xml:space="preserve">ireless </w:t>
      </w:r>
      <w:r w:rsidR="00E2397A">
        <w:t>D</w:t>
      </w:r>
      <w:r>
        <w:t>evice</w:t>
      </w:r>
      <w:r w:rsidRPr="008C347D">
        <w:t xml:space="preserve"> </w:t>
      </w:r>
      <w:r>
        <w:t xml:space="preserve">to </w:t>
      </w:r>
      <w:r w:rsidRPr="008C347D">
        <w:t>enable thei</w:t>
      </w:r>
      <w:r>
        <w:t>r microphone</w:t>
      </w:r>
      <w:r w:rsidRPr="008C347D">
        <w:t xml:space="preserve">. When the maximum number of participants </w:t>
      </w:r>
      <w:r>
        <w:t xml:space="preserve">that can </w:t>
      </w:r>
      <w:r w:rsidRPr="008C347D">
        <w:t>speak is reached, the next participant that e</w:t>
      </w:r>
      <w:r>
        <w:t xml:space="preserve">nables his or her microphone shall be </w:t>
      </w:r>
      <w:r w:rsidRPr="008C347D">
        <w:t xml:space="preserve">added to a </w:t>
      </w:r>
      <w:r>
        <w:t xml:space="preserve">waiting list. The microphone shall </w:t>
      </w:r>
      <w:r w:rsidRPr="008C347D">
        <w:t xml:space="preserve">not </w:t>
      </w:r>
      <w:r>
        <w:t xml:space="preserve">be </w:t>
      </w:r>
      <w:r w:rsidRPr="008C347D">
        <w:t xml:space="preserve">enabled until another participant disables his or her microphone or </w:t>
      </w:r>
      <w:r>
        <w:t xml:space="preserve">the chairperson disables </w:t>
      </w:r>
      <w:r w:rsidRPr="008C347D">
        <w:t>a participant</w:t>
      </w:r>
      <w:r>
        <w:t>’s microphone</w:t>
      </w:r>
      <w:r w:rsidRPr="008C347D">
        <w:t>.</w:t>
      </w:r>
      <w:r>
        <w:t xml:space="preserve"> A white LED in</w:t>
      </w:r>
      <w:r w:rsidRPr="008C347D">
        <w:t xml:space="preserve"> the microphone button shall </w:t>
      </w:r>
      <w:r>
        <w:t>be lit to indicate when the maximum number of speakers is not reached.</w:t>
      </w:r>
    </w:p>
    <w:p w:rsidR="002836E8" w:rsidRPr="008C347D" w:rsidRDefault="002836E8" w:rsidP="002836E8"/>
    <w:p w:rsidR="002836E8" w:rsidRPr="008C347D" w:rsidRDefault="000E6F48" w:rsidP="002836E8">
      <w:r>
        <w:br w:type="column"/>
      </w:r>
      <w:r w:rsidR="002836E8" w:rsidRPr="008C347D">
        <w:t>In open mode without automatic shift</w:t>
      </w:r>
      <w:r w:rsidR="002836E8">
        <w:t xml:space="preserve"> enabled</w:t>
      </w:r>
      <w:r w:rsidR="002836E8" w:rsidRPr="008C347D">
        <w:t xml:space="preserve">, participants </w:t>
      </w:r>
      <w:r w:rsidR="002836E8">
        <w:t xml:space="preserve">shall not be able to use </w:t>
      </w:r>
      <w:r w:rsidR="002836E8" w:rsidRPr="008C347D">
        <w:t xml:space="preserve">the microphone button on their </w:t>
      </w:r>
      <w:r w:rsidR="00E2397A">
        <w:t>W</w:t>
      </w:r>
      <w:r w:rsidR="0042048D">
        <w:t>ireless</w:t>
      </w:r>
      <w:r w:rsidR="002836E8" w:rsidRPr="008C347D">
        <w:t xml:space="preserve"> </w:t>
      </w:r>
      <w:r w:rsidR="00E2397A">
        <w:t>D</w:t>
      </w:r>
      <w:r w:rsidR="002836E8" w:rsidRPr="008C347D">
        <w:t>evices</w:t>
      </w:r>
      <w:r w:rsidR="002836E8">
        <w:t xml:space="preserve"> to immediately enable their microphones. The participants shall always be </w:t>
      </w:r>
      <w:r w:rsidR="002836E8" w:rsidRPr="008C347D">
        <w:t>added to a waiting list</w:t>
      </w:r>
      <w:r w:rsidR="002836E8">
        <w:t xml:space="preserve"> instead. A participan</w:t>
      </w:r>
      <w:r w:rsidR="0042048D">
        <w:t>t’</w:t>
      </w:r>
      <w:r w:rsidR="002836E8">
        <w:t xml:space="preserve">s microphone shall be </w:t>
      </w:r>
      <w:r w:rsidR="002836E8" w:rsidRPr="008C347D">
        <w:t>enabled when the chairperson shift</w:t>
      </w:r>
      <w:r w:rsidR="002836E8">
        <w:t>s</w:t>
      </w:r>
      <w:r w:rsidR="002836E8" w:rsidRPr="008C347D">
        <w:t xml:space="preserve"> the participant from the waiting list to the speaker list. When the maximum number of participants </w:t>
      </w:r>
      <w:r w:rsidR="002836E8">
        <w:t xml:space="preserve">that can </w:t>
      </w:r>
      <w:r w:rsidR="002836E8" w:rsidRPr="008C347D">
        <w:t>speak is reached</w:t>
      </w:r>
      <w:r w:rsidR="002836E8">
        <w:t xml:space="preserve">, </w:t>
      </w:r>
      <w:r w:rsidR="002836E8" w:rsidRPr="008C347D">
        <w:t>a shift action of the chairperson</w:t>
      </w:r>
      <w:r w:rsidR="002836E8">
        <w:t xml:space="preserve"> shall disable</w:t>
      </w:r>
      <w:r w:rsidR="002836E8" w:rsidRPr="008C347D">
        <w:t xml:space="preserve"> the microphone that was activated for the longest time.</w:t>
      </w:r>
    </w:p>
    <w:p w:rsidR="002836E8" w:rsidRPr="008C347D" w:rsidRDefault="002836E8" w:rsidP="002836E8"/>
    <w:p w:rsidR="002836E8" w:rsidRDefault="002836E8" w:rsidP="002836E8">
      <w:r w:rsidRPr="008C347D">
        <w:t xml:space="preserve">In override mode (‘first-in, first out mode’) </w:t>
      </w:r>
      <w:r>
        <w:t xml:space="preserve">participants shall be able to use the microphone button on their </w:t>
      </w:r>
      <w:r w:rsidR="00435C3A">
        <w:t>W</w:t>
      </w:r>
      <w:r w:rsidR="00A71C79">
        <w:t>ireless</w:t>
      </w:r>
      <w:r>
        <w:t xml:space="preserve"> </w:t>
      </w:r>
      <w:r w:rsidR="00435C3A">
        <w:t>D</w:t>
      </w:r>
      <w:r>
        <w:t>evice to activate their microphone</w:t>
      </w:r>
      <w:r w:rsidRPr="008C347D">
        <w:t xml:space="preserve">. When the maximum number of participants </w:t>
      </w:r>
      <w:r>
        <w:t xml:space="preserve">that can </w:t>
      </w:r>
      <w:r w:rsidRPr="008C347D">
        <w:t xml:space="preserve">speak is reached, the next participant that activates his or her microphone </w:t>
      </w:r>
      <w:r>
        <w:t>shall automatically deactivate</w:t>
      </w:r>
      <w:r w:rsidRPr="008C347D">
        <w:t xml:space="preserve"> the microphone that was activated for the longest time.</w:t>
      </w:r>
      <w:r>
        <w:t xml:space="preserve"> A white LED in</w:t>
      </w:r>
      <w:r w:rsidRPr="008C347D">
        <w:t xml:space="preserve"> the microphone button shall </w:t>
      </w:r>
      <w:r>
        <w:t>be lit to indicate when the maximum number of speakers is not reached.</w:t>
      </w:r>
    </w:p>
    <w:p w:rsidR="00A71C79" w:rsidRDefault="00A71C79" w:rsidP="002836E8"/>
    <w:p w:rsidR="0062501D" w:rsidRDefault="00DF2573" w:rsidP="0062501D">
      <w:r>
        <w:t>In voi</w:t>
      </w:r>
      <w:r w:rsidR="000E6F48">
        <w:t xml:space="preserve">ce activation mode participants shall be able to </w:t>
      </w:r>
      <w:r w:rsidR="0062501D">
        <w:t xml:space="preserve">enable their microphones with their voices. </w:t>
      </w:r>
      <w:r>
        <w:t xml:space="preserve">There shall be no limit on the </w:t>
      </w:r>
      <w:r w:rsidR="0062501D">
        <w:t xml:space="preserve">maximum </w:t>
      </w:r>
      <w:r>
        <w:t>number of simultaneous speaking participants.</w:t>
      </w:r>
      <w:r w:rsidR="0062501D">
        <w:t xml:space="preserve"> </w:t>
      </w:r>
      <w:r>
        <w:t>Participants</w:t>
      </w:r>
      <w:r w:rsidR="000E6F48">
        <w:t xml:space="preserve"> shall be able to </w:t>
      </w:r>
      <w:r w:rsidR="0062501D">
        <w:t>mute their microphones with the microphone button on their contribution devices.</w:t>
      </w:r>
    </w:p>
    <w:p w:rsidR="00A71C79" w:rsidRDefault="00A71C79" w:rsidP="002836E8"/>
    <w:p w:rsidR="0062501D" w:rsidRPr="008C4F71" w:rsidRDefault="00DF2573" w:rsidP="0062501D">
      <w:r>
        <w:t xml:space="preserve">In </w:t>
      </w:r>
      <w:r w:rsidR="00A71C79">
        <w:t>Push</w:t>
      </w:r>
      <w:r w:rsidR="00435C3A">
        <w:t>-</w:t>
      </w:r>
      <w:r w:rsidR="00A71C79">
        <w:t>to</w:t>
      </w:r>
      <w:r w:rsidR="00435C3A">
        <w:t>-</w:t>
      </w:r>
      <w:r w:rsidR="00A71C79">
        <w:t>Talk</w:t>
      </w:r>
      <w:r w:rsidR="0062501D">
        <w:t xml:space="preserve"> (PTT) mode</w:t>
      </w:r>
      <w:r>
        <w:t xml:space="preserve"> t</w:t>
      </w:r>
      <w:r w:rsidR="000E6F48">
        <w:t>he participants shall be able to</w:t>
      </w:r>
      <w:r w:rsidR="0062501D">
        <w:t xml:space="preserve"> activate their microphones with the microphone button on their wireless devices. The microphone is activated as long as the microphone button is pushed. When the maximum number of open microphone is reached</w:t>
      </w:r>
      <w:r w:rsidR="000E6F48">
        <w:t xml:space="preserve">, the other participants shall not be able to </w:t>
      </w:r>
      <w:r w:rsidR="0062501D">
        <w:t>activate their microphones.</w:t>
      </w:r>
    </w:p>
    <w:p w:rsidR="002836E8" w:rsidRPr="008C347D" w:rsidRDefault="002836E8" w:rsidP="002836E8"/>
    <w:p w:rsidR="002836E8" w:rsidRDefault="002836E8" w:rsidP="002836E8">
      <w:r w:rsidRPr="008C347D">
        <w:t>It</w:t>
      </w:r>
      <w:r>
        <w:t xml:space="preserve"> shall be possible to </w:t>
      </w:r>
      <w:r w:rsidRPr="008C347D">
        <w:t xml:space="preserve">switch off </w:t>
      </w:r>
      <w:r>
        <w:t xml:space="preserve">the </w:t>
      </w:r>
      <w:r w:rsidRPr="008C347D">
        <w:t>microphone</w:t>
      </w:r>
      <w:r>
        <w:t>s</w:t>
      </w:r>
      <w:r w:rsidRPr="008C347D">
        <w:t xml:space="preserve"> automatically when they are not spoken into.</w:t>
      </w:r>
    </w:p>
    <w:p w:rsidR="00F4334C" w:rsidRDefault="00F4334C" w:rsidP="002836E8"/>
    <w:p w:rsidR="00F4334C" w:rsidRPr="00F4334C" w:rsidRDefault="00F4334C" w:rsidP="002836E8">
      <w:r w:rsidRPr="00F4334C">
        <w:rPr>
          <w:rFonts w:eastAsia="BoschSans-Regular"/>
          <w:lang w:eastAsia="en-US"/>
        </w:rPr>
        <w:t>Optionally, an authentic face</w:t>
      </w:r>
      <w:r>
        <w:rPr>
          <w:rFonts w:eastAsia="BoschSans-Regular"/>
          <w:lang w:eastAsia="en-US"/>
        </w:rPr>
        <w:t>-</w:t>
      </w:r>
      <w:r w:rsidRPr="00F4334C">
        <w:rPr>
          <w:rFonts w:eastAsia="BoschSans-Regular"/>
          <w:lang w:eastAsia="en-US"/>
        </w:rPr>
        <w:t>to</w:t>
      </w:r>
      <w:r>
        <w:rPr>
          <w:rFonts w:eastAsia="BoschSans-Regular"/>
          <w:lang w:eastAsia="en-US"/>
        </w:rPr>
        <w:t>-</w:t>
      </w:r>
      <w:r w:rsidRPr="00F4334C">
        <w:rPr>
          <w:rFonts w:eastAsia="BoschSans-Regular"/>
          <w:lang w:eastAsia="en-US"/>
        </w:rPr>
        <w:t xml:space="preserve">face meeting feeling </w:t>
      </w:r>
      <w:r>
        <w:rPr>
          <w:rFonts w:eastAsia="BoschSans-Regular"/>
          <w:lang w:eastAsia="en-US"/>
        </w:rPr>
        <w:t>shall be</w:t>
      </w:r>
      <w:r w:rsidRPr="00F4334C">
        <w:rPr>
          <w:rFonts w:eastAsia="BoschSans-Regular"/>
          <w:lang w:eastAsia="en-US"/>
        </w:rPr>
        <w:t xml:space="preserve"> achieved by allowing the loudspeaker and microphone to be on at the same time</w:t>
      </w:r>
      <w:r>
        <w:rPr>
          <w:rFonts w:eastAsia="BoschSans-Regular"/>
          <w:lang w:eastAsia="en-US"/>
        </w:rPr>
        <w:t>.</w:t>
      </w:r>
    </w:p>
    <w:p w:rsidR="002836E8" w:rsidRPr="008C347D" w:rsidRDefault="002836E8" w:rsidP="002836E8"/>
    <w:p w:rsidR="002836E8" w:rsidRPr="008C347D" w:rsidRDefault="002836E8" w:rsidP="002836E8">
      <w:r w:rsidRPr="008C347D">
        <w:t xml:space="preserve">Provision shall be made for </w:t>
      </w:r>
      <w:r w:rsidR="00086D71">
        <w:t>up to</w:t>
      </w:r>
      <w:r w:rsidR="00A71C79">
        <w:t xml:space="preserve"> </w:t>
      </w:r>
      <w:r w:rsidR="00A219BD">
        <w:t>25</w:t>
      </w:r>
      <w:r w:rsidR="00A219BD" w:rsidRPr="008C347D">
        <w:t xml:space="preserve"> </w:t>
      </w:r>
      <w:r w:rsidRPr="008C347D">
        <w:t>participants to be assigned priority status. The designated participant</w:t>
      </w:r>
      <w:r>
        <w:t>s</w:t>
      </w:r>
      <w:r w:rsidRPr="008C347D">
        <w:t xml:space="preserve"> with priority status shall </w:t>
      </w:r>
      <w:r>
        <w:t xml:space="preserve">be able to speak at any </w:t>
      </w:r>
      <w:r w:rsidRPr="008C347D">
        <w:t xml:space="preserve">time </w:t>
      </w:r>
      <w:r>
        <w:t xml:space="preserve">by activating </w:t>
      </w:r>
      <w:r w:rsidRPr="008C347D">
        <w:t>their microphones. The priority status shall be indicated by a white LED</w:t>
      </w:r>
      <w:r>
        <w:t xml:space="preserve"> in </w:t>
      </w:r>
      <w:r w:rsidRPr="008C347D">
        <w:t xml:space="preserve">the </w:t>
      </w:r>
      <w:r w:rsidR="00435C3A">
        <w:t>W</w:t>
      </w:r>
      <w:r w:rsidR="00A71C79">
        <w:t xml:space="preserve">ireless </w:t>
      </w:r>
      <w:r w:rsidR="00435C3A">
        <w:t>D</w:t>
      </w:r>
      <w:r w:rsidRPr="008C347D">
        <w:t xml:space="preserve">evice. </w:t>
      </w:r>
    </w:p>
    <w:p w:rsidR="002836E8" w:rsidRPr="008C347D" w:rsidRDefault="002836E8" w:rsidP="002836E8"/>
    <w:p w:rsidR="002836E8" w:rsidRDefault="002836E8" w:rsidP="002836E8">
      <w:r w:rsidRPr="008C347D">
        <w:t>The system sh</w:t>
      </w:r>
      <w:r>
        <w:t xml:space="preserve">all have a feedback suppressor, echo cancellation, and </w:t>
      </w:r>
      <w:r w:rsidRPr="008C347D">
        <w:t>at leas</w:t>
      </w:r>
      <w:r>
        <w:t xml:space="preserve">t parametric equalizers to ensure optimal </w:t>
      </w:r>
      <w:r w:rsidRPr="008C347D">
        <w:t>speech amplification an</w:t>
      </w:r>
      <w:r>
        <w:t xml:space="preserve">d intelligibility; </w:t>
      </w:r>
      <w:r w:rsidR="00A71C79">
        <w:t>the</w:t>
      </w:r>
      <w:r>
        <w:t xml:space="preserve"> </w:t>
      </w:r>
      <w:r w:rsidRPr="008D0A64">
        <w:rPr>
          <w:color w:val="000000" w:themeColor="text1"/>
        </w:rPr>
        <w:t>parametric equalizer</w:t>
      </w:r>
      <w:r>
        <w:rPr>
          <w:color w:val="000000" w:themeColor="text1"/>
        </w:rPr>
        <w:t xml:space="preserve"> shall be used </w:t>
      </w:r>
      <w:r w:rsidRPr="008C347D">
        <w:t>for the</w:t>
      </w:r>
      <w:r>
        <w:t xml:space="preserve"> </w:t>
      </w:r>
      <w:r w:rsidR="00435C3A">
        <w:t>W</w:t>
      </w:r>
      <w:r w:rsidR="00A71C79">
        <w:t>ireless</w:t>
      </w:r>
      <w:r>
        <w:t xml:space="preserve"> </w:t>
      </w:r>
      <w:r w:rsidR="00435C3A">
        <w:t>D</w:t>
      </w:r>
      <w:r>
        <w:t>evice loudspeakers</w:t>
      </w:r>
      <w:r w:rsidR="00A71C79">
        <w:t xml:space="preserve"> and </w:t>
      </w:r>
      <w:r w:rsidRPr="008C347D">
        <w:t>for the external sound reinforcement system</w:t>
      </w:r>
      <w:r>
        <w:t>.</w:t>
      </w:r>
    </w:p>
    <w:p w:rsidR="005E3919" w:rsidRPr="008C347D" w:rsidRDefault="005E3919" w:rsidP="002836E8"/>
    <w:p w:rsidR="000E6F48" w:rsidRDefault="000E6F48">
      <w:pPr>
        <w:suppressAutoHyphens w:val="0"/>
        <w:rPr>
          <w:rFonts w:ascii="Arial" w:hAnsi="Arial" w:cs="Arial"/>
          <w:b/>
          <w:bCs/>
          <w:iCs/>
          <w:kern w:val="1"/>
          <w:szCs w:val="26"/>
        </w:rPr>
      </w:pPr>
      <w:bookmarkStart w:id="32" w:name="_Toc404001580"/>
      <w:r>
        <w:br w:type="page"/>
      </w:r>
    </w:p>
    <w:p w:rsidR="002836E8" w:rsidRPr="008C347D" w:rsidRDefault="002836E8" w:rsidP="002836E8">
      <w:pPr>
        <w:pStyle w:val="Heading3"/>
      </w:pPr>
      <w:bookmarkStart w:id="33" w:name="_Toc494270142"/>
      <w:r w:rsidRPr="008C347D">
        <w:lastRenderedPageBreak/>
        <w:t>Chairperson</w:t>
      </w:r>
      <w:bookmarkEnd w:id="32"/>
      <w:bookmarkEnd w:id="33"/>
    </w:p>
    <w:p w:rsidR="002836E8" w:rsidRPr="008C347D" w:rsidRDefault="002836E8" w:rsidP="002836E8">
      <w:r>
        <w:t xml:space="preserve">The </w:t>
      </w:r>
      <w:r w:rsidRPr="008C347D">
        <w:t>chairperson</w:t>
      </w:r>
      <w:r>
        <w:t xml:space="preserve"> shall have priority over </w:t>
      </w:r>
      <w:r w:rsidRPr="008C347D">
        <w:t>participants</w:t>
      </w:r>
      <w:r>
        <w:t>.</w:t>
      </w:r>
    </w:p>
    <w:p w:rsidR="002836E8" w:rsidRPr="008C347D" w:rsidRDefault="002836E8" w:rsidP="002836E8"/>
    <w:p w:rsidR="002836E8" w:rsidRDefault="002836E8" w:rsidP="002836E8">
      <w:r>
        <w:t xml:space="preserve">A </w:t>
      </w:r>
      <w:r w:rsidR="00B71C73">
        <w:t>W</w:t>
      </w:r>
      <w:r w:rsidR="00A71C79">
        <w:t>ireless</w:t>
      </w:r>
      <w:r w:rsidRPr="008C347D">
        <w:t xml:space="preserve"> </w:t>
      </w:r>
      <w:r w:rsidR="00B71C73">
        <w:t>D</w:t>
      </w:r>
      <w:r w:rsidRPr="008C347D">
        <w:t>evice</w:t>
      </w:r>
      <w:r>
        <w:t xml:space="preserve"> that is configured for a chairperson </w:t>
      </w:r>
      <w:r w:rsidRPr="008C347D">
        <w:t>shall have a priority</w:t>
      </w:r>
      <w:r>
        <w:t xml:space="preserve"> button</w:t>
      </w:r>
      <w:r w:rsidR="00D44EF5">
        <w:t xml:space="preserve">, </w:t>
      </w:r>
      <w:r w:rsidRPr="008C347D">
        <w:t xml:space="preserve">and a microphone button for speaking. The </w:t>
      </w:r>
      <w:r w:rsidR="00B71C73">
        <w:t>Wireless D</w:t>
      </w:r>
      <w:r w:rsidRPr="008C347D">
        <w:t>evice</w:t>
      </w:r>
      <w:r>
        <w:t xml:space="preserve"> shall have </w:t>
      </w:r>
      <w:r w:rsidRPr="008C347D">
        <w:t xml:space="preserve">a pluggable </w:t>
      </w:r>
      <w:r>
        <w:t>high-</w:t>
      </w:r>
      <w:r w:rsidRPr="008C347D">
        <w:t>directive unobtrusive microphone</w:t>
      </w:r>
      <w:r>
        <w:t xml:space="preserve"> or a pluggable long or short stem microphone, as well as a </w:t>
      </w:r>
      <w:r w:rsidRPr="008C347D">
        <w:t>loudspeaker.</w:t>
      </w:r>
    </w:p>
    <w:p w:rsidR="00A71C79" w:rsidRPr="008C347D" w:rsidRDefault="00A71C79" w:rsidP="002836E8">
      <w:r>
        <w:t xml:space="preserve">Additionally a </w:t>
      </w:r>
      <w:r w:rsidR="00B71C73">
        <w:t>Near Field Communication (</w:t>
      </w:r>
      <w:r>
        <w:t>NFC</w:t>
      </w:r>
      <w:r w:rsidR="00B71C73">
        <w:t>)</w:t>
      </w:r>
      <w:r>
        <w:t xml:space="preserve"> reader shall be available.</w:t>
      </w:r>
    </w:p>
    <w:p w:rsidR="002836E8" w:rsidRPr="008C347D" w:rsidRDefault="002836E8" w:rsidP="002836E8"/>
    <w:p w:rsidR="00A71C79" w:rsidRDefault="002836E8" w:rsidP="002836E8">
      <w:r w:rsidRPr="008C347D">
        <w:t xml:space="preserve">The </w:t>
      </w:r>
      <w:r w:rsidR="00B71C73">
        <w:t>W</w:t>
      </w:r>
      <w:r w:rsidR="00A71C79">
        <w:t>ireless</w:t>
      </w:r>
      <w:r w:rsidRPr="008C347D">
        <w:t xml:space="preserve"> </w:t>
      </w:r>
      <w:r w:rsidR="00B71C73">
        <w:t>D</w:t>
      </w:r>
      <w:r w:rsidRPr="008C347D">
        <w:t xml:space="preserve">evice shall have an indicator above the priority and request-to-speak button. This indicator shall light </w:t>
      </w:r>
      <w:r w:rsidR="00A71C79">
        <w:t>red when</w:t>
      </w:r>
      <w:r w:rsidRPr="008C347D">
        <w:t xml:space="preserve"> the microphone is on.</w:t>
      </w:r>
    </w:p>
    <w:p w:rsidR="002836E8" w:rsidRPr="008C347D" w:rsidRDefault="002836E8" w:rsidP="002836E8"/>
    <w:p w:rsidR="002836E8" w:rsidRPr="008C347D" w:rsidRDefault="002836E8" w:rsidP="002836E8">
      <w:r w:rsidRPr="00C957E7">
        <w:t>When the priority button is pressed, a chime shall be audible and all microphone</w:t>
      </w:r>
      <w:r>
        <w:t>s</w:t>
      </w:r>
      <w:r w:rsidRPr="00C957E7">
        <w:t xml:space="preserve"> of speaking participants shall be muted while the priority button is pressed. When the button is released, all microphone</w:t>
      </w:r>
      <w:r>
        <w:t>s shall be un-</w:t>
      </w:r>
      <w:r w:rsidRPr="00C957E7">
        <w:t>muted.</w:t>
      </w:r>
    </w:p>
    <w:p w:rsidR="002836E8" w:rsidRDefault="002836E8" w:rsidP="002836E8">
      <w:r w:rsidRPr="008C347D">
        <w:t xml:space="preserve">The </w:t>
      </w:r>
      <w:r w:rsidR="00B71C73">
        <w:t>W</w:t>
      </w:r>
      <w:r w:rsidR="00A71C79">
        <w:t xml:space="preserve">ireless </w:t>
      </w:r>
      <w:r w:rsidR="00B71C73">
        <w:t>D</w:t>
      </w:r>
      <w:r w:rsidRPr="008C347D">
        <w:t>evice</w:t>
      </w:r>
      <w:r w:rsidR="00D44EF5">
        <w:t xml:space="preserve"> Extended</w:t>
      </w:r>
      <w:r w:rsidRPr="008C347D">
        <w:t xml:space="preserve"> shall have a </w:t>
      </w:r>
      <w:r>
        <w:t>full-</w:t>
      </w:r>
      <w:r w:rsidRPr="008C347D">
        <w:t xml:space="preserve">color </w:t>
      </w:r>
      <w:r w:rsidR="00A71C79">
        <w:t>4.3</w:t>
      </w:r>
      <w:r w:rsidRPr="008C347D">
        <w:t>” capacitive touch screen</w:t>
      </w:r>
      <w:r w:rsidR="00A71C79" w:rsidRPr="008C347D">
        <w:t>, two</w:t>
      </w:r>
      <w:r>
        <w:t xml:space="preserve"> physical volume rotary control, </w:t>
      </w:r>
      <w:r w:rsidRPr="008C347D">
        <w:t xml:space="preserve">and </w:t>
      </w:r>
      <w:r w:rsidR="00A71C79">
        <w:t>two</w:t>
      </w:r>
      <w:r w:rsidRPr="008C347D">
        <w:t xml:space="preserve"> headphone connector</w:t>
      </w:r>
      <w:r w:rsidR="00A71C79">
        <w:t>s</w:t>
      </w:r>
      <w:r w:rsidRPr="008C347D">
        <w:t xml:space="preserve">. </w:t>
      </w:r>
    </w:p>
    <w:p w:rsidR="002836E8" w:rsidRDefault="002836E8" w:rsidP="002836E8"/>
    <w:p w:rsidR="002836E8" w:rsidRDefault="002836E8" w:rsidP="002836E8">
      <w:r w:rsidRPr="008C347D">
        <w:t>It shall be possible to</w:t>
      </w:r>
      <w:r>
        <w:t>:</w:t>
      </w:r>
      <w:r w:rsidRPr="008C347D">
        <w:t xml:space="preserve"> </w:t>
      </w:r>
    </w:p>
    <w:p w:rsidR="002836E8" w:rsidRDefault="00B71C73" w:rsidP="003E491A">
      <w:pPr>
        <w:pStyle w:val="ListParagraph"/>
        <w:numPr>
          <w:ilvl w:val="0"/>
          <w:numId w:val="15"/>
        </w:numPr>
      </w:pPr>
      <w:r>
        <w:t>M</w:t>
      </w:r>
      <w:r w:rsidR="002836E8" w:rsidRPr="008C347D">
        <w:t>onitor the</w:t>
      </w:r>
      <w:r w:rsidR="002836E8">
        <w:t xml:space="preserve"> name of the</w:t>
      </w:r>
      <w:r w:rsidR="002836E8" w:rsidRPr="008C347D">
        <w:t xml:space="preserve"> participant speaking. </w:t>
      </w:r>
    </w:p>
    <w:p w:rsidR="002836E8" w:rsidRPr="008C347D" w:rsidRDefault="00B71C73" w:rsidP="003E491A">
      <w:pPr>
        <w:pStyle w:val="ListParagraph"/>
        <w:numPr>
          <w:ilvl w:val="0"/>
          <w:numId w:val="15"/>
        </w:numPr>
      </w:pPr>
      <w:r>
        <w:t>S</w:t>
      </w:r>
      <w:r w:rsidR="002836E8" w:rsidRPr="008C347D">
        <w:t>ee the names of all participants waiting to speak.</w:t>
      </w:r>
    </w:p>
    <w:p w:rsidR="002836E8" w:rsidRPr="008C347D" w:rsidRDefault="002836E8" w:rsidP="002836E8"/>
    <w:p w:rsidR="002836E8" w:rsidRPr="008C347D" w:rsidRDefault="002836E8" w:rsidP="002836E8">
      <w:r w:rsidRPr="008C347D">
        <w:t xml:space="preserve">The </w:t>
      </w:r>
      <w:r w:rsidR="00B71C73">
        <w:t>W</w:t>
      </w:r>
      <w:r w:rsidR="00A71C79">
        <w:t>ireless</w:t>
      </w:r>
      <w:r w:rsidRPr="008C347D">
        <w:t xml:space="preserve"> </w:t>
      </w:r>
      <w:r w:rsidR="00B71C73">
        <w:t>D</w:t>
      </w:r>
      <w:r w:rsidRPr="008C347D">
        <w:t>evice</w:t>
      </w:r>
      <w:r>
        <w:t xml:space="preserve"> shall be free-</w:t>
      </w:r>
      <w:r w:rsidRPr="008C347D">
        <w:t>standing.</w:t>
      </w:r>
    </w:p>
    <w:p w:rsidR="002836E8" w:rsidRPr="008C347D" w:rsidRDefault="002836E8" w:rsidP="002836E8">
      <w:pPr>
        <w:pStyle w:val="Heading3"/>
      </w:pPr>
      <w:bookmarkStart w:id="34" w:name="_Toc404001581"/>
      <w:bookmarkStart w:id="35" w:name="_Toc494270143"/>
      <w:r w:rsidRPr="008C347D">
        <w:t>Participant</w:t>
      </w:r>
      <w:bookmarkEnd w:id="34"/>
      <w:bookmarkEnd w:id="35"/>
    </w:p>
    <w:p w:rsidR="002836E8" w:rsidRDefault="002836E8" w:rsidP="002836E8">
      <w:r w:rsidRPr="008C347D">
        <w:t xml:space="preserve">The </w:t>
      </w:r>
      <w:r w:rsidR="00B71C73">
        <w:t>W</w:t>
      </w:r>
      <w:r w:rsidR="00A71C79">
        <w:t>ireless</w:t>
      </w:r>
      <w:r w:rsidRPr="008C347D">
        <w:t xml:space="preserve"> </w:t>
      </w:r>
      <w:r w:rsidR="00B71C73">
        <w:t>D</w:t>
      </w:r>
      <w:r w:rsidRPr="008C347D">
        <w:t>evice shall have a mute</w:t>
      </w:r>
      <w:r>
        <w:t xml:space="preserve"> button</w:t>
      </w:r>
      <w:r w:rsidRPr="008C347D">
        <w:t xml:space="preserve"> and a microphone button for speaking. The device sha</w:t>
      </w:r>
      <w:r>
        <w:t>ll have</w:t>
      </w:r>
      <w:r w:rsidRPr="008C347D">
        <w:t xml:space="preserve"> a pluggable high-directive unobtrusive microphone</w:t>
      </w:r>
      <w:r>
        <w:t xml:space="preserve"> or a pluggable long or short stem microphone, as well as a </w:t>
      </w:r>
      <w:r w:rsidRPr="008C347D">
        <w:t>loudspeaker.</w:t>
      </w:r>
    </w:p>
    <w:p w:rsidR="00A71C79" w:rsidRPr="008C347D" w:rsidRDefault="00A71C79" w:rsidP="00A71C79">
      <w:r>
        <w:t>Additionally a</w:t>
      </w:r>
      <w:r w:rsidR="00DA79E1">
        <w:t>n</w:t>
      </w:r>
      <w:r>
        <w:t xml:space="preserve"> NFC reader shall be available.</w:t>
      </w:r>
    </w:p>
    <w:p w:rsidR="002836E8" w:rsidRPr="008C347D" w:rsidRDefault="002836E8" w:rsidP="002836E8"/>
    <w:p w:rsidR="002836E8" w:rsidRPr="008C347D" w:rsidRDefault="002836E8" w:rsidP="002836E8">
      <w:r w:rsidRPr="008C347D">
        <w:t xml:space="preserve">The </w:t>
      </w:r>
      <w:r w:rsidR="00B71C73">
        <w:t>W</w:t>
      </w:r>
      <w:r w:rsidR="00A71C79">
        <w:t>ireless</w:t>
      </w:r>
      <w:r w:rsidRPr="008C347D">
        <w:t xml:space="preserve"> </w:t>
      </w:r>
      <w:r w:rsidR="00B71C73">
        <w:t>D</w:t>
      </w:r>
      <w:r w:rsidRPr="008C347D">
        <w:t xml:space="preserve">evice shall have an indicator above the mute and request-to-speak button. This indicator shall light green when the participant is listed in the waiting list; it shall light red when the microphone is on. The microphone shall have an indicator that lights green when </w:t>
      </w:r>
      <w:r>
        <w:t xml:space="preserve">a </w:t>
      </w:r>
      <w:r w:rsidRPr="008C347D">
        <w:t>request-to-speak is accepted by the system; it shall light red when the microphone is on.</w:t>
      </w:r>
    </w:p>
    <w:p w:rsidR="002836E8" w:rsidRPr="008C347D" w:rsidRDefault="002836E8" w:rsidP="002836E8"/>
    <w:p w:rsidR="002836E8" w:rsidRPr="008C347D" w:rsidRDefault="002836E8" w:rsidP="002836E8">
      <w:r w:rsidRPr="008C347D">
        <w:t>When a request-to-speak has been entered, green LEDs shall light to confirm that a request-to-speak has been accepted. A request-to-speak shall subsequently be cancelled by a second operation of the request-to-speak button. The green LEDs shall flash when the participant is first in the waiting list and shall be the next one to get the floor.</w:t>
      </w:r>
    </w:p>
    <w:p w:rsidR="002836E8" w:rsidRPr="008C347D" w:rsidRDefault="002836E8" w:rsidP="002836E8">
      <w:r>
        <w:t xml:space="preserve">When the mute button is pressed, </w:t>
      </w:r>
      <w:r w:rsidRPr="008C347D">
        <w:t>the microphone of the participant shall be muted. When the button is released the microphone shall be un-muted.</w:t>
      </w:r>
    </w:p>
    <w:p w:rsidR="00FB5287" w:rsidRDefault="00FB5287" w:rsidP="00FB5287">
      <w:r w:rsidRPr="008C347D">
        <w:t xml:space="preserve">The </w:t>
      </w:r>
      <w:r w:rsidR="00B71C73">
        <w:t>W</w:t>
      </w:r>
      <w:r>
        <w:t xml:space="preserve">ireless </w:t>
      </w:r>
      <w:r w:rsidR="00B71C73">
        <w:t>D</w:t>
      </w:r>
      <w:r w:rsidRPr="008C347D">
        <w:t xml:space="preserve">evice shall have a </w:t>
      </w:r>
      <w:r>
        <w:t>full-</w:t>
      </w:r>
      <w:r w:rsidRPr="008C347D">
        <w:t xml:space="preserve">color </w:t>
      </w:r>
      <w:r>
        <w:t>4.3</w:t>
      </w:r>
      <w:r w:rsidRPr="008C347D">
        <w:t>” capacitive touch screen, two</w:t>
      </w:r>
      <w:r>
        <w:t xml:space="preserve"> physical volume rotary control, </w:t>
      </w:r>
      <w:r w:rsidRPr="008C347D">
        <w:t xml:space="preserve">and </w:t>
      </w:r>
      <w:r>
        <w:t>two</w:t>
      </w:r>
      <w:r w:rsidRPr="008C347D">
        <w:t xml:space="preserve"> headphone connector</w:t>
      </w:r>
      <w:r>
        <w:t>s</w:t>
      </w:r>
      <w:r w:rsidRPr="008C347D">
        <w:t xml:space="preserve">. </w:t>
      </w:r>
    </w:p>
    <w:p w:rsidR="002836E8" w:rsidRDefault="002836E8" w:rsidP="002836E8"/>
    <w:p w:rsidR="002836E8" w:rsidRDefault="002836E8" w:rsidP="002836E8">
      <w:r w:rsidRPr="008C347D">
        <w:t>It shall be possible to</w:t>
      </w:r>
      <w:r>
        <w:t>:</w:t>
      </w:r>
      <w:r w:rsidRPr="008C347D">
        <w:t xml:space="preserve"> </w:t>
      </w:r>
    </w:p>
    <w:p w:rsidR="002836E8" w:rsidRDefault="00B71C73" w:rsidP="003E491A">
      <w:pPr>
        <w:pStyle w:val="ListParagraph"/>
        <w:numPr>
          <w:ilvl w:val="0"/>
          <w:numId w:val="15"/>
        </w:numPr>
      </w:pPr>
      <w:r>
        <w:t>M</w:t>
      </w:r>
      <w:r w:rsidR="002836E8">
        <w:t xml:space="preserve">onitor the name of </w:t>
      </w:r>
      <w:r w:rsidR="002836E8" w:rsidRPr="008C347D">
        <w:t>the participant speaking.</w:t>
      </w:r>
    </w:p>
    <w:p w:rsidR="002836E8" w:rsidRDefault="00B71C73" w:rsidP="003E491A">
      <w:pPr>
        <w:pStyle w:val="ListParagraph"/>
        <w:numPr>
          <w:ilvl w:val="0"/>
          <w:numId w:val="15"/>
        </w:numPr>
      </w:pPr>
      <w:r>
        <w:t>S</w:t>
      </w:r>
      <w:r w:rsidR="002836E8" w:rsidRPr="008C347D">
        <w:t>ee the names of all participants waiting to speak.</w:t>
      </w:r>
    </w:p>
    <w:p w:rsidR="007E0D8C" w:rsidRDefault="00A1323B" w:rsidP="003E491A">
      <w:pPr>
        <w:pStyle w:val="ListParagraph"/>
        <w:numPr>
          <w:ilvl w:val="0"/>
          <w:numId w:val="15"/>
        </w:numPr>
      </w:pPr>
      <w:r>
        <w:t>U</w:t>
      </w:r>
      <w:r w:rsidR="009D4E2D">
        <w:t>se the device in dual-</w:t>
      </w:r>
      <w:r w:rsidR="007E0D8C">
        <w:t>use mode</w:t>
      </w:r>
    </w:p>
    <w:p w:rsidR="002836E8" w:rsidRPr="008C347D" w:rsidRDefault="002836E8" w:rsidP="002836E8"/>
    <w:p w:rsidR="002836E8" w:rsidRPr="008C347D" w:rsidRDefault="002836E8" w:rsidP="002836E8">
      <w:r w:rsidRPr="008C347D">
        <w:t xml:space="preserve">The </w:t>
      </w:r>
      <w:r w:rsidR="00A1323B">
        <w:t>Wireless</w:t>
      </w:r>
      <w:r>
        <w:t xml:space="preserve"> </w:t>
      </w:r>
      <w:r w:rsidR="00A1323B">
        <w:t>D</w:t>
      </w:r>
      <w:r>
        <w:t>evice shall be free-</w:t>
      </w:r>
      <w:r w:rsidRPr="008C347D">
        <w:t>standing.</w:t>
      </w:r>
    </w:p>
    <w:p w:rsidR="00FB4984" w:rsidRPr="008C4F71" w:rsidRDefault="00FB4984" w:rsidP="00FB4984">
      <w:pPr>
        <w:pStyle w:val="Heading2"/>
        <w:tabs>
          <w:tab w:val="clear" w:pos="794"/>
          <w:tab w:val="num" w:pos="510"/>
        </w:tabs>
        <w:suppressAutoHyphens w:val="0"/>
        <w:ind w:left="510"/>
      </w:pPr>
      <w:bookmarkStart w:id="36" w:name="__RefHeading__33_768757415"/>
      <w:bookmarkStart w:id="37" w:name="_Toc394917565"/>
      <w:bookmarkStart w:id="38" w:name="_Toc494270144"/>
      <w:bookmarkStart w:id="39" w:name="_Toc404001582"/>
      <w:bookmarkEnd w:id="36"/>
      <w:r w:rsidRPr="008C4F71">
        <w:t>Vote processing and display</w:t>
      </w:r>
      <w:bookmarkEnd w:id="37"/>
      <w:bookmarkEnd w:id="38"/>
    </w:p>
    <w:p w:rsidR="00FB4984" w:rsidRDefault="00FB4984" w:rsidP="00FB4984">
      <w:r w:rsidRPr="008C4F71">
        <w:t xml:space="preserve">Electronic voting shall allow </w:t>
      </w:r>
      <w:r>
        <w:t>participants</w:t>
      </w:r>
      <w:r w:rsidRPr="008C4F71">
        <w:t xml:space="preserve"> to cast their votes using </w:t>
      </w:r>
      <w:r>
        <w:t>buttons on the touch screen</w:t>
      </w:r>
      <w:r w:rsidR="009D4E2D">
        <w:t>.</w:t>
      </w:r>
    </w:p>
    <w:p w:rsidR="00FB4984" w:rsidRDefault="00FB4984" w:rsidP="00FB4984">
      <w:r w:rsidRPr="008C4F71">
        <w:t xml:space="preserve">The votes shall be automatically totaled up by the system and presented on </w:t>
      </w:r>
      <w:r>
        <w:t xml:space="preserve">the touch </w:t>
      </w:r>
      <w:r w:rsidRPr="008C4F71">
        <w:t xml:space="preserve">screen of </w:t>
      </w:r>
      <w:r>
        <w:t>devices a</w:t>
      </w:r>
      <w:r w:rsidRPr="008C4F71">
        <w:t xml:space="preserve">nd on </w:t>
      </w:r>
      <w:r>
        <w:t>the web interface</w:t>
      </w:r>
      <w:r w:rsidRPr="008C4F71">
        <w:t xml:space="preserve">. The parliamentary voting shall be controlled </w:t>
      </w:r>
      <w:r>
        <w:t>using the web interface</w:t>
      </w:r>
      <w:r w:rsidRPr="008C4F71">
        <w:t>.</w:t>
      </w:r>
    </w:p>
    <w:p w:rsidR="00FB4984" w:rsidRPr="008C4F71" w:rsidRDefault="00FB4984" w:rsidP="00FB4984">
      <w:pPr>
        <w:pStyle w:val="Heading2"/>
        <w:tabs>
          <w:tab w:val="clear" w:pos="794"/>
          <w:tab w:val="num" w:pos="510"/>
        </w:tabs>
        <w:suppressAutoHyphens w:val="0"/>
        <w:ind w:left="510"/>
      </w:pPr>
      <w:bookmarkStart w:id="40" w:name="_Toc394917588"/>
      <w:bookmarkStart w:id="41" w:name="_Toc494270145"/>
      <w:r>
        <w:t>I</w:t>
      </w:r>
      <w:r w:rsidRPr="008C4F71">
        <w:t>dentification</w:t>
      </w:r>
      <w:bookmarkEnd w:id="40"/>
      <w:bookmarkEnd w:id="41"/>
    </w:p>
    <w:p w:rsidR="00FB4984" w:rsidRPr="008C4F71" w:rsidRDefault="00FB4984" w:rsidP="00FB4984">
      <w:r w:rsidRPr="008C4F71">
        <w:t xml:space="preserve">It shall be possible at the choice of the system operator to pre-set the system so that participation in the conference and/or use of the voting function by </w:t>
      </w:r>
      <w:r>
        <w:t>participant</w:t>
      </w:r>
      <w:r w:rsidRPr="008C4F71">
        <w:t xml:space="preserve"> are possible only after an authorized </w:t>
      </w:r>
      <w:r w:rsidR="00A51147">
        <w:t>participant</w:t>
      </w:r>
      <w:r w:rsidR="00A51147" w:rsidRPr="008C4F71">
        <w:t xml:space="preserve"> </w:t>
      </w:r>
      <w:r w:rsidRPr="008C4F71">
        <w:t>has satisfied authorization requirements. This shall be done by using the present button</w:t>
      </w:r>
      <w:r w:rsidR="00A51147">
        <w:t xml:space="preserve"> in the touch screen of the device</w:t>
      </w:r>
      <w:r w:rsidRPr="008C4F71">
        <w:t>, by presenting a</w:t>
      </w:r>
      <w:r w:rsidR="00A51147">
        <w:t xml:space="preserve"> NFC tag</w:t>
      </w:r>
      <w:r w:rsidRPr="008C4F71">
        <w:t xml:space="preserve"> </w:t>
      </w:r>
      <w:r w:rsidR="00A51147">
        <w:t xml:space="preserve">close </w:t>
      </w:r>
      <w:r w:rsidRPr="008C4F71">
        <w:t xml:space="preserve">to a </w:t>
      </w:r>
      <w:r w:rsidR="00FA26BC">
        <w:t>built-</w:t>
      </w:r>
      <w:r w:rsidR="00FA26BC" w:rsidRPr="008C4F71">
        <w:t>in</w:t>
      </w:r>
      <w:r w:rsidR="00FA26BC">
        <w:t xml:space="preserve"> </w:t>
      </w:r>
      <w:r w:rsidR="00A51147">
        <w:t>NFC</w:t>
      </w:r>
      <w:r w:rsidRPr="008C4F71">
        <w:t xml:space="preserve"> reader.</w:t>
      </w:r>
    </w:p>
    <w:p w:rsidR="00FB4984" w:rsidRPr="008C4F71" w:rsidRDefault="00FB4984" w:rsidP="00FB4984"/>
    <w:p w:rsidR="00FB4984" w:rsidRDefault="00FB4984" w:rsidP="00FB4984">
      <w:r w:rsidRPr="008C4F71">
        <w:t xml:space="preserve">It shall be possible for the names of </w:t>
      </w:r>
      <w:r w:rsidR="00A51147">
        <w:t>participant</w:t>
      </w:r>
      <w:r w:rsidRPr="008C4F71">
        <w:t xml:space="preserve"> to be assigned to their respective </w:t>
      </w:r>
      <w:r w:rsidR="00A51147">
        <w:t>NFC tags</w:t>
      </w:r>
      <w:r w:rsidRPr="008C4F71">
        <w:t xml:space="preserve"> by entry of their names </w:t>
      </w:r>
      <w:r w:rsidR="00A51147">
        <w:t>in the web interface</w:t>
      </w:r>
      <w:r w:rsidRPr="008C4F71">
        <w:t>.</w:t>
      </w:r>
    </w:p>
    <w:p w:rsidR="002836E8" w:rsidRPr="008C347D" w:rsidRDefault="002836E8" w:rsidP="002836E8">
      <w:pPr>
        <w:pStyle w:val="Heading2"/>
        <w:tabs>
          <w:tab w:val="clear" w:pos="794"/>
          <w:tab w:val="num" w:pos="510"/>
        </w:tabs>
        <w:ind w:left="510"/>
      </w:pPr>
      <w:bookmarkStart w:id="42" w:name="_Toc494270146"/>
      <w:r w:rsidRPr="008C347D">
        <w:t>Automatic camera control</w:t>
      </w:r>
      <w:bookmarkEnd w:id="39"/>
      <w:bookmarkEnd w:id="42"/>
    </w:p>
    <w:p w:rsidR="002836E8" w:rsidRPr="008C347D" w:rsidRDefault="002836E8" w:rsidP="002836E8">
      <w:r w:rsidRPr="008C347D">
        <w:t>It shall be possible to use an automatic camera control system to ensure that speaking participants are automatically displayed on hall displays or monitors.</w:t>
      </w:r>
    </w:p>
    <w:p w:rsidR="002836E8" w:rsidRPr="008C347D" w:rsidRDefault="002836E8" w:rsidP="002836E8"/>
    <w:p w:rsidR="002836E8" w:rsidRPr="008C347D" w:rsidRDefault="002836E8" w:rsidP="002836E8">
      <w:r w:rsidRPr="008C347D">
        <w:t>The system shall be controlled by the microphone activity of the devices.</w:t>
      </w:r>
    </w:p>
    <w:p w:rsidR="002836E8" w:rsidRPr="008C347D" w:rsidRDefault="002836E8" w:rsidP="002836E8"/>
    <w:p w:rsidR="002836E8" w:rsidRPr="008C347D" w:rsidRDefault="002836E8" w:rsidP="002836E8">
      <w:r w:rsidRPr="008C347D">
        <w:t>The system shall allow camera control by means of fixed or moveable IP cameras with zoom lenses, pan and tilt heads and prepositions. Use of high-speed HD dome cameras shall be preferred. There shall be a low latency SDI video output stream for connecting additional monitors and audience displays. The system shall have an interface to control an external SDI video switcher.</w:t>
      </w:r>
    </w:p>
    <w:p w:rsidR="002836E8" w:rsidRPr="008C347D" w:rsidRDefault="002836E8" w:rsidP="002836E8"/>
    <w:p w:rsidR="002836E8" w:rsidRPr="008C347D" w:rsidRDefault="002836E8" w:rsidP="002836E8">
      <w:r w:rsidRPr="008C347D">
        <w:t>Camera system configuration shall on</w:t>
      </w:r>
      <w:r w:rsidR="007E0D8C">
        <w:t>ly require configuration on web interfaces</w:t>
      </w:r>
      <w:r w:rsidRPr="008C347D">
        <w:t>.</w:t>
      </w:r>
    </w:p>
    <w:p w:rsidR="002836E8" w:rsidRPr="008C347D" w:rsidRDefault="002836E8" w:rsidP="002836E8"/>
    <w:p w:rsidR="008B32E8" w:rsidRDefault="002836E8" w:rsidP="007041E8">
      <w:r w:rsidRPr="008C347D">
        <w:t>The system operator shall be able to override the automatic camera positions by using</w:t>
      </w:r>
      <w:r w:rsidR="007E0D8C">
        <w:t xml:space="preserve"> </w:t>
      </w:r>
      <w:r w:rsidRPr="008C347D">
        <w:t>the embedded browser in the camera.</w:t>
      </w:r>
      <w:bookmarkStart w:id="43" w:name="__RefHeading__35_768757415"/>
      <w:bookmarkStart w:id="44" w:name="__RefHeading__37_768757415"/>
      <w:bookmarkStart w:id="45" w:name="__RefHeading__39_768757415"/>
      <w:bookmarkEnd w:id="43"/>
      <w:bookmarkEnd w:id="44"/>
      <w:bookmarkEnd w:id="45"/>
    </w:p>
    <w:p w:rsidR="008B32E8" w:rsidRDefault="008B32E8">
      <w:pPr>
        <w:suppressAutoHyphens w:val="0"/>
      </w:pPr>
      <w:r>
        <w:br w:type="page"/>
      </w:r>
    </w:p>
    <w:p w:rsidR="002E384D" w:rsidRDefault="0021723D" w:rsidP="008B32E8">
      <w:pPr>
        <w:pStyle w:val="Heading2"/>
      </w:pPr>
      <w:bookmarkStart w:id="46" w:name="_Toc494270147"/>
      <w:r>
        <w:lastRenderedPageBreak/>
        <w:t>Wireless Redundant WAP</w:t>
      </w:r>
      <w:bookmarkEnd w:id="46"/>
    </w:p>
    <w:p w:rsidR="0021723D" w:rsidRDefault="00FA26BC">
      <w:r>
        <w:t>To prevent disruption of a meeting because the Primary WAP is unavailable, it shall be possible to connect a Secondary (redundant) wireless access points  via the web browser interface</w:t>
      </w:r>
      <w:r w:rsidR="003C41F5">
        <w:t>.</w:t>
      </w:r>
    </w:p>
    <w:p w:rsidR="003664D4" w:rsidRDefault="00A62CE8" w:rsidP="003664D4">
      <w:pPr>
        <w:pStyle w:val="ListParagraph"/>
        <w:numPr>
          <w:ilvl w:val="0"/>
          <w:numId w:val="14"/>
        </w:numPr>
      </w:pPr>
      <w:r>
        <w:t xml:space="preserve">Secondary WAP </w:t>
      </w:r>
      <w:r w:rsidR="004D08B5">
        <w:t>will automatically</w:t>
      </w:r>
      <w:r w:rsidR="006011B2">
        <w:t xml:space="preserve"> synchronize the</w:t>
      </w:r>
      <w:r>
        <w:t xml:space="preserve"> system settings of the Primary WAP</w:t>
      </w:r>
      <w:r w:rsidR="003664D4">
        <w:t>,</w:t>
      </w:r>
    </w:p>
    <w:p w:rsidR="003664D4" w:rsidRDefault="003664D4" w:rsidP="003664D4">
      <w:pPr>
        <w:pStyle w:val="ListParagraph"/>
        <w:numPr>
          <w:ilvl w:val="0"/>
          <w:numId w:val="14"/>
        </w:numPr>
      </w:pPr>
      <w:r>
        <w:t>The synchronization shall be wireless</w:t>
      </w:r>
    </w:p>
    <w:p w:rsidR="00A62CE8" w:rsidRDefault="00A62CE8" w:rsidP="00A62CE8">
      <w:pPr>
        <w:pStyle w:val="ListParagraph"/>
        <w:numPr>
          <w:ilvl w:val="0"/>
          <w:numId w:val="14"/>
        </w:numPr>
      </w:pPr>
      <w:r>
        <w:t>Secondary WAP shall take over the primary WAP commonly within one minute and function as a primary WAP</w:t>
      </w:r>
    </w:p>
    <w:p w:rsidR="00CF10A3" w:rsidRPr="008C347D" w:rsidRDefault="00CF10A3" w:rsidP="00CF10A3">
      <w:pPr>
        <w:pStyle w:val="ListParagraph"/>
        <w:numPr>
          <w:ilvl w:val="0"/>
          <w:numId w:val="14"/>
        </w:numPr>
      </w:pPr>
      <w:r>
        <w:t>Redundant WAP functionality shall be configurable via the web browser.</w:t>
      </w:r>
    </w:p>
    <w:p w:rsidR="003C41F5" w:rsidRDefault="00CF10A3" w:rsidP="003C41F5">
      <w:pPr>
        <w:pStyle w:val="ListParagraph"/>
        <w:numPr>
          <w:ilvl w:val="0"/>
          <w:numId w:val="14"/>
        </w:numPr>
      </w:pPr>
      <w:r>
        <w:t>LED indication shall show the WAP settings</w:t>
      </w:r>
    </w:p>
    <w:p w:rsidR="002836E8" w:rsidRPr="008C347D" w:rsidRDefault="002836E8" w:rsidP="002836E8">
      <w:pPr>
        <w:pStyle w:val="Heading2"/>
        <w:tabs>
          <w:tab w:val="clear" w:pos="794"/>
          <w:tab w:val="num" w:pos="510"/>
        </w:tabs>
        <w:ind w:left="510"/>
      </w:pPr>
      <w:bookmarkStart w:id="47" w:name="__RefHeading__41_768757415"/>
      <w:bookmarkStart w:id="48" w:name="_Toc404001584"/>
      <w:bookmarkStart w:id="49" w:name="_Toc494270148"/>
      <w:bookmarkEnd w:id="47"/>
      <w:r w:rsidRPr="008C347D">
        <w:t>Connecting peripheral equipment</w:t>
      </w:r>
      <w:bookmarkEnd w:id="48"/>
      <w:bookmarkEnd w:id="49"/>
    </w:p>
    <w:p w:rsidR="002836E8" w:rsidRDefault="002836E8" w:rsidP="002836E8">
      <w:r w:rsidRPr="008C347D">
        <w:t>Provision shall be made for interconnection of the conference system with vario</w:t>
      </w:r>
      <w:r>
        <w:t xml:space="preserve">us external devices and systems, as required, </w:t>
      </w:r>
      <w:r w:rsidRPr="008B2604">
        <w:t>via an ap</w:t>
      </w:r>
      <w:r>
        <w:t>p</w:t>
      </w:r>
      <w:r w:rsidRPr="008B2604">
        <w:t>lication programming interfac</w:t>
      </w:r>
      <w:r>
        <w:t>e.</w:t>
      </w:r>
    </w:p>
    <w:p w:rsidR="002836E8" w:rsidRPr="008C347D" w:rsidRDefault="002836E8" w:rsidP="000C5975">
      <w:pPr>
        <w:pStyle w:val="Heading3"/>
      </w:pPr>
      <w:bookmarkStart w:id="50" w:name="_Toc494270149"/>
      <w:r w:rsidRPr="000C5975">
        <w:t>External</w:t>
      </w:r>
      <w:r w:rsidRPr="008C347D">
        <w:t xml:space="preserve"> system connections</w:t>
      </w:r>
      <w:bookmarkEnd w:id="50"/>
    </w:p>
    <w:p w:rsidR="002836E8" w:rsidRPr="008C347D" w:rsidRDefault="002836E8" w:rsidP="002836E8">
      <w:r w:rsidRPr="008C347D">
        <w:t>Additional facilities shall be provided for the connection of external system equipment. These facilities shall comprise at least:</w:t>
      </w:r>
    </w:p>
    <w:p w:rsidR="002836E8" w:rsidRPr="008C347D" w:rsidRDefault="00A1323B" w:rsidP="003E491A">
      <w:pPr>
        <w:pStyle w:val="ListParagraph"/>
        <w:numPr>
          <w:ilvl w:val="0"/>
          <w:numId w:val="14"/>
        </w:numPr>
      </w:pPr>
      <w:r>
        <w:t>A</w:t>
      </w:r>
      <w:r w:rsidR="00D46E76">
        <w:t xml:space="preserve">n application </w:t>
      </w:r>
      <w:r w:rsidR="002836E8" w:rsidRPr="008C347D">
        <w:t>for control of external equipment such as video cameras (via a SDI control matrix), video displays</w:t>
      </w:r>
      <w:r w:rsidR="002836E8">
        <w:t>.</w:t>
      </w:r>
    </w:p>
    <w:p w:rsidR="002836E8" w:rsidRPr="008C347D" w:rsidRDefault="00A1323B" w:rsidP="003E491A">
      <w:pPr>
        <w:pStyle w:val="ListParagraph"/>
        <w:numPr>
          <w:ilvl w:val="0"/>
          <w:numId w:val="14"/>
        </w:numPr>
      </w:pPr>
      <w:r>
        <w:t>O</w:t>
      </w:r>
      <w:r w:rsidR="00D46E76">
        <w:t>ne</w:t>
      </w:r>
      <w:r w:rsidR="002836E8" w:rsidRPr="008C347D">
        <w:t xml:space="preserve"> audio line (balanced) output for connection to a sound reinforcement system, audio mixers or to a voice logging system for audio registration of all spoken conference proceedings</w:t>
      </w:r>
    </w:p>
    <w:p w:rsidR="002836E8" w:rsidRPr="008C347D" w:rsidRDefault="00A1323B" w:rsidP="003E491A">
      <w:pPr>
        <w:pStyle w:val="ListParagraph"/>
        <w:numPr>
          <w:ilvl w:val="0"/>
          <w:numId w:val="14"/>
        </w:numPr>
      </w:pPr>
      <w:r>
        <w:t>O</w:t>
      </w:r>
      <w:r w:rsidR="00D46E76">
        <w:t xml:space="preserve">ne </w:t>
      </w:r>
      <w:r w:rsidR="002836E8" w:rsidRPr="008C347D">
        <w:t>audio line (balanced) input</w:t>
      </w:r>
      <w:r w:rsidR="00D46E76">
        <w:t xml:space="preserve"> </w:t>
      </w:r>
      <w:r w:rsidR="002836E8" w:rsidRPr="008C347D">
        <w:t>to allow connection of audio sources.</w:t>
      </w:r>
    </w:p>
    <w:p w:rsidR="002836E8" w:rsidRPr="008C347D" w:rsidRDefault="00A1323B" w:rsidP="003E491A">
      <w:pPr>
        <w:pStyle w:val="ListParagraph"/>
        <w:numPr>
          <w:ilvl w:val="0"/>
          <w:numId w:val="14"/>
        </w:numPr>
      </w:pPr>
      <w:r>
        <w:t>U</w:t>
      </w:r>
      <w:r w:rsidR="002836E8" w:rsidRPr="008C347D">
        <w:t>se of a telephone coupler for connection t</w:t>
      </w:r>
      <w:r w:rsidR="002836E8">
        <w:t>o a remote participant or c</w:t>
      </w:r>
      <w:r w:rsidR="002836E8" w:rsidRPr="008C347D">
        <w:t>onference system</w:t>
      </w:r>
      <w:r w:rsidR="002836E8">
        <w:t>.</w:t>
      </w:r>
    </w:p>
    <w:p w:rsidR="002836E8" w:rsidRDefault="00A1323B" w:rsidP="003E491A">
      <w:pPr>
        <w:pStyle w:val="ListParagraph"/>
        <w:numPr>
          <w:ilvl w:val="0"/>
          <w:numId w:val="14"/>
        </w:numPr>
      </w:pPr>
      <w:r>
        <w:t>I</w:t>
      </w:r>
      <w:r w:rsidR="002836E8" w:rsidRPr="008C347D">
        <w:t xml:space="preserve">nsertion of an external sound processing device such as an additional graphic equalizer in the audio path of the </w:t>
      </w:r>
      <w:r w:rsidR="001E3FFA">
        <w:t>Wireless D</w:t>
      </w:r>
      <w:r w:rsidR="002836E8" w:rsidRPr="008C347D">
        <w:t>evice</w:t>
      </w:r>
      <w:r w:rsidR="002836E8">
        <w:t xml:space="preserve"> loud</w:t>
      </w:r>
      <w:r w:rsidR="002836E8" w:rsidRPr="008C347D">
        <w:t>speakers</w:t>
      </w:r>
      <w:r w:rsidR="002836E8">
        <w:t>.</w:t>
      </w:r>
    </w:p>
    <w:p w:rsidR="002836E8" w:rsidRDefault="00267778">
      <w:pPr>
        <w:suppressAutoHyphens w:val="0"/>
        <w:rPr>
          <w:rFonts w:ascii="Arial" w:hAnsi="Arial" w:cs="Arial"/>
          <w:b/>
          <w:bCs/>
          <w:kern w:val="1"/>
          <w:sz w:val="32"/>
          <w:szCs w:val="32"/>
        </w:rPr>
      </w:pPr>
      <w:r>
        <w:br w:type="column"/>
      </w:r>
      <w:r w:rsidR="002836E8">
        <w:br w:type="page"/>
      </w:r>
    </w:p>
    <w:p w:rsidR="003F7111" w:rsidRDefault="003F7111" w:rsidP="00CA3484">
      <w:pPr>
        <w:pStyle w:val="Heading1"/>
      </w:pPr>
      <w:bookmarkStart w:id="51" w:name="_Toc494270150"/>
      <w:r w:rsidRPr="003F7111">
        <w:lastRenderedPageBreak/>
        <w:t>System/Product overview</w:t>
      </w:r>
      <w:bookmarkEnd w:id="51"/>
    </w:p>
    <w:p w:rsidR="00473962" w:rsidRDefault="001725E6" w:rsidP="003F7111">
      <w:pPr>
        <w:pStyle w:val="Heading2"/>
      </w:pPr>
      <w:bookmarkStart w:id="52" w:name="_Toc494270151"/>
      <w:r w:rsidRPr="001725E6">
        <w:t>Wireless Access Point</w:t>
      </w:r>
      <w:r>
        <w:t xml:space="preserve"> (WAP)</w:t>
      </w:r>
      <w:bookmarkEnd w:id="52"/>
    </w:p>
    <w:p w:rsidR="004B24D7" w:rsidRDefault="001725E6" w:rsidP="00B34AF2">
      <w:r w:rsidRPr="001725E6">
        <w:t xml:space="preserve">The </w:t>
      </w:r>
      <w:r w:rsidR="00F14052">
        <w:t>‘</w:t>
      </w:r>
      <w:r w:rsidRPr="001725E6">
        <w:t>Wireless Access Point</w:t>
      </w:r>
      <w:r w:rsidR="00F14052">
        <w:t>’</w:t>
      </w:r>
      <w:r>
        <w:t xml:space="preserve"> (WAP) shall be used as a </w:t>
      </w:r>
      <w:r w:rsidRPr="001725E6">
        <w:t>standalone central contro</w:t>
      </w:r>
      <w:r>
        <w:t>l device for wireless connection and control</w:t>
      </w:r>
      <w:r w:rsidRPr="001725E6">
        <w:t xml:space="preserve"> of the </w:t>
      </w:r>
      <w:r w:rsidR="009332B7">
        <w:t xml:space="preserve">Wireless </w:t>
      </w:r>
      <w:r>
        <w:t>Devices.</w:t>
      </w:r>
      <w:r w:rsidR="00B348FF">
        <w:t xml:space="preserve"> </w:t>
      </w:r>
    </w:p>
    <w:p w:rsidR="004B24D7" w:rsidRDefault="00477901" w:rsidP="00B34AF2">
      <w:r>
        <w:t>The WAP shall have the following features: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Easy to use</w:t>
      </w:r>
    </w:p>
    <w:p w:rsidR="002E384D" w:rsidRDefault="00DC0875" w:rsidP="003E491A">
      <w:pPr>
        <w:pStyle w:val="ul1"/>
        <w:numPr>
          <w:ilvl w:val="0"/>
          <w:numId w:val="24"/>
        </w:numPr>
        <w:rPr>
          <w:rFonts w:ascii="Times New Roman" w:hAnsi="Times New Roman"/>
          <w:sz w:val="20"/>
          <w:szCs w:val="20"/>
          <w:lang w:val="en-US" w:eastAsia="en-US"/>
        </w:rPr>
      </w:pPr>
      <w:r w:rsidRPr="002E384D">
        <w:rPr>
          <w:rFonts w:ascii="Times New Roman" w:hAnsi="Times New Roman"/>
          <w:sz w:val="20"/>
          <w:szCs w:val="20"/>
          <w:lang w:val="en-US" w:eastAsia="en-US"/>
        </w:rPr>
        <w:t xml:space="preserve">Truly wireless, no need for an additional </w:t>
      </w:r>
      <w:r w:rsidR="008B32E8" w:rsidRPr="002E384D">
        <w:rPr>
          <w:rFonts w:ascii="Times New Roman" w:hAnsi="Times New Roman"/>
          <w:sz w:val="20"/>
          <w:szCs w:val="20"/>
          <w:lang w:val="en-US" w:eastAsia="en-US"/>
        </w:rPr>
        <w:t>Wi-Fi</w:t>
      </w:r>
      <w:r w:rsidRPr="002E384D">
        <w:rPr>
          <w:rFonts w:ascii="Times New Roman" w:hAnsi="Times New Roman"/>
          <w:sz w:val="20"/>
          <w:szCs w:val="20"/>
          <w:lang w:val="en-US" w:eastAsia="en-US"/>
        </w:rPr>
        <w:t xml:space="preserve"> router for tablet control.</w:t>
      </w:r>
    </w:p>
    <w:p w:rsidR="00DC0875" w:rsidRPr="002E384D" w:rsidRDefault="00DC0875" w:rsidP="003E491A">
      <w:pPr>
        <w:pStyle w:val="ul1"/>
        <w:numPr>
          <w:ilvl w:val="0"/>
          <w:numId w:val="24"/>
        </w:numPr>
        <w:rPr>
          <w:rFonts w:ascii="Times New Roman" w:hAnsi="Times New Roman"/>
          <w:sz w:val="20"/>
          <w:szCs w:val="20"/>
          <w:lang w:val="en-US" w:eastAsia="en-US"/>
        </w:rPr>
      </w:pPr>
      <w:r w:rsidRPr="002E384D">
        <w:rPr>
          <w:rFonts w:ascii="Times New Roman" w:hAnsi="Times New Roman"/>
          <w:sz w:val="20"/>
          <w:szCs w:val="20"/>
          <w:lang w:val="en-US" w:eastAsia="en-US"/>
        </w:rPr>
        <w:t>Easy and intuiti</w:t>
      </w:r>
      <w:r w:rsidR="00477901">
        <w:rPr>
          <w:rFonts w:ascii="Times New Roman" w:hAnsi="Times New Roman"/>
          <w:sz w:val="20"/>
          <w:szCs w:val="20"/>
          <w:lang w:val="en-US" w:eastAsia="en-US"/>
        </w:rPr>
        <w:t>ve web interface for system set</w:t>
      </w:r>
      <w:r w:rsidRPr="002E384D">
        <w:rPr>
          <w:rFonts w:ascii="Times New Roman" w:hAnsi="Times New Roman"/>
          <w:sz w:val="20"/>
          <w:szCs w:val="20"/>
          <w:lang w:val="en-US" w:eastAsia="en-US"/>
        </w:rPr>
        <w:t>up, configuration, control and licensing.</w:t>
      </w:r>
    </w:p>
    <w:p w:rsidR="00DC0875" w:rsidRPr="00DC0875" w:rsidRDefault="00DC0875" w:rsidP="003E491A">
      <w:pPr>
        <w:pStyle w:val="ul1"/>
        <w:numPr>
          <w:ilvl w:val="0"/>
          <w:numId w:val="24"/>
        </w:numPr>
        <w:rPr>
          <w:rFonts w:ascii="Times New Roman" w:hAnsi="Times New Roman"/>
          <w:sz w:val="20"/>
          <w:szCs w:val="20"/>
          <w:lang w:val="en-US" w:eastAsia="en-US"/>
        </w:rPr>
      </w:pPr>
      <w:r w:rsidRPr="00DC0875">
        <w:rPr>
          <w:rFonts w:ascii="Times New Roman" w:hAnsi="Times New Roman"/>
          <w:sz w:val="20"/>
          <w:szCs w:val="20"/>
          <w:lang w:val="en-US" w:eastAsia="en-US"/>
        </w:rPr>
        <w:t>Native support for camera control.</w:t>
      </w:r>
    </w:p>
    <w:p w:rsidR="00DC0875" w:rsidRPr="00DC0875" w:rsidRDefault="00DC0875" w:rsidP="003E491A">
      <w:pPr>
        <w:pStyle w:val="ul1"/>
        <w:numPr>
          <w:ilvl w:val="0"/>
          <w:numId w:val="24"/>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Range test function to guarantee that all Wireless Devices are in range independent of the selected </w:t>
      </w:r>
      <w:r w:rsidR="008B32E8" w:rsidRPr="00DC0875">
        <w:rPr>
          <w:rFonts w:ascii="Times New Roman" w:hAnsi="Times New Roman"/>
          <w:sz w:val="20"/>
          <w:szCs w:val="20"/>
          <w:lang w:val="en-US" w:eastAsia="en-US"/>
        </w:rPr>
        <w:t>Wi-Fi</w:t>
      </w:r>
      <w:r w:rsidRPr="00DC0875">
        <w:rPr>
          <w:rFonts w:ascii="Times New Roman" w:hAnsi="Times New Roman"/>
          <w:sz w:val="20"/>
          <w:szCs w:val="20"/>
          <w:lang w:val="en-US" w:eastAsia="en-US"/>
        </w:rPr>
        <w:t xml:space="preserve"> frequency.</w:t>
      </w:r>
    </w:p>
    <w:p w:rsidR="00DC0875" w:rsidRPr="00DC0875" w:rsidRDefault="00E7097C" w:rsidP="003E491A">
      <w:pPr>
        <w:pStyle w:val="ul1"/>
        <w:numPr>
          <w:ilvl w:val="0"/>
          <w:numId w:val="24"/>
        </w:numPr>
        <w:rPr>
          <w:rFonts w:ascii="Times New Roman" w:hAnsi="Times New Roman"/>
          <w:sz w:val="20"/>
          <w:szCs w:val="20"/>
          <w:lang w:val="en-US" w:eastAsia="en-US"/>
        </w:rPr>
      </w:pPr>
      <w:r>
        <w:rPr>
          <w:rFonts w:ascii="Times New Roman" w:hAnsi="Times New Roman"/>
          <w:sz w:val="20"/>
          <w:szCs w:val="20"/>
          <w:lang w:val="en-US" w:eastAsia="en-US"/>
        </w:rPr>
        <w:t xml:space="preserve">Remote interfacing, </w:t>
      </w:r>
      <w:r w:rsidR="00DC0875" w:rsidRPr="00DC0875">
        <w:rPr>
          <w:rFonts w:ascii="Times New Roman" w:hAnsi="Times New Roman"/>
          <w:sz w:val="20"/>
          <w:szCs w:val="20"/>
          <w:lang w:val="en-US" w:eastAsia="en-US"/>
        </w:rPr>
        <w:t>using API to control microphones and 3rd party camera systems.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Zero Interference</w:t>
      </w:r>
    </w:p>
    <w:p w:rsidR="00DC0875" w:rsidRPr="00DC0875" w:rsidRDefault="00DC0875" w:rsidP="003E491A">
      <w:pPr>
        <w:pStyle w:val="ul1"/>
        <w:numPr>
          <w:ilvl w:val="0"/>
          <w:numId w:val="20"/>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Seamless </w:t>
      </w:r>
      <w:r w:rsidR="002E384D">
        <w:rPr>
          <w:rFonts w:ascii="Times New Roman" w:hAnsi="Times New Roman"/>
          <w:sz w:val="20"/>
          <w:szCs w:val="20"/>
          <w:lang w:val="en-US" w:eastAsia="en-US"/>
        </w:rPr>
        <w:t xml:space="preserve">automatic </w:t>
      </w:r>
      <w:r w:rsidRPr="00DC0875">
        <w:rPr>
          <w:rFonts w:ascii="Times New Roman" w:hAnsi="Times New Roman"/>
          <w:sz w:val="20"/>
          <w:szCs w:val="20"/>
          <w:lang w:val="en-US" w:eastAsia="en-US"/>
        </w:rPr>
        <w:t>wirel</w:t>
      </w:r>
      <w:r w:rsidR="00477901">
        <w:rPr>
          <w:rFonts w:ascii="Times New Roman" w:hAnsi="Times New Roman"/>
          <w:sz w:val="20"/>
          <w:szCs w:val="20"/>
          <w:lang w:val="en-US" w:eastAsia="en-US"/>
        </w:rPr>
        <w:t xml:space="preserve">ess frequency channel switching; </w:t>
      </w:r>
      <w:r w:rsidR="00966FC2">
        <w:rPr>
          <w:rFonts w:ascii="Times New Roman" w:hAnsi="Times New Roman"/>
          <w:sz w:val="20"/>
          <w:szCs w:val="20"/>
          <w:lang w:val="en-US" w:eastAsia="en-US"/>
        </w:rPr>
        <w:t>up to 38</w:t>
      </w:r>
      <w:r w:rsidRPr="00DC0875">
        <w:rPr>
          <w:rFonts w:ascii="Times New Roman" w:hAnsi="Times New Roman"/>
          <w:sz w:val="20"/>
          <w:szCs w:val="20"/>
          <w:lang w:val="en-US" w:eastAsia="en-US"/>
        </w:rPr>
        <w:t xml:space="preserve"> channels in the 2.4/5 GHz band.</w:t>
      </w:r>
    </w:p>
    <w:p w:rsidR="00DC0875" w:rsidRDefault="00DC0875" w:rsidP="003E491A">
      <w:pPr>
        <w:pStyle w:val="ul1"/>
        <w:numPr>
          <w:ilvl w:val="0"/>
          <w:numId w:val="20"/>
        </w:numPr>
        <w:rPr>
          <w:rFonts w:ascii="Times New Roman" w:hAnsi="Times New Roman"/>
          <w:sz w:val="20"/>
          <w:szCs w:val="20"/>
          <w:lang w:val="en-US" w:eastAsia="en-US"/>
        </w:rPr>
      </w:pPr>
      <w:r w:rsidRPr="00DC0875">
        <w:rPr>
          <w:rFonts w:ascii="Times New Roman" w:hAnsi="Times New Roman"/>
          <w:sz w:val="20"/>
          <w:szCs w:val="20"/>
          <w:lang w:val="en-US" w:eastAsia="en-US"/>
        </w:rPr>
        <w:t>Packet Loss Concealment to mask the effects of lost or discarded packets.</w:t>
      </w:r>
    </w:p>
    <w:p w:rsidR="004D08B5" w:rsidRPr="00DC0875" w:rsidRDefault="004D08B5" w:rsidP="003E491A">
      <w:pPr>
        <w:pStyle w:val="ul1"/>
        <w:numPr>
          <w:ilvl w:val="0"/>
          <w:numId w:val="20"/>
        </w:numPr>
        <w:rPr>
          <w:rFonts w:ascii="Times New Roman" w:hAnsi="Times New Roman"/>
          <w:sz w:val="20"/>
          <w:szCs w:val="20"/>
          <w:lang w:val="en-US" w:eastAsia="en-US"/>
        </w:rPr>
      </w:pPr>
      <w:r>
        <w:rPr>
          <w:rFonts w:ascii="Times New Roman" w:hAnsi="Times New Roman"/>
          <w:sz w:val="20"/>
          <w:szCs w:val="20"/>
          <w:lang w:val="en-US" w:eastAsia="en-US"/>
        </w:rPr>
        <w:t>Carrier management by excluding channels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 xml:space="preserve">Standard </w:t>
      </w:r>
      <w:r w:rsidR="008B32E8" w:rsidRPr="00DC0875">
        <w:rPr>
          <w:rFonts w:ascii="Times New Roman" w:hAnsi="Times New Roman"/>
          <w:sz w:val="20"/>
          <w:szCs w:val="20"/>
          <w:lang w:val="en-US" w:eastAsia="en-US"/>
        </w:rPr>
        <w:t>Wi-Fi</w:t>
      </w:r>
    </w:p>
    <w:p w:rsidR="00DC0875" w:rsidRPr="00DC0875" w:rsidRDefault="00DC0875" w:rsidP="003E491A">
      <w:pPr>
        <w:pStyle w:val="ul1"/>
        <w:numPr>
          <w:ilvl w:val="0"/>
          <w:numId w:val="22"/>
        </w:numPr>
        <w:rPr>
          <w:rFonts w:ascii="Times New Roman" w:hAnsi="Times New Roman"/>
          <w:sz w:val="20"/>
          <w:szCs w:val="20"/>
          <w:lang w:val="en-US" w:eastAsia="en-US"/>
        </w:rPr>
      </w:pPr>
      <w:r w:rsidRPr="00DC0875">
        <w:rPr>
          <w:rFonts w:ascii="Times New Roman" w:hAnsi="Times New Roman"/>
          <w:sz w:val="20"/>
          <w:szCs w:val="20"/>
          <w:lang w:val="en-US" w:eastAsia="en-US"/>
        </w:rPr>
        <w:t>Visibility in the IT infrastructure.</w:t>
      </w:r>
    </w:p>
    <w:p w:rsidR="00DC0875" w:rsidRPr="00DC0875" w:rsidRDefault="00E7097C" w:rsidP="003E491A">
      <w:pPr>
        <w:pStyle w:val="ul1"/>
        <w:numPr>
          <w:ilvl w:val="0"/>
          <w:numId w:val="22"/>
        </w:numPr>
        <w:rPr>
          <w:rFonts w:ascii="Times New Roman" w:hAnsi="Times New Roman"/>
          <w:sz w:val="20"/>
          <w:szCs w:val="20"/>
          <w:lang w:val="en-US" w:eastAsia="en-US"/>
        </w:rPr>
      </w:pPr>
      <w:r>
        <w:rPr>
          <w:rFonts w:ascii="Times New Roman" w:hAnsi="Times New Roman"/>
          <w:sz w:val="20"/>
          <w:szCs w:val="20"/>
          <w:lang w:val="en-US" w:eastAsia="en-US"/>
        </w:rPr>
        <w:t>Co</w:t>
      </w:r>
      <w:r w:rsidR="00DC0875" w:rsidRPr="00DC0875">
        <w:rPr>
          <w:rFonts w:ascii="Times New Roman" w:hAnsi="Times New Roman"/>
          <w:sz w:val="20"/>
          <w:szCs w:val="20"/>
          <w:lang w:val="en-US" w:eastAsia="en-US"/>
        </w:rPr>
        <w:t xml:space="preserve">existence with other </w:t>
      </w:r>
      <w:r w:rsidR="008B32E8" w:rsidRPr="00DC0875">
        <w:rPr>
          <w:rFonts w:ascii="Times New Roman" w:hAnsi="Times New Roman"/>
          <w:sz w:val="20"/>
          <w:szCs w:val="20"/>
          <w:lang w:val="en-US" w:eastAsia="en-US"/>
        </w:rPr>
        <w:t>Wi-Fi</w:t>
      </w:r>
      <w:r w:rsidR="00DC0875" w:rsidRPr="00DC0875">
        <w:rPr>
          <w:rFonts w:ascii="Times New Roman" w:hAnsi="Times New Roman"/>
          <w:sz w:val="20"/>
          <w:szCs w:val="20"/>
          <w:lang w:val="en-US" w:eastAsia="en-US"/>
        </w:rPr>
        <w:t xml:space="preserve"> networks.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System cameras</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For giving a clear visual overview of the proceedings.</w:t>
      </w:r>
    </w:p>
    <w:p w:rsidR="00DC0875" w:rsidRPr="00DC0875" w:rsidRDefault="004D08B5" w:rsidP="003E491A">
      <w:pPr>
        <w:pStyle w:val="ul1"/>
        <w:numPr>
          <w:ilvl w:val="0"/>
          <w:numId w:val="21"/>
        </w:numPr>
        <w:rPr>
          <w:rFonts w:ascii="Times New Roman" w:hAnsi="Times New Roman"/>
          <w:sz w:val="20"/>
          <w:szCs w:val="20"/>
          <w:lang w:val="en-US" w:eastAsia="en-US"/>
        </w:rPr>
      </w:pPr>
      <w:r>
        <w:rPr>
          <w:rFonts w:ascii="Times New Roman" w:hAnsi="Times New Roman"/>
          <w:sz w:val="20"/>
          <w:szCs w:val="20"/>
          <w:lang w:val="en-US" w:eastAsia="en-US"/>
        </w:rPr>
        <w:t>Up to</w:t>
      </w:r>
      <w:r w:rsidR="008B32E8">
        <w:rPr>
          <w:rFonts w:ascii="Times New Roman" w:hAnsi="Times New Roman"/>
          <w:sz w:val="20"/>
          <w:szCs w:val="20"/>
          <w:lang w:val="en-US" w:eastAsia="en-US"/>
        </w:rPr>
        <w:t xml:space="preserve"> </w:t>
      </w:r>
      <w:r w:rsidR="00DC0875" w:rsidRPr="00DC0875">
        <w:rPr>
          <w:rFonts w:ascii="Times New Roman" w:hAnsi="Times New Roman"/>
          <w:sz w:val="20"/>
          <w:szCs w:val="20"/>
          <w:lang w:val="en-US" w:eastAsia="en-US"/>
        </w:rPr>
        <w:t>six HD Conference Dome cameras can be connected to the system with native support.</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The camera presets can be configured in the web interface.</w:t>
      </w:r>
    </w:p>
    <w:p w:rsidR="00DC0875" w:rsidRPr="00DC0875" w:rsidRDefault="00DC0875" w:rsidP="003E491A">
      <w:pPr>
        <w:pStyle w:val="ul1"/>
        <w:numPr>
          <w:ilvl w:val="0"/>
          <w:numId w:val="21"/>
        </w:numPr>
        <w:rPr>
          <w:rFonts w:ascii="Times New Roman" w:hAnsi="Times New Roman"/>
          <w:sz w:val="20"/>
          <w:szCs w:val="20"/>
          <w:lang w:val="en-US" w:eastAsia="en-US"/>
        </w:rPr>
      </w:pPr>
      <w:r w:rsidRPr="00DC0875">
        <w:rPr>
          <w:rFonts w:ascii="Times New Roman" w:hAnsi="Times New Roman"/>
          <w:sz w:val="20"/>
          <w:szCs w:val="20"/>
          <w:lang w:val="en-US" w:eastAsia="en-US"/>
        </w:rPr>
        <w:t>SDI Connection for little video latency.</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General</w:t>
      </w:r>
    </w:p>
    <w:p w:rsidR="00DC0875" w:rsidRPr="00DC0875" w:rsidRDefault="00DC0875" w:rsidP="003E491A">
      <w:pPr>
        <w:pStyle w:val="ul1"/>
        <w:numPr>
          <w:ilvl w:val="0"/>
          <w:numId w:val="23"/>
        </w:numPr>
        <w:rPr>
          <w:rFonts w:ascii="Times New Roman" w:hAnsi="Times New Roman"/>
          <w:sz w:val="20"/>
          <w:szCs w:val="20"/>
          <w:lang w:val="en-US" w:eastAsia="en-US"/>
        </w:rPr>
      </w:pPr>
      <w:r w:rsidRPr="00DC0875">
        <w:rPr>
          <w:rFonts w:ascii="Times New Roman" w:hAnsi="Times New Roman"/>
          <w:sz w:val="20"/>
          <w:szCs w:val="20"/>
          <w:lang w:val="en-US" w:eastAsia="en-US"/>
        </w:rPr>
        <w:t>Powering via either: Power supply adapter, Power over Ethern</w:t>
      </w:r>
      <w:r w:rsidR="00E7097C">
        <w:rPr>
          <w:rFonts w:ascii="Times New Roman" w:hAnsi="Times New Roman"/>
          <w:sz w:val="20"/>
          <w:szCs w:val="20"/>
          <w:lang w:val="en-US" w:eastAsia="en-US"/>
        </w:rPr>
        <w:t>et (</w:t>
      </w:r>
      <w:proofErr w:type="spellStart"/>
      <w:r w:rsidR="00E7097C">
        <w:rPr>
          <w:rFonts w:ascii="Times New Roman" w:hAnsi="Times New Roman"/>
          <w:sz w:val="20"/>
          <w:szCs w:val="20"/>
          <w:lang w:val="en-US" w:eastAsia="en-US"/>
        </w:rPr>
        <w:t>PoE</w:t>
      </w:r>
      <w:proofErr w:type="spellEnd"/>
      <w:r w:rsidR="00E7097C">
        <w:rPr>
          <w:rFonts w:ascii="Times New Roman" w:hAnsi="Times New Roman"/>
          <w:sz w:val="20"/>
          <w:szCs w:val="20"/>
          <w:lang w:val="en-US" w:eastAsia="en-US"/>
        </w:rPr>
        <w:t xml:space="preserve">), </w:t>
      </w:r>
      <w:r w:rsidRPr="00DC0875">
        <w:rPr>
          <w:rFonts w:ascii="Times New Roman" w:hAnsi="Times New Roman"/>
          <w:sz w:val="20"/>
          <w:szCs w:val="20"/>
          <w:lang w:val="en-US" w:eastAsia="en-US"/>
        </w:rPr>
        <w:t>or DCN multimedia System Network Cable.</w:t>
      </w:r>
    </w:p>
    <w:p w:rsidR="00DC0875" w:rsidRPr="00DC0875" w:rsidRDefault="00DC0875" w:rsidP="003E491A">
      <w:pPr>
        <w:pStyle w:val="ul1"/>
        <w:numPr>
          <w:ilvl w:val="0"/>
          <w:numId w:val="23"/>
        </w:numPr>
        <w:rPr>
          <w:rFonts w:ascii="Times New Roman" w:hAnsi="Times New Roman"/>
          <w:sz w:val="20"/>
          <w:szCs w:val="20"/>
          <w:lang w:val="en-US" w:eastAsia="en-US"/>
        </w:rPr>
      </w:pPr>
      <w:r w:rsidRPr="00DC0875">
        <w:rPr>
          <w:rFonts w:ascii="Times New Roman" w:hAnsi="Times New Roman"/>
          <w:sz w:val="20"/>
          <w:szCs w:val="20"/>
          <w:lang w:val="en-US" w:eastAsia="en-US"/>
        </w:rPr>
        <w:t>Typical wireless coverage area range of 30 m x 30 m.</w:t>
      </w:r>
    </w:p>
    <w:p w:rsidR="00DC0875" w:rsidRDefault="00E7097C" w:rsidP="003E491A">
      <w:pPr>
        <w:pStyle w:val="ul1"/>
        <w:numPr>
          <w:ilvl w:val="0"/>
          <w:numId w:val="23"/>
        </w:numPr>
        <w:rPr>
          <w:rFonts w:ascii="Times New Roman" w:hAnsi="Times New Roman"/>
          <w:sz w:val="20"/>
          <w:szCs w:val="20"/>
          <w:lang w:val="en-US" w:eastAsia="en-US"/>
        </w:rPr>
      </w:pPr>
      <w:r>
        <w:rPr>
          <w:rFonts w:ascii="Times New Roman" w:hAnsi="Times New Roman"/>
          <w:sz w:val="20"/>
          <w:szCs w:val="20"/>
          <w:lang w:val="en-US" w:eastAsia="en-US"/>
        </w:rPr>
        <w:t xml:space="preserve">Functionality is modular; </w:t>
      </w:r>
      <w:r w:rsidR="00DC0875" w:rsidRPr="00DC0875">
        <w:rPr>
          <w:rFonts w:ascii="Times New Roman" w:hAnsi="Times New Roman"/>
          <w:sz w:val="20"/>
          <w:szCs w:val="20"/>
          <w:lang w:val="en-US" w:eastAsia="en-US"/>
        </w:rPr>
        <w:t>expandable via licensing.</w:t>
      </w:r>
    </w:p>
    <w:p w:rsidR="00673157" w:rsidRPr="00DC0875" w:rsidRDefault="00673157" w:rsidP="003E491A">
      <w:pPr>
        <w:pStyle w:val="ul1"/>
        <w:numPr>
          <w:ilvl w:val="0"/>
          <w:numId w:val="23"/>
        </w:numPr>
        <w:rPr>
          <w:rFonts w:ascii="Times New Roman" w:hAnsi="Times New Roman"/>
          <w:sz w:val="20"/>
          <w:szCs w:val="20"/>
          <w:lang w:val="en-US" w:eastAsia="en-US"/>
        </w:rPr>
      </w:pPr>
      <w:r>
        <w:rPr>
          <w:rFonts w:ascii="Times New Roman" w:hAnsi="Times New Roman"/>
          <w:sz w:val="20"/>
          <w:szCs w:val="20"/>
          <w:lang w:val="en-US" w:eastAsia="en-US"/>
        </w:rPr>
        <w:t>Wireless redundant WAP functionality.</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Web interface</w:t>
      </w:r>
    </w:p>
    <w:p w:rsidR="00DC0875" w:rsidRPr="00DC0875" w:rsidRDefault="00DC0875" w:rsidP="00DC0875">
      <w:pPr>
        <w:pStyle w:val="p"/>
        <w:rPr>
          <w:rFonts w:ascii="Times New Roman" w:hAnsi="Times New Roman"/>
          <w:sz w:val="20"/>
          <w:szCs w:val="20"/>
          <w:lang w:val="en-US" w:eastAsia="en-US"/>
        </w:rPr>
      </w:pPr>
      <w:r w:rsidRPr="00DC0875">
        <w:rPr>
          <w:rFonts w:ascii="Times New Roman" w:hAnsi="Times New Roman"/>
          <w:sz w:val="20"/>
          <w:szCs w:val="20"/>
          <w:lang w:val="en-US" w:eastAsia="en-US"/>
        </w:rPr>
        <w:t xml:space="preserve">The </w:t>
      </w:r>
      <w:r w:rsidR="004D4061">
        <w:rPr>
          <w:rFonts w:ascii="Times New Roman" w:hAnsi="Times New Roman"/>
          <w:sz w:val="20"/>
          <w:szCs w:val="20"/>
          <w:lang w:val="en-US" w:eastAsia="en-US"/>
        </w:rPr>
        <w:t>WAP shal</w:t>
      </w:r>
      <w:r w:rsidR="009628ED">
        <w:rPr>
          <w:rFonts w:ascii="Times New Roman" w:hAnsi="Times New Roman"/>
          <w:sz w:val="20"/>
          <w:szCs w:val="20"/>
          <w:lang w:val="en-US" w:eastAsia="en-US"/>
        </w:rPr>
        <w:t xml:space="preserve">l </w:t>
      </w:r>
      <w:r w:rsidRPr="00DC0875">
        <w:rPr>
          <w:rFonts w:ascii="Times New Roman" w:hAnsi="Times New Roman"/>
          <w:sz w:val="20"/>
          <w:szCs w:val="20"/>
          <w:lang w:val="en-US" w:eastAsia="en-US"/>
        </w:rPr>
        <w:t>support t</w:t>
      </w:r>
      <w:r w:rsidR="00E7097C">
        <w:rPr>
          <w:rFonts w:ascii="Times New Roman" w:hAnsi="Times New Roman"/>
          <w:sz w:val="20"/>
          <w:szCs w:val="20"/>
          <w:lang w:val="en-US" w:eastAsia="en-US"/>
        </w:rPr>
        <w:t xml:space="preserve">he following software functions, </w:t>
      </w:r>
      <w:r w:rsidRPr="00DC0875">
        <w:rPr>
          <w:rFonts w:ascii="Times New Roman" w:hAnsi="Times New Roman"/>
          <w:sz w:val="20"/>
          <w:szCs w:val="20"/>
          <w:lang w:val="en-US" w:eastAsia="en-US"/>
        </w:rPr>
        <w:t xml:space="preserve">which </w:t>
      </w:r>
      <w:r w:rsidR="004D4061">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available t</w:t>
      </w:r>
      <w:r w:rsidR="004D4061">
        <w:rPr>
          <w:rFonts w:ascii="Times New Roman" w:hAnsi="Times New Roman"/>
          <w:sz w:val="20"/>
          <w:szCs w:val="20"/>
          <w:lang w:val="en-US" w:eastAsia="en-US"/>
        </w:rPr>
        <w:t>hr</w:t>
      </w:r>
      <w:r w:rsidRPr="00DC0875">
        <w:rPr>
          <w:rFonts w:ascii="Times New Roman" w:hAnsi="Times New Roman"/>
          <w:sz w:val="20"/>
          <w:szCs w:val="20"/>
          <w:lang w:val="en-US" w:eastAsia="en-US"/>
        </w:rPr>
        <w:t xml:space="preserve">ough the </w:t>
      </w:r>
      <w:r w:rsidR="004D4061">
        <w:rPr>
          <w:rFonts w:ascii="Times New Roman" w:hAnsi="Times New Roman"/>
          <w:sz w:val="20"/>
          <w:szCs w:val="20"/>
          <w:lang w:val="en-US" w:eastAsia="en-US"/>
        </w:rPr>
        <w:t>web interfac</w:t>
      </w:r>
      <w:r w:rsidR="009628ED">
        <w:rPr>
          <w:rFonts w:ascii="Times New Roman" w:hAnsi="Times New Roman"/>
          <w:sz w:val="20"/>
          <w:szCs w:val="20"/>
          <w:lang w:val="en-US" w:eastAsia="en-US"/>
        </w:rPr>
        <w:t xml:space="preserve">e </w:t>
      </w:r>
      <w:r w:rsidRPr="00DC0875">
        <w:rPr>
          <w:rFonts w:ascii="Times New Roman" w:hAnsi="Times New Roman"/>
          <w:sz w:val="20"/>
          <w:szCs w:val="20"/>
          <w:lang w:val="en-US" w:eastAsia="en-US"/>
        </w:rPr>
        <w:t xml:space="preserve">(Some functions </w:t>
      </w:r>
      <w:r w:rsidR="004D4061">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not supported when a tablet device is used). </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Configuration</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User management </w:t>
      </w:r>
      <w:r w:rsidR="004D4061">
        <w:rPr>
          <w:rFonts w:ascii="Times New Roman" w:hAnsi="Times New Roman"/>
          <w:sz w:val="20"/>
          <w:szCs w:val="20"/>
          <w:lang w:val="en-US" w:eastAsia="en-US"/>
        </w:rPr>
        <w:t>shall</w:t>
      </w:r>
      <w:r w:rsidRPr="00DC0875">
        <w:rPr>
          <w:rFonts w:ascii="Times New Roman" w:hAnsi="Times New Roman"/>
          <w:sz w:val="20"/>
          <w:szCs w:val="20"/>
          <w:lang w:val="en-US" w:eastAsia="en-US"/>
        </w:rPr>
        <w:t xml:space="preserve"> give the possibility to create several users with user specific access to functionality.</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Line input/output and routing settings.</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5</w:t>
      </w:r>
      <w:r w:rsidRPr="00DC0875">
        <w:rPr>
          <w:rFonts w:ascii="Times New Roman" w:hAnsi="Times New Roman"/>
          <w:sz w:val="20"/>
          <w:szCs w:val="20"/>
          <w:lang w:val="en-US" w:eastAsia="en-US"/>
        </w:rPr>
        <w:noBreakHyphen/>
        <w:t>band parametric equalizer.</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Camera control and HD-SDI switcher configuration.</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Wireless network SSID and WPA2 settings.</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Wired network host</w:t>
      </w:r>
      <w:r w:rsidRPr="00DC0875">
        <w:rPr>
          <w:rFonts w:ascii="Times New Roman" w:hAnsi="Times New Roman"/>
          <w:sz w:val="20"/>
          <w:szCs w:val="20"/>
          <w:lang w:val="en-US" w:eastAsia="en-US"/>
        </w:rPr>
        <w:noBreakHyphen/>
        <w:t>name setting (DHCP and zero</w:t>
      </w:r>
      <w:r w:rsidRPr="00DC0875">
        <w:rPr>
          <w:rFonts w:ascii="Times New Roman" w:hAnsi="Times New Roman"/>
          <w:sz w:val="20"/>
          <w:szCs w:val="20"/>
          <w:lang w:val="en-US" w:eastAsia="en-US"/>
        </w:rPr>
        <w:noBreakHyphen/>
      </w:r>
      <w:proofErr w:type="spellStart"/>
      <w:r w:rsidRPr="00DC0875">
        <w:rPr>
          <w:rFonts w:ascii="Times New Roman" w:hAnsi="Times New Roman"/>
          <w:sz w:val="20"/>
          <w:szCs w:val="20"/>
          <w:lang w:val="en-US" w:eastAsia="en-US"/>
        </w:rPr>
        <w:t>c</w:t>
      </w:r>
      <w:r w:rsidR="008B32E8">
        <w:rPr>
          <w:rFonts w:ascii="Times New Roman" w:hAnsi="Times New Roman"/>
          <w:sz w:val="20"/>
          <w:szCs w:val="20"/>
          <w:lang w:val="en-US" w:eastAsia="en-US"/>
        </w:rPr>
        <w:t>onfig</w:t>
      </w:r>
      <w:proofErr w:type="spellEnd"/>
      <w:r w:rsidR="008B32E8">
        <w:rPr>
          <w:rFonts w:ascii="Times New Roman" w:hAnsi="Times New Roman"/>
          <w:sz w:val="20"/>
          <w:szCs w:val="20"/>
          <w:lang w:val="en-US" w:eastAsia="en-US"/>
        </w:rPr>
        <w:t xml:space="preserve"> protocol based on Bonjour</w:t>
      </w:r>
      <w:r w:rsidRPr="00DC0875">
        <w:rPr>
          <w:rFonts w:ascii="Times New Roman" w:hAnsi="Times New Roman"/>
          <w:sz w:val="20"/>
          <w:szCs w:val="20"/>
          <w:lang w:val="en-US" w:eastAsia="en-US"/>
        </w:rPr>
        <w:t>).</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Upload of custom lo</w:t>
      </w:r>
      <w:r w:rsidR="00E7097C">
        <w:rPr>
          <w:rFonts w:ascii="Times New Roman" w:hAnsi="Times New Roman"/>
          <w:sz w:val="20"/>
          <w:szCs w:val="20"/>
          <w:lang w:val="en-US" w:eastAsia="en-US"/>
        </w:rPr>
        <w:t xml:space="preserve">go, </w:t>
      </w:r>
      <w:r w:rsidRPr="00DC0875">
        <w:rPr>
          <w:rFonts w:ascii="Times New Roman" w:hAnsi="Times New Roman"/>
          <w:sz w:val="20"/>
          <w:szCs w:val="20"/>
          <w:lang w:val="en-US" w:eastAsia="en-US"/>
        </w:rPr>
        <w:t xml:space="preserve">which </w:t>
      </w:r>
      <w:r w:rsidR="004D4061">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shown in </w:t>
      </w:r>
      <w:r w:rsidR="004D4061">
        <w:rPr>
          <w:rFonts w:ascii="Times New Roman" w:hAnsi="Times New Roman"/>
          <w:sz w:val="20"/>
          <w:szCs w:val="20"/>
          <w:lang w:val="en-US" w:eastAsia="en-US"/>
        </w:rPr>
        <w:t>the Wireless Device Extended</w:t>
      </w:r>
      <w:r w:rsidR="009628ED">
        <w:rPr>
          <w:rFonts w:ascii="Times New Roman" w:hAnsi="Times New Roman"/>
          <w:sz w:val="20"/>
          <w:szCs w:val="20"/>
          <w:lang w:val="en-US" w:eastAsia="en-US"/>
        </w:rPr>
        <w:t>.</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GUI language setting.</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Factory default.</w:t>
      </w:r>
    </w:p>
    <w:p w:rsidR="00DC0875" w:rsidRPr="00DC0875" w:rsidRDefault="00E7097C" w:rsidP="003E491A">
      <w:pPr>
        <w:pStyle w:val="ul1"/>
        <w:numPr>
          <w:ilvl w:val="0"/>
          <w:numId w:val="25"/>
        </w:numPr>
        <w:rPr>
          <w:rFonts w:ascii="Times New Roman" w:hAnsi="Times New Roman"/>
          <w:sz w:val="20"/>
          <w:szCs w:val="20"/>
          <w:lang w:val="en-US" w:eastAsia="en-US"/>
        </w:rPr>
      </w:pPr>
      <w:r>
        <w:rPr>
          <w:rFonts w:ascii="Times New Roman" w:hAnsi="Times New Roman"/>
          <w:sz w:val="20"/>
          <w:szCs w:val="20"/>
          <w:lang w:val="en-US" w:eastAsia="en-US"/>
        </w:rPr>
        <w:t xml:space="preserve">Device subscription, </w:t>
      </w:r>
      <w:r w:rsidR="00DC0875" w:rsidRPr="00DC0875">
        <w:rPr>
          <w:rFonts w:ascii="Times New Roman" w:hAnsi="Times New Roman"/>
          <w:sz w:val="20"/>
          <w:szCs w:val="20"/>
          <w:lang w:val="en-US" w:eastAsia="en-US"/>
        </w:rPr>
        <w:t>using standard WPS protocol.</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Seat naming including priority setting for the chairperson (up to </w:t>
      </w:r>
      <w:r w:rsidR="00C9239E">
        <w:rPr>
          <w:rFonts w:ascii="Times New Roman" w:hAnsi="Times New Roman"/>
          <w:sz w:val="20"/>
          <w:szCs w:val="20"/>
          <w:lang w:val="en-US" w:eastAsia="en-US"/>
        </w:rPr>
        <w:t xml:space="preserve">25 </w:t>
      </w:r>
      <w:r w:rsidR="006C1424">
        <w:rPr>
          <w:rFonts w:ascii="Times New Roman" w:hAnsi="Times New Roman"/>
          <w:sz w:val="20"/>
          <w:szCs w:val="20"/>
          <w:lang w:val="en-US" w:eastAsia="en-US"/>
        </w:rPr>
        <w:t>Wireless Device</w:t>
      </w:r>
      <w:r w:rsidR="00151FCE">
        <w:rPr>
          <w:rFonts w:ascii="Times New Roman" w:hAnsi="Times New Roman"/>
          <w:sz w:val="20"/>
          <w:szCs w:val="20"/>
          <w:lang w:val="en-US" w:eastAsia="en-US"/>
        </w:rPr>
        <w:t xml:space="preserve">s </w:t>
      </w:r>
      <w:r w:rsidRPr="00DC0875">
        <w:rPr>
          <w:rFonts w:ascii="Times New Roman" w:hAnsi="Times New Roman"/>
          <w:sz w:val="20"/>
          <w:szCs w:val="20"/>
          <w:lang w:val="en-US" w:eastAsia="en-US"/>
        </w:rPr>
        <w:t>can have priority).</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Dual</w:t>
      </w:r>
      <w:r w:rsidRPr="00DC0875">
        <w:rPr>
          <w:rFonts w:ascii="Times New Roman" w:hAnsi="Times New Roman"/>
          <w:sz w:val="20"/>
          <w:szCs w:val="20"/>
          <w:lang w:val="en-US" w:eastAsia="en-US"/>
        </w:rPr>
        <w:noBreakHyphen/>
        <w:t>use setting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require DCNM</w:t>
      </w:r>
      <w:r w:rsidRPr="00DC0875">
        <w:rPr>
          <w:rFonts w:ascii="Times New Roman" w:hAnsi="Times New Roman"/>
          <w:sz w:val="20"/>
          <w:szCs w:val="20"/>
          <w:lang w:val="en-US" w:eastAsia="en-US"/>
        </w:rPr>
        <w:noBreakHyphen/>
        <w:t>LSDU per DCNM</w:t>
      </w:r>
      <w:r w:rsidRPr="00DC0875">
        <w:rPr>
          <w:rFonts w:ascii="Times New Roman" w:hAnsi="Times New Roman"/>
          <w:sz w:val="20"/>
          <w:szCs w:val="20"/>
          <w:lang w:val="en-US" w:eastAsia="en-US"/>
        </w:rPr>
        <w:noBreakHyphen/>
        <w:t>WD/WDE).</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Camera preposition assignment to seats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require one DCNM</w:t>
      </w:r>
      <w:r w:rsidRPr="00DC0875">
        <w:rPr>
          <w:rFonts w:ascii="Times New Roman" w:hAnsi="Times New Roman"/>
          <w:sz w:val="20"/>
          <w:szCs w:val="20"/>
          <w:lang w:val="en-US" w:eastAsia="en-US"/>
        </w:rPr>
        <w:noBreakHyphen/>
        <w:t>LCC per DCNM</w:t>
      </w:r>
      <w:r w:rsidRPr="00DC0875">
        <w:rPr>
          <w:rFonts w:ascii="Times New Roman" w:hAnsi="Times New Roman"/>
          <w:sz w:val="20"/>
          <w:szCs w:val="20"/>
          <w:lang w:val="en-US" w:eastAsia="en-US"/>
        </w:rPr>
        <w:noBreakHyphen/>
        <w:t>WAP).</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Date </w:t>
      </w:r>
      <w:r w:rsidR="00E7097C">
        <w:rPr>
          <w:rFonts w:ascii="Times New Roman" w:hAnsi="Times New Roman"/>
          <w:sz w:val="20"/>
          <w:szCs w:val="20"/>
          <w:lang w:val="en-US" w:eastAsia="en-US"/>
        </w:rPr>
        <w:t xml:space="preserve">and time settings. Automatic </w:t>
      </w:r>
      <w:r w:rsidRPr="00DC0875">
        <w:rPr>
          <w:rFonts w:ascii="Times New Roman" w:hAnsi="Times New Roman"/>
          <w:sz w:val="20"/>
          <w:szCs w:val="20"/>
          <w:lang w:val="en-US" w:eastAsia="en-US"/>
        </w:rPr>
        <w:t xml:space="preserve">date and time synchronization through </w:t>
      </w:r>
      <w:r w:rsidR="008B32E8">
        <w:rPr>
          <w:rFonts w:ascii="Times New Roman" w:hAnsi="Times New Roman"/>
          <w:sz w:val="20"/>
          <w:szCs w:val="20"/>
          <w:lang w:val="en-US" w:eastAsia="en-US"/>
        </w:rPr>
        <w:t>NTP</w:t>
      </w:r>
      <w:r w:rsidRPr="00DC0875">
        <w:rPr>
          <w:rFonts w:ascii="Times New Roman" w:hAnsi="Times New Roman"/>
          <w:sz w:val="20"/>
          <w:szCs w:val="20"/>
          <w:lang w:val="en-US" w:eastAsia="en-US"/>
        </w:rPr>
        <w:t xml:space="preserve"> server from the internet or supplied by the local DHCP server.</w:t>
      </w:r>
    </w:p>
    <w:p w:rsidR="00DC0875" w:rsidRP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Firmware upgrade of all devices and the </w:t>
      </w:r>
      <w:r w:rsidR="006C1424">
        <w:rPr>
          <w:rFonts w:ascii="Times New Roman" w:hAnsi="Times New Roman"/>
          <w:sz w:val="20"/>
          <w:szCs w:val="20"/>
          <w:lang w:val="en-US" w:eastAsia="en-US"/>
        </w:rPr>
        <w:t>WA</w:t>
      </w:r>
      <w:r w:rsidR="00E7097C">
        <w:rPr>
          <w:rFonts w:ascii="Times New Roman" w:hAnsi="Times New Roman"/>
          <w:sz w:val="20"/>
          <w:szCs w:val="20"/>
          <w:lang w:val="en-US" w:eastAsia="en-US"/>
        </w:rPr>
        <w:t xml:space="preserve">P, </w:t>
      </w:r>
      <w:r w:rsidRPr="00DC0875">
        <w:rPr>
          <w:rFonts w:ascii="Times New Roman" w:hAnsi="Times New Roman"/>
          <w:sz w:val="20"/>
          <w:szCs w:val="20"/>
          <w:lang w:val="en-US" w:eastAsia="en-US"/>
        </w:rPr>
        <w:t>using the wireless network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 xml:space="preserve">not </w:t>
      </w:r>
      <w:r w:rsidR="006C1424">
        <w:rPr>
          <w:rFonts w:ascii="Times New Roman" w:hAnsi="Times New Roman"/>
          <w:sz w:val="20"/>
          <w:szCs w:val="20"/>
          <w:lang w:val="en-US" w:eastAsia="en-US"/>
        </w:rPr>
        <w:t xml:space="preserve">be </w:t>
      </w:r>
      <w:r w:rsidRPr="00DC0875">
        <w:rPr>
          <w:rFonts w:ascii="Times New Roman" w:hAnsi="Times New Roman"/>
          <w:sz w:val="20"/>
          <w:szCs w:val="20"/>
          <w:lang w:val="en-US" w:eastAsia="en-US"/>
        </w:rPr>
        <w:t>supported when using the web interface on a tablet).</w:t>
      </w:r>
    </w:p>
    <w:p w:rsidR="00DC0875" w:rsidRDefault="00DC0875" w:rsidP="003E491A">
      <w:pPr>
        <w:pStyle w:val="ul1"/>
        <w:numPr>
          <w:ilvl w:val="0"/>
          <w:numId w:val="25"/>
        </w:numPr>
        <w:rPr>
          <w:rFonts w:ascii="Times New Roman" w:hAnsi="Times New Roman"/>
          <w:sz w:val="20"/>
          <w:szCs w:val="20"/>
          <w:lang w:val="en-US" w:eastAsia="en-US"/>
        </w:rPr>
      </w:pPr>
      <w:r w:rsidRPr="00DC0875">
        <w:rPr>
          <w:rFonts w:ascii="Times New Roman" w:hAnsi="Times New Roman"/>
          <w:sz w:val="20"/>
          <w:szCs w:val="20"/>
          <w:lang w:val="en-US" w:eastAsia="en-US"/>
        </w:rPr>
        <w:t>License activation (</w:t>
      </w:r>
      <w:r w:rsidR="006C1424">
        <w:rPr>
          <w:rFonts w:ascii="Times New Roman" w:hAnsi="Times New Roman"/>
          <w:sz w:val="20"/>
          <w:szCs w:val="20"/>
          <w:lang w:val="en-US" w:eastAsia="en-US"/>
        </w:rPr>
        <w:t xml:space="preserve">Shall be </w:t>
      </w:r>
      <w:r w:rsidRPr="00DC0875">
        <w:rPr>
          <w:rFonts w:ascii="Times New Roman" w:hAnsi="Times New Roman"/>
          <w:sz w:val="20"/>
          <w:szCs w:val="20"/>
          <w:lang w:val="en-US" w:eastAsia="en-US"/>
        </w:rPr>
        <w:t>support</w:t>
      </w:r>
      <w:r w:rsidR="006C1424">
        <w:rPr>
          <w:rFonts w:ascii="Times New Roman" w:hAnsi="Times New Roman"/>
          <w:sz w:val="20"/>
          <w:szCs w:val="20"/>
          <w:lang w:val="en-US" w:eastAsia="en-US"/>
        </w:rPr>
        <w:t>ed</w:t>
      </w:r>
      <w:r w:rsidRPr="00DC0875">
        <w:rPr>
          <w:rFonts w:ascii="Times New Roman" w:hAnsi="Times New Roman"/>
          <w:sz w:val="20"/>
          <w:szCs w:val="20"/>
          <w:lang w:val="en-US" w:eastAsia="en-US"/>
        </w:rPr>
        <w:t xml:space="preserve"> when using </w:t>
      </w:r>
      <w:r w:rsidR="00673157">
        <w:rPr>
          <w:rFonts w:ascii="Times New Roman" w:hAnsi="Times New Roman"/>
          <w:sz w:val="20"/>
          <w:szCs w:val="20"/>
          <w:lang w:val="en-US" w:eastAsia="en-US"/>
        </w:rPr>
        <w:t xml:space="preserve"> a laptop or PC</w:t>
      </w:r>
      <w:r w:rsidRPr="00DC0875">
        <w:rPr>
          <w:rFonts w:ascii="Times New Roman" w:hAnsi="Times New Roman"/>
          <w:sz w:val="20"/>
          <w:szCs w:val="20"/>
          <w:lang w:val="en-US" w:eastAsia="en-US"/>
        </w:rPr>
        <w:t>).</w:t>
      </w:r>
    </w:p>
    <w:p w:rsidR="008B32E8" w:rsidRDefault="002E384D" w:rsidP="003E491A">
      <w:pPr>
        <w:pStyle w:val="ul1"/>
        <w:numPr>
          <w:ilvl w:val="0"/>
          <w:numId w:val="25"/>
        </w:numPr>
        <w:rPr>
          <w:rFonts w:ascii="Times New Roman" w:hAnsi="Times New Roman"/>
          <w:sz w:val="20"/>
          <w:szCs w:val="20"/>
          <w:lang w:val="en-US" w:eastAsia="en-US"/>
        </w:rPr>
      </w:pPr>
      <w:r w:rsidRPr="002E384D">
        <w:rPr>
          <w:rFonts w:ascii="Times New Roman" w:hAnsi="Times New Roman"/>
          <w:sz w:val="20"/>
          <w:szCs w:val="20"/>
          <w:lang w:val="en-US" w:eastAsia="en-US"/>
        </w:rPr>
        <w:t>Logging with export functionality (Export is not supported when using the web interface on a tablet).</w:t>
      </w:r>
    </w:p>
    <w:p w:rsidR="008B32E8" w:rsidRDefault="008B32E8">
      <w:pPr>
        <w:suppressAutoHyphens w:val="0"/>
        <w:rPr>
          <w:rFonts w:eastAsia="Arial Unicode MS"/>
          <w:lang w:eastAsia="en-US"/>
        </w:rPr>
      </w:pPr>
      <w:r>
        <w:rPr>
          <w:lang w:eastAsia="en-US"/>
        </w:rPr>
        <w:br w:type="page"/>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lastRenderedPageBreak/>
        <w:t>Preparation</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Discussion mode settings, open, override, voice and Push</w:t>
      </w:r>
      <w:r w:rsidRPr="00DC0875">
        <w:rPr>
          <w:rFonts w:ascii="Times New Roman" w:hAnsi="Times New Roman"/>
          <w:sz w:val="20"/>
          <w:szCs w:val="20"/>
          <w:lang w:val="en-US" w:eastAsia="en-US"/>
        </w:rPr>
        <w:noBreakHyphen/>
        <w:t>To</w:t>
      </w:r>
      <w:r w:rsidRPr="00DC0875">
        <w:rPr>
          <w:rFonts w:ascii="Times New Roman" w:hAnsi="Times New Roman"/>
          <w:sz w:val="20"/>
          <w:szCs w:val="20"/>
          <w:lang w:val="en-US" w:eastAsia="en-US"/>
        </w:rPr>
        <w:noBreakHyphen/>
        <w:t>Talk.</w:t>
      </w:r>
    </w:p>
    <w:p w:rsidR="00DC0875" w:rsidRPr="00DC0875" w:rsidRDefault="004D08B5" w:rsidP="003E491A">
      <w:pPr>
        <w:pStyle w:val="ul1"/>
        <w:numPr>
          <w:ilvl w:val="0"/>
          <w:numId w:val="26"/>
        </w:numPr>
        <w:rPr>
          <w:rFonts w:ascii="Times New Roman" w:hAnsi="Times New Roman"/>
          <w:sz w:val="20"/>
          <w:szCs w:val="20"/>
          <w:lang w:val="en-US" w:eastAsia="en-US"/>
        </w:rPr>
      </w:pPr>
      <w:r>
        <w:rPr>
          <w:rFonts w:ascii="Times New Roman" w:hAnsi="Times New Roman"/>
          <w:sz w:val="20"/>
          <w:szCs w:val="20"/>
          <w:lang w:val="en-US" w:eastAsia="en-US"/>
        </w:rPr>
        <w:t>Up to</w:t>
      </w:r>
      <w:r w:rsidRPr="00DC0875">
        <w:rPr>
          <w:rFonts w:ascii="Times New Roman" w:hAnsi="Times New Roman"/>
          <w:sz w:val="20"/>
          <w:szCs w:val="20"/>
          <w:lang w:val="en-US" w:eastAsia="en-US"/>
        </w:rPr>
        <w:t xml:space="preserve"> </w:t>
      </w:r>
      <w:r w:rsidR="00E7097C" w:rsidRPr="00DC0875">
        <w:rPr>
          <w:rFonts w:ascii="Times New Roman" w:hAnsi="Times New Roman"/>
          <w:sz w:val="20"/>
          <w:szCs w:val="20"/>
          <w:lang w:val="en-US" w:eastAsia="en-US"/>
        </w:rPr>
        <w:t xml:space="preserve">of </w:t>
      </w:r>
      <w:r w:rsidR="00735290">
        <w:rPr>
          <w:rFonts w:ascii="Times New Roman" w:hAnsi="Times New Roman"/>
          <w:sz w:val="20"/>
          <w:szCs w:val="20"/>
          <w:lang w:val="en-US" w:eastAsia="en-US"/>
        </w:rPr>
        <w:t>25</w:t>
      </w:r>
      <w:r w:rsidR="00DC0875" w:rsidRPr="00DC0875">
        <w:rPr>
          <w:rFonts w:ascii="Times New Roman" w:hAnsi="Times New Roman"/>
          <w:sz w:val="20"/>
          <w:szCs w:val="20"/>
          <w:lang w:val="en-US" w:eastAsia="en-US"/>
        </w:rPr>
        <w:t xml:space="preserve"> </w:t>
      </w:r>
      <w:r w:rsidR="00E7097C">
        <w:rPr>
          <w:rFonts w:ascii="Times New Roman" w:hAnsi="Times New Roman"/>
          <w:sz w:val="20"/>
          <w:szCs w:val="20"/>
          <w:lang w:val="en-US" w:eastAsia="en-US"/>
        </w:rPr>
        <w:t>open microphones.</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Participant names.</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Participant identification by use of NFC tags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require DCNM-LSID per seat).</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Identification on assigned seat or at any seat.</w:t>
      </w:r>
    </w:p>
    <w:p w:rsidR="00DC0875" w:rsidRPr="00DC0875" w:rsidRDefault="00DC0875" w:rsidP="003E491A">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Range test to guaranty device coverage in case of channel switching.</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Management and monitoring</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Add/remove participant/seat to the waiting and/or speaking list.</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Shift from waiting list to speaker list.</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Monitor of battery life time and signal strength per seat.</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Power off all </w:t>
      </w:r>
      <w:r w:rsidR="006C1424">
        <w:rPr>
          <w:rFonts w:ascii="Times New Roman" w:hAnsi="Times New Roman"/>
          <w:sz w:val="20"/>
          <w:szCs w:val="20"/>
          <w:lang w:val="en-US" w:eastAsia="en-US"/>
        </w:rPr>
        <w:t>Wireless Devic</w:t>
      </w:r>
      <w:r w:rsidR="006C2964">
        <w:rPr>
          <w:rFonts w:ascii="Times New Roman" w:hAnsi="Times New Roman"/>
          <w:sz w:val="20"/>
          <w:szCs w:val="20"/>
          <w:lang w:val="en-US" w:eastAsia="en-US"/>
        </w:rPr>
        <w:t>e</w:t>
      </w:r>
      <w:r w:rsidRPr="00DC0875">
        <w:rPr>
          <w:rFonts w:ascii="Times New Roman" w:hAnsi="Times New Roman"/>
          <w:sz w:val="20"/>
          <w:szCs w:val="20"/>
          <w:lang w:val="en-US" w:eastAsia="en-US"/>
        </w:rPr>
        <w:t>s.</w:t>
      </w:r>
    </w:p>
    <w:p w:rsidR="00DC0875" w:rsidRPr="00DC0875" w:rsidRDefault="00DC0875" w:rsidP="003E491A">
      <w:pPr>
        <w:pStyle w:val="ul1"/>
        <w:numPr>
          <w:ilvl w:val="0"/>
          <w:numId w:val="27"/>
        </w:numPr>
        <w:rPr>
          <w:rFonts w:ascii="Times New Roman" w:hAnsi="Times New Roman"/>
          <w:sz w:val="20"/>
          <w:szCs w:val="20"/>
          <w:lang w:val="en-US" w:eastAsia="en-US"/>
        </w:rPr>
      </w:pPr>
      <w:r w:rsidRPr="00DC0875">
        <w:rPr>
          <w:rFonts w:ascii="Times New Roman" w:hAnsi="Times New Roman"/>
          <w:sz w:val="20"/>
          <w:szCs w:val="20"/>
          <w:lang w:val="en-US" w:eastAsia="en-US"/>
        </w:rPr>
        <w:t>Voting control with subject, answer set, and results presentation.</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Web interface general</w:t>
      </w:r>
    </w:p>
    <w:p w:rsidR="00DC0875" w:rsidRDefault="00DC0875" w:rsidP="003E491A">
      <w:pPr>
        <w:pStyle w:val="ul1"/>
        <w:numPr>
          <w:ilvl w:val="0"/>
          <w:numId w:val="28"/>
        </w:numPr>
        <w:rPr>
          <w:rFonts w:ascii="Times New Roman" w:hAnsi="Times New Roman"/>
          <w:sz w:val="20"/>
          <w:szCs w:val="20"/>
          <w:lang w:val="en-US" w:eastAsia="en-US"/>
        </w:rPr>
      </w:pPr>
      <w:r w:rsidRPr="00DC0875">
        <w:rPr>
          <w:rFonts w:ascii="Times New Roman" w:hAnsi="Times New Roman"/>
          <w:sz w:val="20"/>
          <w:szCs w:val="20"/>
          <w:lang w:val="en-US" w:eastAsia="en-US"/>
        </w:rPr>
        <w:t>System information.</w:t>
      </w:r>
    </w:p>
    <w:p w:rsidR="002E384D" w:rsidRPr="00E77B74" w:rsidRDefault="00E77B74" w:rsidP="003E491A">
      <w:pPr>
        <w:pStyle w:val="ul1"/>
        <w:numPr>
          <w:ilvl w:val="0"/>
          <w:numId w:val="28"/>
        </w:numPr>
        <w:rPr>
          <w:rFonts w:ascii="Times New Roman" w:hAnsi="Times New Roman"/>
          <w:sz w:val="20"/>
          <w:szCs w:val="20"/>
          <w:lang w:val="en-US" w:eastAsia="en-US"/>
        </w:rPr>
      </w:pPr>
      <w:r w:rsidRPr="00E77B74">
        <w:rPr>
          <w:rFonts w:ascii="Times New Roman" w:eastAsia="BoschSans-Regular" w:hAnsi="Times New Roman"/>
          <w:sz w:val="20"/>
          <w:szCs w:val="20"/>
          <w:lang w:eastAsia="en-US"/>
        </w:rPr>
        <w:t>Suppo</w:t>
      </w:r>
      <w:r w:rsidR="00E7097C">
        <w:rPr>
          <w:rFonts w:ascii="Times New Roman" w:eastAsia="BoschSans-Regular" w:hAnsi="Times New Roman"/>
          <w:sz w:val="20"/>
          <w:szCs w:val="20"/>
          <w:lang w:eastAsia="en-US"/>
        </w:rPr>
        <w:t xml:space="preserve">rts multiple </w:t>
      </w:r>
      <w:r w:rsidR="00E7097C" w:rsidRPr="00E7097C">
        <w:rPr>
          <w:rFonts w:ascii="Times New Roman" w:eastAsia="BoschSans-Regular" w:hAnsi="Times New Roman"/>
          <w:sz w:val="20"/>
          <w:szCs w:val="20"/>
          <w:lang w:val="en-US" w:eastAsia="en-US"/>
        </w:rPr>
        <w:t>languages</w:t>
      </w:r>
      <w:r w:rsidR="00E7097C">
        <w:rPr>
          <w:rFonts w:ascii="Times New Roman" w:eastAsia="BoschSans-Regular" w:hAnsi="Times New Roman"/>
          <w:sz w:val="20"/>
          <w:szCs w:val="20"/>
          <w:lang w:eastAsia="en-US"/>
        </w:rPr>
        <w:t>.</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Controls and Indicators</w:t>
      </w:r>
    </w:p>
    <w:p w:rsidR="00DC0875" w:rsidRPr="00DC0875" w:rsidRDefault="00DC0875" w:rsidP="003E491A">
      <w:pPr>
        <w:pStyle w:val="ul1"/>
        <w:numPr>
          <w:ilvl w:val="0"/>
          <w:numId w:val="29"/>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2x 3 LEDs on the front side showing the status of the </w:t>
      </w:r>
      <w:r w:rsidR="006C1424">
        <w:rPr>
          <w:rFonts w:ascii="Times New Roman" w:hAnsi="Times New Roman"/>
          <w:sz w:val="20"/>
          <w:szCs w:val="20"/>
          <w:lang w:val="en-US" w:eastAsia="en-US"/>
        </w:rPr>
        <w:t>WA</w:t>
      </w:r>
      <w:r w:rsidR="006C2964">
        <w:rPr>
          <w:rFonts w:ascii="Times New Roman" w:hAnsi="Times New Roman"/>
          <w:sz w:val="20"/>
          <w:szCs w:val="20"/>
          <w:lang w:val="en-US" w:eastAsia="en-US"/>
        </w:rPr>
        <w:t xml:space="preserve">P / </w:t>
      </w:r>
      <w:r w:rsidRPr="00DC0875">
        <w:rPr>
          <w:rFonts w:ascii="Times New Roman" w:hAnsi="Times New Roman"/>
          <w:sz w:val="20"/>
          <w:szCs w:val="20"/>
          <w:lang w:val="en-US" w:eastAsia="en-US"/>
        </w:rPr>
        <w:t>system.</w:t>
      </w:r>
    </w:p>
    <w:p w:rsidR="00DC0875" w:rsidRPr="00DC0875" w:rsidRDefault="00DC0875" w:rsidP="003E491A">
      <w:pPr>
        <w:pStyle w:val="ul1"/>
        <w:numPr>
          <w:ilvl w:val="0"/>
          <w:numId w:val="29"/>
        </w:numPr>
        <w:rPr>
          <w:rFonts w:ascii="Times New Roman" w:hAnsi="Times New Roman"/>
          <w:sz w:val="20"/>
          <w:szCs w:val="20"/>
          <w:lang w:val="en-US" w:eastAsia="en-US"/>
        </w:rPr>
      </w:pPr>
      <w:r w:rsidRPr="00DC0875">
        <w:rPr>
          <w:rFonts w:ascii="Times New Roman" w:hAnsi="Times New Roman"/>
          <w:sz w:val="20"/>
          <w:szCs w:val="20"/>
          <w:lang w:val="en-US" w:eastAsia="en-US"/>
        </w:rPr>
        <w:t>Equalizer control.</w:t>
      </w:r>
    </w:p>
    <w:p w:rsidR="00DC0875" w:rsidRPr="00DC0875" w:rsidRDefault="00DC0875" w:rsidP="003E491A">
      <w:pPr>
        <w:pStyle w:val="ul1"/>
        <w:numPr>
          <w:ilvl w:val="0"/>
          <w:numId w:val="29"/>
        </w:numPr>
        <w:rPr>
          <w:rFonts w:ascii="Times New Roman" w:hAnsi="Times New Roman"/>
          <w:sz w:val="20"/>
          <w:szCs w:val="20"/>
          <w:lang w:val="en-US" w:eastAsia="en-US"/>
        </w:rPr>
      </w:pPr>
      <w:r w:rsidRPr="00DC0875">
        <w:rPr>
          <w:rFonts w:ascii="Times New Roman" w:hAnsi="Times New Roman"/>
          <w:sz w:val="20"/>
          <w:szCs w:val="20"/>
          <w:lang w:val="en-US" w:eastAsia="en-US"/>
        </w:rPr>
        <w:t>3rd party control, API and voting.</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Interconnections</w:t>
      </w:r>
    </w:p>
    <w:p w:rsidR="00DC0875" w:rsidRPr="00DC0875" w:rsidRDefault="00DC0875" w:rsidP="003E491A">
      <w:pPr>
        <w:pStyle w:val="ul1"/>
        <w:numPr>
          <w:ilvl w:val="0"/>
          <w:numId w:val="30"/>
        </w:numPr>
        <w:rPr>
          <w:rFonts w:ascii="Times New Roman" w:hAnsi="Times New Roman"/>
          <w:sz w:val="20"/>
          <w:szCs w:val="20"/>
          <w:lang w:val="en-US" w:eastAsia="en-US"/>
        </w:rPr>
      </w:pPr>
      <w:r w:rsidRPr="00DC0875">
        <w:rPr>
          <w:rFonts w:ascii="Times New Roman" w:hAnsi="Times New Roman"/>
          <w:sz w:val="20"/>
          <w:szCs w:val="20"/>
          <w:lang w:val="en-US" w:eastAsia="en-US"/>
        </w:rPr>
        <w:t>1x Ethernet/</w:t>
      </w:r>
      <w:proofErr w:type="spellStart"/>
      <w:r w:rsidRPr="00DC0875">
        <w:rPr>
          <w:rFonts w:ascii="Times New Roman" w:hAnsi="Times New Roman"/>
          <w:sz w:val="20"/>
          <w:szCs w:val="20"/>
          <w:lang w:val="en-US" w:eastAsia="en-US"/>
        </w:rPr>
        <w:t>PoE</w:t>
      </w:r>
      <w:proofErr w:type="spellEnd"/>
      <w:r w:rsidRPr="00DC0875">
        <w:rPr>
          <w:rFonts w:ascii="Times New Roman" w:hAnsi="Times New Roman"/>
          <w:sz w:val="20"/>
          <w:szCs w:val="20"/>
          <w:lang w:val="en-US" w:eastAsia="en-US"/>
        </w:rPr>
        <w:t>/DCN multimedia socket.</w:t>
      </w:r>
    </w:p>
    <w:p w:rsidR="00DC0875" w:rsidRPr="00DC0875" w:rsidRDefault="00DC0875" w:rsidP="003E491A">
      <w:pPr>
        <w:pStyle w:val="ul1"/>
        <w:numPr>
          <w:ilvl w:val="0"/>
          <w:numId w:val="30"/>
        </w:numPr>
        <w:rPr>
          <w:rFonts w:ascii="Times New Roman" w:hAnsi="Times New Roman"/>
          <w:sz w:val="20"/>
          <w:szCs w:val="20"/>
          <w:lang w:val="en-US" w:eastAsia="en-US"/>
        </w:rPr>
      </w:pPr>
      <w:r w:rsidRPr="00DC0875">
        <w:rPr>
          <w:rFonts w:ascii="Times New Roman" w:hAnsi="Times New Roman"/>
          <w:sz w:val="20"/>
          <w:szCs w:val="20"/>
          <w:lang w:val="en-US" w:eastAsia="en-US"/>
        </w:rPr>
        <w:t>1x DC power supply adapter input socket.</w:t>
      </w:r>
    </w:p>
    <w:p w:rsidR="00DC0875" w:rsidRPr="00DC0875" w:rsidRDefault="00DC0875" w:rsidP="003E491A">
      <w:pPr>
        <w:pStyle w:val="ul1"/>
        <w:numPr>
          <w:ilvl w:val="0"/>
          <w:numId w:val="30"/>
        </w:numPr>
        <w:rPr>
          <w:rFonts w:ascii="Times New Roman" w:hAnsi="Times New Roman"/>
          <w:sz w:val="20"/>
          <w:szCs w:val="20"/>
          <w:lang w:val="en-US" w:eastAsia="en-US"/>
        </w:rPr>
      </w:pPr>
      <w:r w:rsidRPr="00DC0875">
        <w:rPr>
          <w:rFonts w:ascii="Times New Roman" w:hAnsi="Times New Roman"/>
          <w:sz w:val="20"/>
          <w:szCs w:val="20"/>
          <w:lang w:val="en-US" w:eastAsia="en-US"/>
        </w:rPr>
        <w:t>2x 6.3 mm jack sockets for audio line input and audio line output external system connections.</w:t>
      </w:r>
    </w:p>
    <w:p w:rsidR="00DC0875" w:rsidRPr="00DC0875" w:rsidRDefault="00DC0875" w:rsidP="00DC0875">
      <w:pPr>
        <w:pStyle w:val="subheadingb"/>
        <w:rPr>
          <w:rFonts w:ascii="Times New Roman" w:hAnsi="Times New Roman"/>
          <w:sz w:val="20"/>
          <w:szCs w:val="20"/>
          <w:lang w:val="en-US" w:eastAsia="en-US"/>
        </w:rPr>
      </w:pPr>
      <w:r w:rsidRPr="00DC0875">
        <w:rPr>
          <w:rFonts w:ascii="Times New Roman" w:hAnsi="Times New Roman"/>
          <w:sz w:val="20"/>
          <w:szCs w:val="20"/>
          <w:lang w:val="en-US" w:eastAsia="en-US"/>
        </w:rPr>
        <w:t>External system connections</w:t>
      </w:r>
    </w:p>
    <w:p w:rsidR="00DC0875" w:rsidRPr="00DC0875" w:rsidRDefault="00DC0875" w:rsidP="00DC0875">
      <w:pPr>
        <w:pStyle w:val="p"/>
        <w:rPr>
          <w:rFonts w:ascii="Times New Roman" w:hAnsi="Times New Roman"/>
          <w:sz w:val="20"/>
          <w:szCs w:val="20"/>
          <w:lang w:val="en-US" w:eastAsia="en-US"/>
        </w:rPr>
      </w:pPr>
      <w:r w:rsidRPr="00DC0875">
        <w:rPr>
          <w:rFonts w:ascii="Times New Roman" w:hAnsi="Times New Roman"/>
          <w:sz w:val="20"/>
          <w:szCs w:val="20"/>
          <w:lang w:val="en-US" w:eastAsia="en-US"/>
        </w:rPr>
        <w:t xml:space="preserve">Additional facilities </w:t>
      </w:r>
      <w:r w:rsidR="006C1424">
        <w:rPr>
          <w:rFonts w:ascii="Times New Roman" w:hAnsi="Times New Roman"/>
          <w:sz w:val="20"/>
          <w:szCs w:val="20"/>
          <w:lang w:val="en-US" w:eastAsia="en-US"/>
        </w:rPr>
        <w:t>shall be</w:t>
      </w:r>
      <w:r w:rsidRPr="00DC0875">
        <w:rPr>
          <w:rFonts w:ascii="Times New Roman" w:hAnsi="Times New Roman"/>
          <w:sz w:val="20"/>
          <w:szCs w:val="20"/>
          <w:lang w:val="en-US" w:eastAsia="en-US"/>
        </w:rPr>
        <w:t xml:space="preserve"> provided for the connection of external system equipment. These facilities </w:t>
      </w:r>
      <w:r w:rsidR="006C1424">
        <w:rPr>
          <w:rFonts w:ascii="Times New Roman" w:hAnsi="Times New Roman"/>
          <w:sz w:val="20"/>
          <w:szCs w:val="20"/>
          <w:lang w:val="en-US" w:eastAsia="en-US"/>
        </w:rPr>
        <w:t xml:space="preserve">shall </w:t>
      </w:r>
      <w:r w:rsidRPr="00DC0875">
        <w:rPr>
          <w:rFonts w:ascii="Times New Roman" w:hAnsi="Times New Roman"/>
          <w:sz w:val="20"/>
          <w:szCs w:val="20"/>
          <w:lang w:val="en-US" w:eastAsia="en-US"/>
        </w:rPr>
        <w:t>comprise:</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An application programming web interface for control of external equipment such as video cameras (via a SDI control matrix), video displays.</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 xml:space="preserve">One audio line (balanced) output for connection to a sound reinforcement system, audio mixers or to a voice logging system for </w:t>
      </w:r>
      <w:r w:rsidRPr="00DC0875">
        <w:rPr>
          <w:rFonts w:ascii="Times New Roman" w:hAnsi="Times New Roman"/>
          <w:sz w:val="20"/>
          <w:szCs w:val="20"/>
          <w:lang w:val="en-US" w:eastAsia="en-US"/>
        </w:rPr>
        <w:t>audio registration of all spoken conference proceedings.</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One audio line (balanced) input to allow connection of audio sources.</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Use of a telephone coupler for connection to a remote participant or conference system.</w:t>
      </w:r>
    </w:p>
    <w:p w:rsidR="00DC0875" w:rsidRPr="00DC0875" w:rsidRDefault="00DC0875" w:rsidP="003A2FB4">
      <w:pPr>
        <w:pStyle w:val="ul1"/>
        <w:numPr>
          <w:ilvl w:val="0"/>
          <w:numId w:val="26"/>
        </w:numPr>
        <w:rPr>
          <w:rFonts w:ascii="Times New Roman" w:hAnsi="Times New Roman"/>
          <w:sz w:val="20"/>
          <w:szCs w:val="20"/>
          <w:lang w:val="en-US" w:eastAsia="en-US"/>
        </w:rPr>
      </w:pPr>
      <w:r w:rsidRPr="00DC0875">
        <w:rPr>
          <w:rFonts w:ascii="Times New Roman" w:hAnsi="Times New Roman"/>
          <w:sz w:val="20"/>
          <w:szCs w:val="20"/>
          <w:lang w:val="en-US" w:eastAsia="en-US"/>
        </w:rPr>
        <w:t>Insertion of an external sound processing device such as an additional graphic equalizer in the audio path of the wireless device loudspeakers.</w:t>
      </w:r>
    </w:p>
    <w:p w:rsidR="002718EE" w:rsidRDefault="002718EE" w:rsidP="002718EE">
      <w:r w:rsidRPr="00EB1B73">
        <w:t>The Wireless Access Point (WAP) shall have the following Technical Specifications:</w:t>
      </w:r>
    </w:p>
    <w:p w:rsidR="003A2FB4" w:rsidRDefault="003A2FB4" w:rsidP="002718EE"/>
    <w:p w:rsidR="003A2FB4" w:rsidRPr="003A2FB4" w:rsidRDefault="003A2FB4" w:rsidP="003B23FA">
      <w:pPr>
        <w:shd w:val="clear" w:color="auto" w:fill="808080"/>
        <w:autoSpaceDE w:val="0"/>
      </w:pPr>
      <w:r w:rsidRPr="003A2FB4">
        <w:t>Electrical</w:t>
      </w:r>
    </w:p>
    <w:p w:rsidR="003A2FB4" w:rsidRPr="003A2FB4" w:rsidRDefault="003A2FB4" w:rsidP="003A2FB4">
      <w:pPr>
        <w:tabs>
          <w:tab w:val="left" w:pos="1350"/>
        </w:tabs>
        <w:autoSpaceDE w:val="0"/>
      </w:pPr>
      <w:r w:rsidRPr="003A2FB4">
        <w:t xml:space="preserve">Supply voltage (PSU) </w:t>
      </w:r>
      <w:r w:rsidR="003B23FA">
        <w:tab/>
      </w:r>
      <w:r w:rsidRPr="003A2FB4">
        <w:t>100</w:t>
      </w:r>
      <w:r w:rsidRPr="003A2FB4">
        <w:rPr>
          <w:rFonts w:hint="eastAsia"/>
        </w:rPr>
        <w:t>‑</w:t>
      </w:r>
      <w:r w:rsidRPr="003A2FB4">
        <w:t xml:space="preserve">240 </w:t>
      </w:r>
      <w:proofErr w:type="spellStart"/>
      <w:r w:rsidRPr="003A2FB4">
        <w:t>Vac</w:t>
      </w:r>
      <w:proofErr w:type="spellEnd"/>
      <w:r w:rsidRPr="003A2FB4">
        <w:t xml:space="preserve"> 50</w:t>
      </w:r>
      <w:r w:rsidRPr="003A2FB4">
        <w:rPr>
          <w:rFonts w:hint="eastAsia"/>
        </w:rPr>
        <w:t>‑</w:t>
      </w:r>
      <w:r w:rsidRPr="003A2FB4">
        <w:t>60 Hz in</w:t>
      </w:r>
    </w:p>
    <w:p w:rsidR="003A2FB4" w:rsidRPr="003A2FB4" w:rsidRDefault="003B23FA" w:rsidP="003A2FB4">
      <w:pPr>
        <w:tabs>
          <w:tab w:val="left" w:pos="1350"/>
        </w:tabs>
        <w:autoSpaceDE w:val="0"/>
      </w:pPr>
      <w:r>
        <w:tab/>
      </w:r>
      <w:r>
        <w:tab/>
      </w:r>
      <w:r>
        <w:tab/>
      </w:r>
      <w:r w:rsidR="003A2FB4" w:rsidRPr="003A2FB4">
        <w:t xml:space="preserve">48 </w:t>
      </w:r>
      <w:proofErr w:type="spellStart"/>
      <w:r w:rsidR="003A2FB4" w:rsidRPr="003A2FB4">
        <w:t>Vdc</w:t>
      </w:r>
      <w:proofErr w:type="spellEnd"/>
      <w:r w:rsidR="003A2FB4" w:rsidRPr="003A2FB4">
        <w:t xml:space="preserve"> out</w:t>
      </w:r>
    </w:p>
    <w:p w:rsidR="003A2FB4" w:rsidRPr="003A2FB4" w:rsidRDefault="003A2FB4" w:rsidP="003B23FA">
      <w:pPr>
        <w:shd w:val="clear" w:color="auto" w:fill="D9D9D9" w:themeFill="background1" w:themeFillShade="D9"/>
        <w:tabs>
          <w:tab w:val="left" w:pos="993"/>
        </w:tabs>
        <w:autoSpaceDE w:val="0"/>
        <w:ind w:left="2160" w:hanging="2160"/>
      </w:pPr>
      <w:proofErr w:type="spellStart"/>
      <w:r w:rsidRPr="003A2FB4">
        <w:t>PoE</w:t>
      </w:r>
      <w:proofErr w:type="spellEnd"/>
      <w:r w:rsidRPr="003A2FB4">
        <w:t xml:space="preserve"> </w:t>
      </w:r>
      <w:r w:rsidR="003B23FA">
        <w:tab/>
      </w:r>
      <w:r w:rsidR="003B23FA">
        <w:tab/>
      </w:r>
      <w:r w:rsidRPr="003A2FB4">
        <w:t>802.3af, 802.3at - type 1 mode A</w:t>
      </w:r>
      <w:r w:rsidR="003B23FA">
        <w:t xml:space="preserve"> </w:t>
      </w:r>
      <w:r w:rsidRPr="003A2FB4">
        <w:t>(</w:t>
      </w:r>
      <w:proofErr w:type="spellStart"/>
      <w:r w:rsidRPr="003A2FB4">
        <w:t>endspan</w:t>
      </w:r>
      <w:proofErr w:type="spellEnd"/>
      <w:r w:rsidRPr="003A2FB4">
        <w:t>), mode B (</w:t>
      </w:r>
      <w:proofErr w:type="spellStart"/>
      <w:r w:rsidRPr="003A2FB4">
        <w:t>midspan</w:t>
      </w:r>
      <w:proofErr w:type="spellEnd"/>
      <w:r w:rsidRPr="003A2FB4">
        <w:t>)</w:t>
      </w:r>
    </w:p>
    <w:p w:rsidR="003A2FB4" w:rsidRPr="003A2FB4" w:rsidRDefault="003A2FB4" w:rsidP="003A2FB4">
      <w:pPr>
        <w:tabs>
          <w:tab w:val="left" w:pos="1350"/>
        </w:tabs>
        <w:autoSpaceDE w:val="0"/>
      </w:pPr>
      <w:r w:rsidRPr="003A2FB4">
        <w:t xml:space="preserve">DCNM system supply </w:t>
      </w:r>
      <w:r w:rsidR="003B23FA">
        <w:tab/>
      </w:r>
      <w:r w:rsidRPr="003A2FB4">
        <w:t xml:space="preserve">48 </w:t>
      </w:r>
      <w:proofErr w:type="spellStart"/>
      <w:r w:rsidRPr="003A2FB4">
        <w:t>Vdc</w:t>
      </w:r>
      <w:proofErr w:type="spellEnd"/>
    </w:p>
    <w:p w:rsidR="003A2FB4" w:rsidRPr="003A2FB4" w:rsidRDefault="003A2FB4" w:rsidP="003B23FA">
      <w:pPr>
        <w:shd w:val="clear" w:color="auto" w:fill="D9D9D9" w:themeFill="background1" w:themeFillShade="D9"/>
        <w:tabs>
          <w:tab w:val="left" w:pos="993"/>
        </w:tabs>
        <w:autoSpaceDE w:val="0"/>
      </w:pPr>
      <w:r w:rsidRPr="003A2FB4">
        <w:t xml:space="preserve">Power consumption </w:t>
      </w:r>
      <w:r w:rsidR="003B23FA">
        <w:tab/>
      </w:r>
      <w:r w:rsidRPr="003A2FB4">
        <w:t>10 W</w:t>
      </w:r>
    </w:p>
    <w:p w:rsidR="003A2FB4" w:rsidRPr="003A2FB4" w:rsidRDefault="003A2FB4" w:rsidP="003A2FB4">
      <w:pPr>
        <w:tabs>
          <w:tab w:val="left" w:pos="1350"/>
        </w:tabs>
        <w:autoSpaceDE w:val="0"/>
      </w:pPr>
      <w:r w:rsidRPr="003A2FB4">
        <w:t xml:space="preserve">Frequency response </w:t>
      </w:r>
      <w:r w:rsidR="003B23FA">
        <w:tab/>
      </w:r>
      <w:r w:rsidRPr="003A2FB4">
        <w:t>80 Hz - 20 kHz</w:t>
      </w:r>
    </w:p>
    <w:p w:rsidR="003A2FB4" w:rsidRPr="003A2FB4" w:rsidRDefault="003A2FB4" w:rsidP="003B23FA">
      <w:pPr>
        <w:shd w:val="clear" w:color="auto" w:fill="D9D9D9" w:themeFill="background1" w:themeFillShade="D9"/>
        <w:tabs>
          <w:tab w:val="left" w:pos="993"/>
        </w:tabs>
        <w:autoSpaceDE w:val="0"/>
      </w:pPr>
      <w:r w:rsidRPr="003A2FB4">
        <w:t xml:space="preserve">THD at nominal level </w:t>
      </w:r>
      <w:r w:rsidR="003B23FA">
        <w:tab/>
      </w:r>
      <w:r w:rsidRPr="003A2FB4">
        <w:t>&lt;0.1 %</w:t>
      </w:r>
    </w:p>
    <w:p w:rsidR="003A2FB4" w:rsidRPr="003A2FB4" w:rsidRDefault="003A2FB4" w:rsidP="003A2FB4">
      <w:pPr>
        <w:tabs>
          <w:tab w:val="left" w:pos="1350"/>
        </w:tabs>
        <w:autoSpaceDE w:val="0"/>
      </w:pPr>
      <w:r w:rsidRPr="003A2FB4">
        <w:t xml:space="preserve">Dynamic range </w:t>
      </w:r>
      <w:r w:rsidR="003B23FA">
        <w:tab/>
      </w:r>
      <w:r w:rsidR="003B23FA">
        <w:tab/>
      </w:r>
      <w:r w:rsidR="003B23FA">
        <w:tab/>
      </w:r>
      <w:r w:rsidR="00082E93">
        <w:t>&gt;98</w:t>
      </w:r>
      <w:r w:rsidRPr="003A2FB4">
        <w:t xml:space="preserve"> </w:t>
      </w:r>
      <w:proofErr w:type="spellStart"/>
      <w:r w:rsidRPr="003A2FB4">
        <w:t>dBA</w:t>
      </w:r>
      <w:proofErr w:type="spellEnd"/>
    </w:p>
    <w:p w:rsidR="003A2FB4" w:rsidRPr="003A2FB4" w:rsidRDefault="003A2FB4" w:rsidP="003B23FA">
      <w:pPr>
        <w:shd w:val="clear" w:color="auto" w:fill="D9D9D9" w:themeFill="background1" w:themeFillShade="D9"/>
        <w:tabs>
          <w:tab w:val="left" w:pos="993"/>
        </w:tabs>
        <w:autoSpaceDE w:val="0"/>
      </w:pPr>
      <w:r w:rsidRPr="003A2FB4">
        <w:t>Signal</w:t>
      </w:r>
      <w:r w:rsidRPr="003A2FB4">
        <w:rPr>
          <w:rFonts w:hint="eastAsia"/>
        </w:rPr>
        <w:t>‑</w:t>
      </w:r>
      <w:r w:rsidRPr="003A2FB4">
        <w:t>to</w:t>
      </w:r>
      <w:r w:rsidRPr="003A2FB4">
        <w:rPr>
          <w:rFonts w:hint="eastAsia"/>
        </w:rPr>
        <w:t>‑</w:t>
      </w:r>
      <w:r w:rsidRPr="003A2FB4">
        <w:t xml:space="preserve">noise ratio </w:t>
      </w:r>
      <w:r w:rsidR="003B23FA">
        <w:tab/>
      </w:r>
      <w:r w:rsidR="00082E93">
        <w:t>&gt;96</w:t>
      </w:r>
      <w:r w:rsidRPr="003A2FB4">
        <w:t xml:space="preserve"> </w:t>
      </w:r>
      <w:proofErr w:type="spellStart"/>
      <w:r w:rsidRPr="003A2FB4">
        <w:t>dBA</w:t>
      </w:r>
      <w:proofErr w:type="spellEnd"/>
    </w:p>
    <w:p w:rsidR="003A2FB4" w:rsidRPr="003A2FB4" w:rsidRDefault="003A2FB4" w:rsidP="003A2FB4">
      <w:pPr>
        <w:tabs>
          <w:tab w:val="left" w:pos="1350"/>
        </w:tabs>
        <w:autoSpaceDE w:val="0"/>
      </w:pPr>
      <w:r w:rsidRPr="003A2FB4">
        <w:t xml:space="preserve">Ethernet </w:t>
      </w:r>
      <w:r w:rsidR="003B23FA">
        <w:tab/>
      </w:r>
      <w:r w:rsidR="003B23FA">
        <w:tab/>
      </w:r>
      <w:r w:rsidR="003B23FA">
        <w:tab/>
      </w:r>
      <w:r w:rsidRPr="003A2FB4">
        <w:t>1000Base</w:t>
      </w:r>
      <w:r w:rsidRPr="003A2FB4">
        <w:rPr>
          <w:rFonts w:hint="eastAsia"/>
        </w:rPr>
        <w:t>‑</w:t>
      </w:r>
      <w:r w:rsidRPr="003A2FB4">
        <w:t>T IEEE 802.3ab</w:t>
      </w:r>
    </w:p>
    <w:p w:rsidR="003A2FB4" w:rsidRPr="003A2FB4" w:rsidRDefault="003A2FB4" w:rsidP="003B23FA">
      <w:pPr>
        <w:shd w:val="clear" w:color="auto" w:fill="808080"/>
        <w:autoSpaceDE w:val="0"/>
      </w:pPr>
      <w:r w:rsidRPr="003A2FB4">
        <w:t>Audio inputs</w:t>
      </w:r>
    </w:p>
    <w:p w:rsidR="003A2FB4" w:rsidRPr="003A2FB4" w:rsidRDefault="003A2FB4" w:rsidP="003A2FB4">
      <w:pPr>
        <w:tabs>
          <w:tab w:val="left" w:pos="1350"/>
        </w:tabs>
        <w:autoSpaceDE w:val="0"/>
      </w:pPr>
      <w:r w:rsidRPr="003A2FB4">
        <w:t xml:space="preserve">Jack nominal </w:t>
      </w:r>
      <w:r w:rsidR="003B23FA">
        <w:tab/>
      </w:r>
      <w:r w:rsidR="003B23FA">
        <w:tab/>
      </w:r>
      <w:r w:rsidR="003B23FA">
        <w:tab/>
      </w:r>
      <w:r w:rsidRPr="003A2FB4">
        <w:t xml:space="preserve">-18 </w:t>
      </w:r>
      <w:proofErr w:type="spellStart"/>
      <w:r w:rsidRPr="003A2FB4">
        <w:t>dBV</w:t>
      </w:r>
      <w:proofErr w:type="spellEnd"/>
    </w:p>
    <w:p w:rsidR="003A2FB4" w:rsidRDefault="003A2FB4" w:rsidP="003B23FA">
      <w:pPr>
        <w:shd w:val="clear" w:color="auto" w:fill="D9D9D9" w:themeFill="background1" w:themeFillShade="D9"/>
        <w:tabs>
          <w:tab w:val="left" w:pos="993"/>
        </w:tabs>
        <w:autoSpaceDE w:val="0"/>
      </w:pPr>
      <w:r w:rsidRPr="003A2FB4">
        <w:t xml:space="preserve">Jack maximum </w:t>
      </w:r>
      <w:r w:rsidR="003B23FA">
        <w:tab/>
      </w:r>
      <w:r w:rsidR="003B23FA">
        <w:tab/>
      </w:r>
      <w:r w:rsidRPr="003A2FB4">
        <w:t xml:space="preserve">+18 </w:t>
      </w:r>
      <w:proofErr w:type="spellStart"/>
      <w:r w:rsidRPr="003A2FB4">
        <w:t>dBV</w:t>
      </w:r>
      <w:proofErr w:type="spellEnd"/>
    </w:p>
    <w:p w:rsidR="003B23FA" w:rsidRPr="003A2FB4" w:rsidRDefault="003B23FA" w:rsidP="003B23FA">
      <w:pPr>
        <w:tabs>
          <w:tab w:val="left" w:pos="1350"/>
        </w:tabs>
        <w:autoSpaceDE w:val="0"/>
      </w:pPr>
    </w:p>
    <w:p w:rsidR="003A2FB4" w:rsidRPr="003A2FB4" w:rsidRDefault="003A2FB4" w:rsidP="003B23FA">
      <w:pPr>
        <w:shd w:val="clear" w:color="auto" w:fill="808080"/>
        <w:autoSpaceDE w:val="0"/>
      </w:pPr>
      <w:r w:rsidRPr="003A2FB4">
        <w:t>Audio outputs</w:t>
      </w:r>
    </w:p>
    <w:p w:rsidR="003A2FB4" w:rsidRPr="003A2FB4" w:rsidRDefault="003A2FB4" w:rsidP="003A2FB4">
      <w:pPr>
        <w:tabs>
          <w:tab w:val="left" w:pos="1350"/>
        </w:tabs>
        <w:autoSpaceDE w:val="0"/>
      </w:pPr>
      <w:r w:rsidRPr="003A2FB4">
        <w:t xml:space="preserve">Jack nominal </w:t>
      </w:r>
      <w:r w:rsidR="003B23FA">
        <w:tab/>
      </w:r>
      <w:r w:rsidR="003B23FA">
        <w:tab/>
      </w:r>
      <w:r w:rsidR="003B23FA">
        <w:tab/>
      </w:r>
      <w:r w:rsidRPr="003A2FB4">
        <w:t xml:space="preserve">-18 </w:t>
      </w:r>
      <w:proofErr w:type="spellStart"/>
      <w:r w:rsidRPr="003A2FB4">
        <w:t>dBV</w:t>
      </w:r>
      <w:proofErr w:type="spellEnd"/>
    </w:p>
    <w:p w:rsidR="003A2FB4" w:rsidRDefault="003A2FB4" w:rsidP="003B23FA">
      <w:pPr>
        <w:shd w:val="clear" w:color="auto" w:fill="D9D9D9" w:themeFill="background1" w:themeFillShade="D9"/>
        <w:tabs>
          <w:tab w:val="left" w:pos="993"/>
        </w:tabs>
        <w:autoSpaceDE w:val="0"/>
      </w:pPr>
      <w:r w:rsidRPr="003A2FB4">
        <w:t xml:space="preserve">Jack maximum </w:t>
      </w:r>
      <w:r w:rsidR="003B23FA">
        <w:tab/>
      </w:r>
      <w:r w:rsidR="003B23FA">
        <w:tab/>
      </w:r>
      <w:r w:rsidRPr="003A2FB4">
        <w:t xml:space="preserve">+20 </w:t>
      </w:r>
      <w:proofErr w:type="spellStart"/>
      <w:r w:rsidRPr="003A2FB4">
        <w:t>dBV</w:t>
      </w:r>
      <w:proofErr w:type="spellEnd"/>
    </w:p>
    <w:p w:rsidR="003B23FA" w:rsidRPr="003A2FB4" w:rsidRDefault="003B23FA" w:rsidP="003B23FA">
      <w:pPr>
        <w:tabs>
          <w:tab w:val="left" w:pos="1350"/>
        </w:tabs>
        <w:autoSpaceDE w:val="0"/>
      </w:pPr>
    </w:p>
    <w:p w:rsidR="003A2FB4" w:rsidRPr="003A2FB4" w:rsidRDefault="003A2FB4" w:rsidP="003B23FA">
      <w:pPr>
        <w:shd w:val="clear" w:color="auto" w:fill="808080"/>
        <w:autoSpaceDE w:val="0"/>
      </w:pPr>
      <w:r w:rsidRPr="003A2FB4">
        <w:t>Radio</w:t>
      </w:r>
    </w:p>
    <w:p w:rsidR="003A2FB4" w:rsidRPr="003A2FB4" w:rsidRDefault="003A2FB4" w:rsidP="003A2FB4">
      <w:pPr>
        <w:tabs>
          <w:tab w:val="left" w:pos="1350"/>
        </w:tabs>
        <w:autoSpaceDE w:val="0"/>
      </w:pPr>
      <w:r w:rsidRPr="003A2FB4">
        <w:t xml:space="preserve">WIFI standard </w:t>
      </w:r>
      <w:r w:rsidR="003B23FA">
        <w:tab/>
      </w:r>
      <w:r w:rsidR="003B23FA">
        <w:tab/>
      </w:r>
      <w:r w:rsidR="003B23FA">
        <w:tab/>
      </w:r>
      <w:r w:rsidRPr="003A2FB4">
        <w:t>IEEE 802.11n</w:t>
      </w:r>
    </w:p>
    <w:p w:rsidR="003B23FA" w:rsidRDefault="003A2FB4" w:rsidP="003B23FA">
      <w:pPr>
        <w:shd w:val="clear" w:color="auto" w:fill="D9D9D9" w:themeFill="background1" w:themeFillShade="D9"/>
        <w:tabs>
          <w:tab w:val="left" w:pos="993"/>
        </w:tabs>
        <w:autoSpaceDE w:val="0"/>
        <w:ind w:left="2160" w:hanging="2160"/>
      </w:pPr>
      <w:r w:rsidRPr="003A2FB4">
        <w:t xml:space="preserve">Frequency Range </w:t>
      </w:r>
      <w:r w:rsidR="003B23FA">
        <w:tab/>
        <w:t xml:space="preserve">2.4 GHz and 5 GHz </w:t>
      </w:r>
    </w:p>
    <w:p w:rsidR="003A2FB4" w:rsidRDefault="003B23FA" w:rsidP="003B23FA">
      <w:pPr>
        <w:shd w:val="clear" w:color="auto" w:fill="D9D9D9" w:themeFill="background1" w:themeFillShade="D9"/>
        <w:tabs>
          <w:tab w:val="left" w:pos="993"/>
        </w:tabs>
        <w:autoSpaceDE w:val="0"/>
        <w:ind w:left="2160" w:hanging="2160"/>
      </w:pPr>
      <w:r>
        <w:tab/>
      </w:r>
      <w:r>
        <w:tab/>
        <w:t xml:space="preserve">(ISM </w:t>
      </w:r>
      <w:r w:rsidR="003A2FB4" w:rsidRPr="003A2FB4">
        <w:t>license free)</w:t>
      </w:r>
    </w:p>
    <w:p w:rsidR="003B23FA" w:rsidRPr="003A2FB4" w:rsidRDefault="003B23FA" w:rsidP="003B23FA">
      <w:pPr>
        <w:tabs>
          <w:tab w:val="left" w:pos="1350"/>
        </w:tabs>
        <w:autoSpaceDE w:val="0"/>
      </w:pPr>
    </w:p>
    <w:p w:rsidR="003A2FB4" w:rsidRPr="003A2FB4" w:rsidRDefault="003A2FB4" w:rsidP="003B23FA">
      <w:pPr>
        <w:shd w:val="clear" w:color="auto" w:fill="808080"/>
        <w:autoSpaceDE w:val="0"/>
      </w:pPr>
      <w:r w:rsidRPr="003A2FB4">
        <w:t>Mechanical</w:t>
      </w:r>
    </w:p>
    <w:p w:rsidR="003A2FB4" w:rsidRPr="003A2FB4" w:rsidRDefault="003A2FB4" w:rsidP="003B23FA">
      <w:pPr>
        <w:tabs>
          <w:tab w:val="left" w:pos="1350"/>
        </w:tabs>
        <w:autoSpaceDE w:val="0"/>
        <w:ind w:left="2160" w:hanging="2160"/>
      </w:pPr>
      <w:r w:rsidRPr="003A2FB4">
        <w:t xml:space="preserve">Mounting </w:t>
      </w:r>
      <w:r w:rsidR="003B23FA">
        <w:tab/>
      </w:r>
      <w:r w:rsidR="003B23FA">
        <w:tab/>
      </w:r>
      <w:r w:rsidRPr="003A2FB4">
        <w:t>Ceiling, Wall or Tripod floor stand</w:t>
      </w:r>
      <w:r w:rsidR="00EB1B73">
        <w:t>, using included bracket</w:t>
      </w:r>
    </w:p>
    <w:p w:rsidR="003A2FB4" w:rsidRPr="00422597" w:rsidRDefault="003A2FB4" w:rsidP="003B23FA">
      <w:pPr>
        <w:shd w:val="clear" w:color="auto" w:fill="D9D9D9" w:themeFill="background1" w:themeFillShade="D9"/>
        <w:tabs>
          <w:tab w:val="left" w:pos="993"/>
        </w:tabs>
        <w:autoSpaceDE w:val="0"/>
        <w:rPr>
          <w:lang w:val="fr-FR"/>
        </w:rPr>
      </w:pPr>
      <w:r w:rsidRPr="00422597">
        <w:rPr>
          <w:lang w:val="fr-FR"/>
        </w:rPr>
        <w:t>Dimensions (H x W x D)</w:t>
      </w:r>
      <w:r w:rsidR="003B23FA" w:rsidRPr="00422597">
        <w:rPr>
          <w:lang w:val="fr-FR"/>
        </w:rPr>
        <w:tab/>
        <w:t>285 x 202 x 65 mm</w:t>
      </w:r>
    </w:p>
    <w:p w:rsidR="003A2FB4" w:rsidRPr="003A2FB4" w:rsidRDefault="003A2FB4" w:rsidP="003B23FA">
      <w:pPr>
        <w:shd w:val="clear" w:color="auto" w:fill="D9D9D9" w:themeFill="background1" w:themeFillShade="D9"/>
        <w:tabs>
          <w:tab w:val="left" w:pos="993"/>
        </w:tabs>
        <w:autoSpaceDE w:val="0"/>
      </w:pPr>
      <w:r w:rsidRPr="003A2FB4">
        <w:t>with bracket</w:t>
      </w:r>
      <w:r w:rsidR="003B23FA">
        <w:tab/>
      </w:r>
      <w:r w:rsidR="003B23FA">
        <w:tab/>
        <w:t>(11.2 x 8.0 x 2.6 in)</w:t>
      </w:r>
    </w:p>
    <w:p w:rsidR="003A2FB4" w:rsidRPr="003A2FB4" w:rsidRDefault="003A2FB4" w:rsidP="003A2FB4">
      <w:pPr>
        <w:tabs>
          <w:tab w:val="left" w:pos="1350"/>
        </w:tabs>
        <w:autoSpaceDE w:val="0"/>
      </w:pPr>
      <w:r w:rsidRPr="003A2FB4">
        <w:t>Weight</w:t>
      </w:r>
      <w:r w:rsidR="00EB1B73">
        <w:t>:</w:t>
      </w:r>
    </w:p>
    <w:p w:rsidR="00EB1B73" w:rsidRPr="003A2FB4" w:rsidRDefault="00FE7745" w:rsidP="00EB1B73">
      <w:pPr>
        <w:tabs>
          <w:tab w:val="left" w:pos="1350"/>
        </w:tabs>
        <w:autoSpaceDE w:val="0"/>
      </w:pPr>
      <w:r>
        <w:t xml:space="preserve">- </w:t>
      </w:r>
      <w:r w:rsidR="003A2FB4" w:rsidRPr="003A2FB4">
        <w:t>with bracket</w:t>
      </w:r>
      <w:r w:rsidR="00EB1B73">
        <w:tab/>
      </w:r>
      <w:r w:rsidR="00EB1B73">
        <w:tab/>
      </w:r>
      <w:r w:rsidR="00EB1B73">
        <w:tab/>
      </w:r>
      <w:r w:rsidR="00EB1B73" w:rsidRPr="003A2FB4">
        <w:t xml:space="preserve">958 g (2.11 </w:t>
      </w:r>
      <w:proofErr w:type="spellStart"/>
      <w:r w:rsidR="00EB1B73" w:rsidRPr="003A2FB4">
        <w:t>lb</w:t>
      </w:r>
      <w:proofErr w:type="spellEnd"/>
      <w:r w:rsidR="00EB1B73" w:rsidRPr="003A2FB4">
        <w:t>)</w:t>
      </w:r>
    </w:p>
    <w:p w:rsidR="003A2FB4" w:rsidRPr="003A2FB4" w:rsidRDefault="00082E93" w:rsidP="003A2FB4">
      <w:pPr>
        <w:tabs>
          <w:tab w:val="left" w:pos="1350"/>
        </w:tabs>
        <w:autoSpaceDE w:val="0"/>
      </w:pPr>
      <w:r>
        <w:t xml:space="preserve">- </w:t>
      </w:r>
      <w:r w:rsidR="003A2FB4" w:rsidRPr="003A2FB4">
        <w:t>without bracket</w:t>
      </w:r>
      <w:r>
        <w:tab/>
      </w:r>
      <w:r>
        <w:tab/>
      </w:r>
      <w:r w:rsidR="00EB1B73">
        <w:t xml:space="preserve">725 g (1.60 </w:t>
      </w:r>
      <w:proofErr w:type="spellStart"/>
      <w:r w:rsidR="00EB1B73">
        <w:t>lb</w:t>
      </w:r>
      <w:proofErr w:type="spellEnd"/>
      <w:r w:rsidR="00EB1B73">
        <w:t>)</w:t>
      </w:r>
    </w:p>
    <w:p w:rsidR="003A2FB4" w:rsidRDefault="003A2FB4" w:rsidP="003B23FA">
      <w:pPr>
        <w:shd w:val="clear" w:color="auto" w:fill="D9D9D9" w:themeFill="background1" w:themeFillShade="D9"/>
        <w:tabs>
          <w:tab w:val="left" w:pos="993"/>
        </w:tabs>
        <w:autoSpaceDE w:val="0"/>
      </w:pPr>
      <w:r w:rsidRPr="003A2FB4">
        <w:t xml:space="preserve">Color </w:t>
      </w:r>
      <w:r w:rsidR="00EB1B73">
        <w:tab/>
      </w:r>
      <w:r w:rsidR="00EB1B73">
        <w:tab/>
      </w:r>
      <w:r w:rsidR="00EB1B73">
        <w:tab/>
      </w:r>
      <w:r w:rsidRPr="003A2FB4">
        <w:t>Light grey (RAL 000 7500)</w:t>
      </w:r>
    </w:p>
    <w:p w:rsidR="00EB1B73" w:rsidRPr="003A2FB4" w:rsidRDefault="00EB1B73" w:rsidP="00EB1B73">
      <w:pPr>
        <w:tabs>
          <w:tab w:val="left" w:pos="1350"/>
        </w:tabs>
        <w:autoSpaceDE w:val="0"/>
      </w:pPr>
    </w:p>
    <w:p w:rsidR="003A2FB4" w:rsidRPr="003A2FB4" w:rsidRDefault="003A2FB4" w:rsidP="00EB1B73">
      <w:pPr>
        <w:shd w:val="clear" w:color="auto" w:fill="808080"/>
        <w:autoSpaceDE w:val="0"/>
      </w:pPr>
      <w:r w:rsidRPr="003A2FB4">
        <w:t>Environmental</w:t>
      </w:r>
    </w:p>
    <w:p w:rsidR="003A2FB4" w:rsidRPr="003A2FB4" w:rsidRDefault="003A2FB4" w:rsidP="003B23FA">
      <w:pPr>
        <w:shd w:val="clear" w:color="auto" w:fill="D9D9D9" w:themeFill="background1" w:themeFillShade="D9"/>
        <w:tabs>
          <w:tab w:val="left" w:pos="993"/>
        </w:tabs>
        <w:autoSpaceDE w:val="0"/>
      </w:pPr>
      <w:r w:rsidRPr="003A2FB4">
        <w:t xml:space="preserve">Operating temperature </w:t>
      </w:r>
      <w:r w:rsidR="00082E93">
        <w:tab/>
      </w:r>
      <w:r w:rsidRPr="003A2FB4">
        <w:t>5 ºC to +45 ºC</w:t>
      </w:r>
    </w:p>
    <w:p w:rsidR="003A2FB4" w:rsidRPr="003A2FB4" w:rsidRDefault="00082E93" w:rsidP="003B23FA">
      <w:pPr>
        <w:shd w:val="clear" w:color="auto" w:fill="D9D9D9" w:themeFill="background1" w:themeFillShade="D9"/>
        <w:tabs>
          <w:tab w:val="left" w:pos="993"/>
        </w:tabs>
        <w:autoSpaceDE w:val="0"/>
      </w:pPr>
      <w:r>
        <w:tab/>
      </w:r>
      <w:r>
        <w:tab/>
      </w:r>
      <w:r>
        <w:tab/>
      </w:r>
      <w:r w:rsidR="003A2FB4" w:rsidRPr="003A2FB4">
        <w:t>(41 ºF to +113 ºF)</w:t>
      </w:r>
    </w:p>
    <w:p w:rsidR="003A2FB4" w:rsidRPr="003A2FB4" w:rsidRDefault="003A2FB4" w:rsidP="003A2FB4">
      <w:pPr>
        <w:tabs>
          <w:tab w:val="left" w:pos="1350"/>
        </w:tabs>
        <w:autoSpaceDE w:val="0"/>
      </w:pPr>
      <w:r w:rsidRPr="003A2FB4">
        <w:t xml:space="preserve">Storage temperature </w:t>
      </w:r>
      <w:r w:rsidR="00082E93">
        <w:tab/>
      </w:r>
      <w:r w:rsidRPr="003A2FB4">
        <w:t>-20 ºC to +70 ºC</w:t>
      </w:r>
    </w:p>
    <w:p w:rsidR="003A2FB4" w:rsidRPr="003A2FB4" w:rsidRDefault="00082E93" w:rsidP="003A2FB4">
      <w:pPr>
        <w:tabs>
          <w:tab w:val="left" w:pos="1350"/>
        </w:tabs>
        <w:autoSpaceDE w:val="0"/>
      </w:pPr>
      <w:r>
        <w:tab/>
      </w:r>
      <w:r>
        <w:tab/>
      </w:r>
      <w:r>
        <w:tab/>
      </w:r>
      <w:r w:rsidR="003A2FB4" w:rsidRPr="003A2FB4">
        <w:t>(-4 ºF to +158 ºF)</w:t>
      </w:r>
    </w:p>
    <w:p w:rsidR="003A2FB4" w:rsidRDefault="003A2FB4" w:rsidP="003B23FA">
      <w:pPr>
        <w:shd w:val="clear" w:color="auto" w:fill="D9D9D9" w:themeFill="background1" w:themeFillShade="D9"/>
        <w:tabs>
          <w:tab w:val="left" w:pos="993"/>
        </w:tabs>
        <w:autoSpaceDE w:val="0"/>
      </w:pPr>
      <w:r w:rsidRPr="003A2FB4">
        <w:t xml:space="preserve">Relative humidity </w:t>
      </w:r>
      <w:r w:rsidR="00082E93">
        <w:tab/>
      </w:r>
      <w:r w:rsidRPr="003A2FB4">
        <w:t>&lt; 95 %, &gt; 5 %</w:t>
      </w:r>
    </w:p>
    <w:p w:rsidR="00EB1B73" w:rsidRDefault="00EB1B73" w:rsidP="00885FFC"/>
    <w:p w:rsidR="00885FFC" w:rsidRDefault="00885FFC" w:rsidP="00885FFC">
      <w:r>
        <w:t xml:space="preserve">The product shall be </w:t>
      </w:r>
      <w:r w:rsidR="009332B7">
        <w:t xml:space="preserve">or </w:t>
      </w:r>
      <w:r>
        <w:t>similar to: DCNM-WAP D</w:t>
      </w:r>
      <w:r w:rsidR="00DC11D7">
        <w:t>ICENTIS</w:t>
      </w:r>
      <w:r>
        <w:t xml:space="preserve"> Wireless Access Point.</w:t>
      </w:r>
    </w:p>
    <w:p w:rsidR="00807A17" w:rsidRDefault="00C070D1" w:rsidP="00536121">
      <w:pPr>
        <w:pStyle w:val="Heading2"/>
      </w:pPr>
      <w:bookmarkStart w:id="53" w:name="_Ref403025705"/>
      <w:bookmarkStart w:id="54" w:name="_Toc494270152"/>
      <w:r>
        <w:lastRenderedPageBreak/>
        <w:t>W</w:t>
      </w:r>
      <w:r w:rsidR="00BF0F79" w:rsidRPr="00BF0F79">
        <w:t>ireless</w:t>
      </w:r>
      <w:r w:rsidR="009332B7">
        <w:t xml:space="preserve"> </w:t>
      </w:r>
      <w:r w:rsidR="00BF0F79" w:rsidRPr="00BF0F79">
        <w:t>Device</w:t>
      </w:r>
      <w:bookmarkEnd w:id="53"/>
      <w:bookmarkEnd w:id="54"/>
    </w:p>
    <w:p w:rsidR="00C63434" w:rsidRDefault="00FE6088" w:rsidP="00FE6088">
      <w:pPr>
        <w:suppressAutoHyphens w:val="0"/>
      </w:pPr>
      <w:r>
        <w:t xml:space="preserve">The </w:t>
      </w:r>
      <w:r w:rsidR="00F14052">
        <w:t>‘</w:t>
      </w:r>
      <w:r w:rsidR="00654A11">
        <w:t xml:space="preserve">Wireless </w:t>
      </w:r>
      <w:r>
        <w:t>Device</w:t>
      </w:r>
      <w:r w:rsidR="00F14052">
        <w:t>’</w:t>
      </w:r>
      <w:r>
        <w:t xml:space="preserve"> shall enable </w:t>
      </w:r>
      <w:r w:rsidRPr="00CF3A0D">
        <w:t>participant</w:t>
      </w:r>
      <w:r>
        <w:t>s to take part in a discussion by speaking into a microphone</w:t>
      </w:r>
      <w:r w:rsidR="00225251">
        <w:t xml:space="preserve">, </w:t>
      </w:r>
      <w:r w:rsidR="001672B4">
        <w:t>(</w:t>
      </w:r>
      <w:r w:rsidR="00654A11">
        <w:t>when it is activated</w:t>
      </w:r>
      <w:r w:rsidR="001672B4">
        <w:t xml:space="preserve">) </w:t>
      </w:r>
      <w:r>
        <w:t xml:space="preserve">and listening </w:t>
      </w:r>
      <w:r w:rsidR="00162688">
        <w:t xml:space="preserve">to proceedings via the built-in </w:t>
      </w:r>
      <w:r w:rsidRPr="00A470ED">
        <w:t>loudspeaker</w:t>
      </w:r>
      <w:r w:rsidR="00162688">
        <w:t xml:space="preserve"> or connected headphones</w:t>
      </w:r>
      <w:r w:rsidRPr="00A470ED">
        <w:t>.</w:t>
      </w:r>
    </w:p>
    <w:p w:rsidR="00FE6088" w:rsidRDefault="003E491A" w:rsidP="00FE6088">
      <w:pPr>
        <w:suppressAutoHyphens w:val="0"/>
      </w:pPr>
      <w:r>
        <w:t xml:space="preserve">The </w:t>
      </w:r>
      <w:r w:rsidR="009332B7">
        <w:t xml:space="preserve">Wireless </w:t>
      </w:r>
      <w:r w:rsidR="00654A11">
        <w:t>Device</w:t>
      </w:r>
      <w:r w:rsidR="00FE6088">
        <w:t xml:space="preserve"> shall have the following features and benefits:</w:t>
      </w:r>
    </w:p>
    <w:p w:rsidR="00C63434" w:rsidRDefault="00C63434" w:rsidP="00FE6088">
      <w:pPr>
        <w:suppressAutoHyphens w:val="0"/>
      </w:pP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General</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Possible</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indicator.</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Request</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indication in microphone.</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Single</w:t>
      </w:r>
      <w:r w:rsidRPr="00C63434">
        <w:rPr>
          <w:rFonts w:ascii="Times New Roman" w:hAnsi="Times New Roman"/>
          <w:sz w:val="20"/>
          <w:szCs w:val="20"/>
          <w:lang w:val="en-US" w:eastAsia="en-US"/>
        </w:rPr>
        <w:noBreakHyphen/>
        <w:t xml:space="preserve">use, </w:t>
      </w:r>
      <w:r w:rsidR="003E491A">
        <w:rPr>
          <w:rFonts w:ascii="Times New Roman" w:hAnsi="Times New Roman"/>
          <w:sz w:val="20"/>
          <w:szCs w:val="20"/>
          <w:lang w:val="en-US" w:eastAsia="en-US"/>
        </w:rPr>
        <w:t>dual-use</w:t>
      </w:r>
      <w:r w:rsidR="00BA1ABE">
        <w:rPr>
          <w:rStyle w:val="st4variableid"/>
          <w:rFonts w:ascii="Times New Roman" w:hAnsi="Times New Roman"/>
          <w:sz w:val="20"/>
          <w:szCs w:val="20"/>
          <w:lang w:val="en-US" w:eastAsia="en-US"/>
        </w:rPr>
        <w:t xml:space="preserve"> </w:t>
      </w:r>
      <w:r w:rsidR="00073EDF">
        <w:rPr>
          <w:rStyle w:val="st4variableid"/>
          <w:rFonts w:ascii="Times New Roman" w:hAnsi="Times New Roman"/>
          <w:vanish w:val="0"/>
          <w:sz w:val="20"/>
          <w:szCs w:val="20"/>
          <w:lang w:val="en-US" w:eastAsia="en-US"/>
        </w:rPr>
        <w:t xml:space="preserve"> </w:t>
      </w:r>
      <w:r w:rsidRPr="00C63434">
        <w:rPr>
          <w:rFonts w:ascii="Times New Roman" w:hAnsi="Times New Roman"/>
          <w:sz w:val="20"/>
          <w:szCs w:val="20"/>
          <w:lang w:val="en-US" w:eastAsia="en-US"/>
        </w:rPr>
        <w:t xml:space="preserve">or </w:t>
      </w:r>
      <w:r w:rsidR="003E491A">
        <w:rPr>
          <w:rFonts w:ascii="Times New Roman" w:hAnsi="Times New Roman"/>
          <w:sz w:val="20"/>
          <w:szCs w:val="20"/>
          <w:lang w:val="en-US" w:eastAsia="en-US"/>
        </w:rPr>
        <w:t>chairperson</w:t>
      </w:r>
      <w:r w:rsidR="00BA1ABE">
        <w:rPr>
          <w:rStyle w:val="st4variableid"/>
          <w:rFonts w:ascii="Times New Roman" w:hAnsi="Times New Roman"/>
          <w:sz w:val="20"/>
          <w:szCs w:val="20"/>
          <w:lang w:val="en-US" w:eastAsia="en-US"/>
        </w:rPr>
        <w:t xml:space="preserve"> </w:t>
      </w:r>
      <w:r w:rsidR="00073EDF">
        <w:rPr>
          <w:rStyle w:val="st4variableid"/>
          <w:rFonts w:ascii="Times New Roman" w:hAnsi="Times New Roman"/>
          <w:vanish w:val="0"/>
          <w:sz w:val="20"/>
          <w:szCs w:val="20"/>
          <w:lang w:val="en-US" w:eastAsia="en-US"/>
        </w:rPr>
        <w:t xml:space="preserve"> </w:t>
      </w:r>
      <w:r w:rsidRPr="00C63434">
        <w:rPr>
          <w:rFonts w:ascii="Times New Roman" w:hAnsi="Times New Roman"/>
          <w:sz w:val="20"/>
          <w:szCs w:val="20"/>
          <w:lang w:val="en-US" w:eastAsia="en-US"/>
        </w:rPr>
        <w:t xml:space="preserve">can be configured via the </w:t>
      </w:r>
      <w:r w:rsidR="003E491A">
        <w:rPr>
          <w:rFonts w:ascii="Times New Roman" w:hAnsi="Times New Roman"/>
          <w:sz w:val="20"/>
          <w:szCs w:val="20"/>
          <w:lang w:val="en-US" w:eastAsia="en-US"/>
        </w:rPr>
        <w:t>web interfac</w:t>
      </w:r>
      <w:r w:rsidR="00BA1ABE">
        <w:rPr>
          <w:rFonts w:ascii="Times New Roman" w:hAnsi="Times New Roman"/>
          <w:sz w:val="20"/>
          <w:szCs w:val="20"/>
          <w:lang w:val="en-US" w:eastAsia="en-US"/>
        </w:rPr>
        <w:t>e.</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Audio mute button.</w:t>
      </w:r>
    </w:p>
    <w:p w:rsidR="00C63434" w:rsidRPr="00C63434" w:rsidRDefault="00C63434" w:rsidP="003E491A">
      <w:pPr>
        <w:pStyle w:val="ul1"/>
        <w:numPr>
          <w:ilvl w:val="0"/>
          <w:numId w:val="34"/>
        </w:numPr>
        <w:rPr>
          <w:rFonts w:ascii="Times New Roman" w:hAnsi="Times New Roman"/>
          <w:sz w:val="20"/>
          <w:szCs w:val="20"/>
          <w:lang w:val="en-US" w:eastAsia="en-US"/>
        </w:rPr>
      </w:pPr>
      <w:r w:rsidRPr="00C63434">
        <w:rPr>
          <w:rFonts w:ascii="Times New Roman" w:hAnsi="Times New Roman"/>
          <w:sz w:val="20"/>
          <w:szCs w:val="20"/>
          <w:lang w:val="en-US" w:eastAsia="en-US"/>
        </w:rPr>
        <w:t>Operating in the 2.4 GHz and 5 GHz (UNII1, 2 (extended) and 3) (license free) band.</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Speech intelligibility</w:t>
      </w:r>
    </w:p>
    <w:p w:rsidR="00C63434" w:rsidRPr="00C63434" w:rsidRDefault="00C63434" w:rsidP="003E491A">
      <w:pPr>
        <w:pStyle w:val="ul1"/>
        <w:numPr>
          <w:ilvl w:val="0"/>
          <w:numId w:val="37"/>
        </w:numPr>
        <w:rPr>
          <w:rFonts w:ascii="Times New Roman" w:hAnsi="Times New Roman"/>
          <w:sz w:val="20"/>
          <w:szCs w:val="20"/>
          <w:lang w:val="en-US" w:eastAsia="en-US"/>
        </w:rPr>
      </w:pPr>
      <w:r w:rsidRPr="00C63434">
        <w:rPr>
          <w:rFonts w:ascii="Times New Roman" w:hAnsi="Times New Roman"/>
          <w:sz w:val="20"/>
          <w:szCs w:val="20"/>
          <w:lang w:val="en-US" w:eastAsia="en-US"/>
        </w:rPr>
        <w:t xml:space="preserve">Maximum speech intelligibility </w:t>
      </w:r>
      <w:r>
        <w:rPr>
          <w:rFonts w:ascii="Times New Roman" w:hAnsi="Times New Roman"/>
          <w:sz w:val="20"/>
          <w:szCs w:val="20"/>
          <w:lang w:val="en-US" w:eastAsia="en-US"/>
        </w:rPr>
        <w:t>shall be</w:t>
      </w:r>
      <w:r w:rsidRPr="00C63434">
        <w:rPr>
          <w:rFonts w:ascii="Times New Roman" w:hAnsi="Times New Roman"/>
          <w:sz w:val="20"/>
          <w:szCs w:val="20"/>
          <w:lang w:val="en-US" w:eastAsia="en-US"/>
        </w:rPr>
        <w:t xml:space="preserve"> guaranteed at all times.</w:t>
      </w:r>
    </w:p>
    <w:p w:rsidR="00C63434" w:rsidRPr="00C63434" w:rsidRDefault="00C63434" w:rsidP="003E491A">
      <w:pPr>
        <w:pStyle w:val="ul1"/>
        <w:numPr>
          <w:ilvl w:val="0"/>
          <w:numId w:val="37"/>
        </w:numPr>
        <w:rPr>
          <w:rFonts w:ascii="Times New Roman" w:hAnsi="Times New Roman"/>
          <w:sz w:val="20"/>
          <w:szCs w:val="20"/>
          <w:lang w:val="en-US" w:eastAsia="en-US"/>
        </w:rPr>
      </w:pPr>
      <w:r w:rsidRPr="00C63434">
        <w:rPr>
          <w:rFonts w:ascii="Times New Roman" w:hAnsi="Times New Roman"/>
          <w:sz w:val="20"/>
          <w:szCs w:val="20"/>
          <w:lang w:val="en-US" w:eastAsia="en-US"/>
        </w:rPr>
        <w:t>The</w:t>
      </w:r>
      <w:r w:rsidR="004D08B5">
        <w:rPr>
          <w:rFonts w:ascii="Times New Roman" w:hAnsi="Times New Roman"/>
          <w:sz w:val="20"/>
          <w:szCs w:val="20"/>
          <w:lang w:val="en-US" w:eastAsia="en-US"/>
        </w:rPr>
        <w:t xml:space="preserve"> </w:t>
      </w:r>
      <w:r>
        <w:rPr>
          <w:rFonts w:ascii="Times New Roman" w:hAnsi="Times New Roman"/>
          <w:sz w:val="20"/>
          <w:szCs w:val="20"/>
          <w:lang w:val="en-US" w:eastAsia="en-US"/>
        </w:rPr>
        <w:t>Wireless Devic</w:t>
      </w:r>
      <w:r w:rsidR="006C2964">
        <w:rPr>
          <w:rFonts w:ascii="Times New Roman" w:hAnsi="Times New Roman"/>
          <w:sz w:val="20"/>
          <w:szCs w:val="20"/>
          <w:lang w:val="en-US" w:eastAsia="en-US"/>
        </w:rPr>
        <w:t xml:space="preserve">e </w:t>
      </w:r>
      <w:r>
        <w:rPr>
          <w:rFonts w:ascii="Times New Roman" w:hAnsi="Times New Roman"/>
          <w:sz w:val="20"/>
          <w:szCs w:val="20"/>
          <w:lang w:val="en-US" w:eastAsia="en-US"/>
        </w:rPr>
        <w:t xml:space="preserve">shall be connected </w:t>
      </w:r>
      <w:r w:rsidRPr="00C63434">
        <w:rPr>
          <w:rFonts w:ascii="Times New Roman" w:hAnsi="Times New Roman"/>
          <w:sz w:val="20"/>
          <w:szCs w:val="20"/>
          <w:lang w:val="en-US" w:eastAsia="en-US"/>
        </w:rPr>
        <w:t xml:space="preserve">to the </w:t>
      </w:r>
      <w:r>
        <w:rPr>
          <w:rFonts w:ascii="Times New Roman" w:hAnsi="Times New Roman"/>
          <w:sz w:val="20"/>
          <w:szCs w:val="20"/>
          <w:lang w:val="en-US" w:eastAsia="en-US"/>
        </w:rPr>
        <w:t>Wireless Access Poin</w:t>
      </w:r>
      <w:r w:rsidR="006C2964">
        <w:rPr>
          <w:rFonts w:ascii="Times New Roman" w:hAnsi="Times New Roman"/>
          <w:sz w:val="20"/>
          <w:szCs w:val="20"/>
          <w:lang w:val="en-US" w:eastAsia="en-US"/>
        </w:rPr>
        <w:t>t.</w:t>
      </w:r>
    </w:p>
    <w:p w:rsidR="00C63434" w:rsidRPr="00C63434" w:rsidRDefault="00C63434" w:rsidP="003E491A">
      <w:pPr>
        <w:pStyle w:val="ul1"/>
        <w:numPr>
          <w:ilvl w:val="0"/>
          <w:numId w:val="37"/>
        </w:numPr>
        <w:rPr>
          <w:rFonts w:ascii="Times New Roman" w:hAnsi="Times New Roman"/>
          <w:sz w:val="20"/>
          <w:szCs w:val="20"/>
          <w:lang w:val="en-US" w:eastAsia="en-US"/>
        </w:rPr>
      </w:pPr>
      <w:r w:rsidRPr="00C63434">
        <w:rPr>
          <w:rFonts w:ascii="Times New Roman" w:hAnsi="Times New Roman"/>
          <w:sz w:val="20"/>
          <w:szCs w:val="20"/>
          <w:lang w:val="en-US" w:eastAsia="en-US"/>
        </w:rPr>
        <w:t>The</w:t>
      </w:r>
      <w:r w:rsidR="004D08B5">
        <w:rPr>
          <w:rFonts w:ascii="Times New Roman" w:hAnsi="Times New Roman"/>
          <w:sz w:val="20"/>
          <w:szCs w:val="20"/>
          <w:lang w:val="en-US" w:eastAsia="en-US"/>
        </w:rPr>
        <w:t xml:space="preserve"> </w:t>
      </w:r>
      <w:r>
        <w:rPr>
          <w:rFonts w:ascii="Times New Roman" w:hAnsi="Times New Roman"/>
          <w:sz w:val="20"/>
          <w:szCs w:val="20"/>
          <w:lang w:val="en-US" w:eastAsia="en-US"/>
        </w:rPr>
        <w:t>Wireless Device shal</w:t>
      </w:r>
      <w:r w:rsidR="006C2964">
        <w:rPr>
          <w:rFonts w:ascii="Times New Roman" w:hAnsi="Times New Roman"/>
          <w:sz w:val="20"/>
          <w:szCs w:val="20"/>
          <w:lang w:val="en-US" w:eastAsia="en-US"/>
        </w:rPr>
        <w:t xml:space="preserve">l </w:t>
      </w:r>
      <w:r w:rsidRPr="00C63434">
        <w:rPr>
          <w:rFonts w:ascii="Times New Roman" w:hAnsi="Times New Roman"/>
          <w:sz w:val="20"/>
          <w:szCs w:val="20"/>
          <w:lang w:val="en-US" w:eastAsia="en-US"/>
        </w:rPr>
        <w:t>produce crystal</w:t>
      </w:r>
      <w:r w:rsidRPr="00C63434">
        <w:rPr>
          <w:rFonts w:ascii="Times New Roman" w:hAnsi="Times New Roman"/>
          <w:sz w:val="20"/>
          <w:szCs w:val="20"/>
          <w:lang w:val="en-US" w:eastAsia="en-US"/>
        </w:rPr>
        <w:noBreakHyphen/>
        <w:t>clear sound due to a very high signal</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 xml:space="preserve">noise ratio and smart frequency selection. </w:t>
      </w:r>
    </w:p>
    <w:p w:rsidR="00C63434" w:rsidRPr="00C63434" w:rsidRDefault="00C63434" w:rsidP="003E491A">
      <w:pPr>
        <w:pStyle w:val="ul1"/>
        <w:numPr>
          <w:ilvl w:val="0"/>
          <w:numId w:val="38"/>
        </w:numPr>
        <w:rPr>
          <w:rFonts w:ascii="Times New Roman" w:hAnsi="Times New Roman"/>
          <w:sz w:val="20"/>
          <w:szCs w:val="20"/>
          <w:lang w:val="en-US" w:eastAsia="en-US"/>
        </w:rPr>
      </w:pPr>
      <w:r w:rsidRPr="00C63434">
        <w:rPr>
          <w:rFonts w:ascii="Times New Roman" w:hAnsi="Times New Roman"/>
          <w:sz w:val="20"/>
          <w:szCs w:val="20"/>
          <w:lang w:val="en-US" w:eastAsia="en-US"/>
        </w:rPr>
        <w:t>The loudspeaker and microphone can be active at the same time for a face</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face meeting experience. To prevent acoustic feedback, a feedback suppressor is built</w:t>
      </w:r>
      <w:r w:rsidRPr="00C63434">
        <w:rPr>
          <w:rFonts w:ascii="Times New Roman" w:hAnsi="Times New Roman"/>
          <w:sz w:val="20"/>
          <w:szCs w:val="20"/>
          <w:lang w:val="en-US" w:eastAsia="en-US"/>
        </w:rPr>
        <w:noBreakHyphen/>
        <w:t>in.</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Zero Interference</w:t>
      </w:r>
    </w:p>
    <w:p w:rsidR="00C63434" w:rsidRPr="00C63434" w:rsidRDefault="00C63434"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 xml:space="preserve">Based on standard </w:t>
      </w:r>
      <w:r w:rsidR="008B32E8" w:rsidRPr="00C63434">
        <w:rPr>
          <w:rFonts w:ascii="Times New Roman" w:hAnsi="Times New Roman"/>
          <w:sz w:val="20"/>
          <w:szCs w:val="20"/>
          <w:lang w:val="en-US" w:eastAsia="en-US"/>
        </w:rPr>
        <w:t>Wi-Fi</w:t>
      </w:r>
      <w:r w:rsidRPr="00C63434">
        <w:rPr>
          <w:rFonts w:ascii="Times New Roman" w:hAnsi="Times New Roman"/>
          <w:sz w:val="20"/>
          <w:szCs w:val="20"/>
          <w:lang w:val="en-US" w:eastAsia="en-US"/>
        </w:rPr>
        <w:t>.</w:t>
      </w:r>
    </w:p>
    <w:p w:rsidR="00C63434" w:rsidRPr="00C63434" w:rsidRDefault="00C63434"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Seamless automatic frequency channel switching.</w:t>
      </w:r>
    </w:p>
    <w:p w:rsidR="00C63434" w:rsidRPr="00C63434" w:rsidRDefault="008B32E8" w:rsidP="003E491A">
      <w:pPr>
        <w:pStyle w:val="ul1"/>
        <w:numPr>
          <w:ilvl w:val="0"/>
          <w:numId w:val="39"/>
        </w:numPr>
        <w:rPr>
          <w:rFonts w:ascii="Times New Roman" w:hAnsi="Times New Roman"/>
          <w:sz w:val="20"/>
          <w:szCs w:val="20"/>
          <w:lang w:val="en-US" w:eastAsia="en-US"/>
        </w:rPr>
      </w:pPr>
      <w:r w:rsidRPr="00C63434">
        <w:rPr>
          <w:rFonts w:ascii="Times New Roman" w:hAnsi="Times New Roman"/>
          <w:sz w:val="20"/>
          <w:szCs w:val="20"/>
          <w:lang w:val="en-US" w:eastAsia="en-US"/>
        </w:rPr>
        <w:t>Wi-Fi</w:t>
      </w:r>
      <w:r w:rsidR="00C63434" w:rsidRPr="00C63434">
        <w:rPr>
          <w:rFonts w:ascii="Times New Roman" w:hAnsi="Times New Roman"/>
          <w:sz w:val="20"/>
          <w:szCs w:val="20"/>
          <w:lang w:val="en-US" w:eastAsia="en-US"/>
        </w:rPr>
        <w:t xml:space="preserve"> coverage area range test.</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Packet Loss Concealment</w:t>
      </w:r>
      <w:r w:rsidR="008B32E8">
        <w:rPr>
          <w:rFonts w:ascii="Times New Roman" w:hAnsi="Times New Roman"/>
          <w:sz w:val="20"/>
          <w:szCs w:val="20"/>
          <w:lang w:val="en-US" w:eastAsia="en-US"/>
        </w:rPr>
        <w:t xml:space="preserve"> </w:t>
      </w:r>
      <w:r w:rsidRPr="00C63434">
        <w:rPr>
          <w:rFonts w:ascii="Times New Roman" w:hAnsi="Times New Roman"/>
          <w:sz w:val="20"/>
          <w:szCs w:val="20"/>
          <w:lang w:val="en-US" w:eastAsia="en-US"/>
        </w:rPr>
        <w:t>Security</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 xml:space="preserve">Wireless communication means extra security considerations. The </w:t>
      </w:r>
      <w:r>
        <w:rPr>
          <w:rFonts w:ascii="Times New Roman" w:hAnsi="Times New Roman"/>
          <w:sz w:val="20"/>
          <w:szCs w:val="20"/>
          <w:lang w:val="en-US" w:eastAsia="en-US"/>
        </w:rPr>
        <w:t>DICENTIS</w:t>
      </w:r>
      <w:r w:rsidR="003E491A">
        <w:rPr>
          <w:rFonts w:ascii="Times New Roman" w:hAnsi="Times New Roman"/>
          <w:sz w:val="20"/>
          <w:szCs w:val="20"/>
          <w:lang w:val="en-US" w:eastAsia="en-US"/>
        </w:rPr>
        <w:t xml:space="preserve"> </w:t>
      </w:r>
      <w:r>
        <w:rPr>
          <w:rFonts w:ascii="Times New Roman" w:hAnsi="Times New Roman"/>
          <w:sz w:val="20"/>
          <w:szCs w:val="20"/>
          <w:lang w:val="en-US" w:eastAsia="en-US"/>
        </w:rPr>
        <w:t>Wireless Conference System and Wireless Devices shal</w:t>
      </w:r>
      <w:r w:rsidR="006C2964">
        <w:rPr>
          <w:rFonts w:ascii="Times New Roman" w:hAnsi="Times New Roman"/>
          <w:sz w:val="20"/>
          <w:szCs w:val="20"/>
          <w:lang w:val="en-US" w:eastAsia="en-US"/>
        </w:rPr>
        <w:t xml:space="preserve">l </w:t>
      </w:r>
      <w:r w:rsidRPr="00C63434">
        <w:rPr>
          <w:rFonts w:ascii="Times New Roman" w:hAnsi="Times New Roman"/>
          <w:sz w:val="20"/>
          <w:szCs w:val="20"/>
          <w:lang w:val="en-US" w:eastAsia="en-US"/>
        </w:rPr>
        <w:t xml:space="preserve">have secure connectivity using WPA2 to prevent eavesdropping and unauthorized access. Encryption </w:t>
      </w:r>
      <w:r>
        <w:rPr>
          <w:rFonts w:ascii="Times New Roman" w:hAnsi="Times New Roman"/>
          <w:sz w:val="20"/>
          <w:szCs w:val="20"/>
          <w:lang w:val="en-US" w:eastAsia="en-US"/>
        </w:rPr>
        <w:t xml:space="preserve">shall </w:t>
      </w:r>
      <w:r w:rsidRPr="00C63434">
        <w:rPr>
          <w:rFonts w:ascii="Times New Roman" w:hAnsi="Times New Roman"/>
          <w:sz w:val="20"/>
          <w:szCs w:val="20"/>
          <w:lang w:val="en-US" w:eastAsia="en-US"/>
        </w:rPr>
        <w:t>ensure the information within the system remains confidential.</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Microphones</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 xml:space="preserve">A socket </w:t>
      </w:r>
      <w:r>
        <w:rPr>
          <w:rFonts w:ascii="Times New Roman" w:hAnsi="Times New Roman"/>
          <w:sz w:val="20"/>
          <w:szCs w:val="20"/>
          <w:lang w:val="en-US" w:eastAsia="en-US"/>
        </w:rPr>
        <w:t>shall be</w:t>
      </w:r>
      <w:r w:rsidRPr="00C63434">
        <w:rPr>
          <w:rFonts w:ascii="Times New Roman" w:hAnsi="Times New Roman"/>
          <w:sz w:val="20"/>
          <w:szCs w:val="20"/>
          <w:lang w:val="en-US" w:eastAsia="en-US"/>
        </w:rPr>
        <w:t xml:space="preserve"> provided to connect the pluggable microphone (DCNM</w:t>
      </w:r>
      <w:r w:rsidRPr="00C63434">
        <w:rPr>
          <w:rFonts w:ascii="Times New Roman" w:hAnsi="Times New Roman"/>
          <w:sz w:val="20"/>
          <w:szCs w:val="20"/>
          <w:lang w:val="en-US" w:eastAsia="en-US"/>
        </w:rPr>
        <w:noBreakHyphen/>
        <w:t>HDMIC, DCNM</w:t>
      </w:r>
      <w:r w:rsidRPr="00C63434">
        <w:rPr>
          <w:rFonts w:ascii="Times New Roman" w:hAnsi="Times New Roman"/>
          <w:sz w:val="20"/>
          <w:szCs w:val="20"/>
          <w:lang w:val="en-US" w:eastAsia="en-US"/>
        </w:rPr>
        <w:noBreakHyphen/>
        <w:t>MICS or DCNM</w:t>
      </w:r>
      <w:r w:rsidRPr="00C63434">
        <w:rPr>
          <w:rFonts w:ascii="Times New Roman" w:hAnsi="Times New Roman"/>
          <w:sz w:val="20"/>
          <w:szCs w:val="20"/>
          <w:lang w:val="en-US" w:eastAsia="en-US"/>
        </w:rPr>
        <w:noBreakHyphen/>
        <w:t>MICL, all to be ordered separately).</w:t>
      </w:r>
      <w:r w:rsidR="00073EDF">
        <w:rPr>
          <w:rFonts w:ascii="Times New Roman" w:hAnsi="Times New Roman"/>
          <w:sz w:val="20"/>
          <w:szCs w:val="20"/>
          <w:lang w:val="en-US" w:eastAsia="en-US"/>
        </w:rPr>
        <w:t xml:space="preserve"> See</w:t>
      </w:r>
      <w:r w:rsidR="00703CD9">
        <w:rPr>
          <w:rFonts w:ascii="Times New Roman" w:hAnsi="Times New Roman"/>
          <w:sz w:val="20"/>
          <w:szCs w:val="20"/>
          <w:lang w:val="en-US" w:eastAsia="en-US"/>
        </w:rPr>
        <w:t xml:space="preserve"> </w:t>
      </w:r>
      <w:r w:rsidR="00703CD9">
        <w:rPr>
          <w:rFonts w:ascii="Times New Roman" w:hAnsi="Times New Roman"/>
          <w:sz w:val="20"/>
          <w:szCs w:val="20"/>
          <w:lang w:val="en-US" w:eastAsia="en-US"/>
        </w:rPr>
        <w:fldChar w:fldCharType="begin"/>
      </w:r>
      <w:r w:rsidR="00703CD9">
        <w:rPr>
          <w:rFonts w:ascii="Times New Roman" w:hAnsi="Times New Roman"/>
          <w:sz w:val="20"/>
          <w:szCs w:val="20"/>
          <w:lang w:val="en-US" w:eastAsia="en-US"/>
        </w:rPr>
        <w:instrText xml:space="preserve"> REF _Ref461716609 \r \h </w:instrText>
      </w:r>
      <w:r w:rsidR="00703CD9">
        <w:rPr>
          <w:rFonts w:ascii="Times New Roman" w:hAnsi="Times New Roman"/>
          <w:sz w:val="20"/>
          <w:szCs w:val="20"/>
          <w:lang w:val="en-US" w:eastAsia="en-US"/>
        </w:rPr>
      </w:r>
      <w:r w:rsidR="00703CD9">
        <w:rPr>
          <w:rFonts w:ascii="Times New Roman" w:hAnsi="Times New Roman"/>
          <w:sz w:val="20"/>
          <w:szCs w:val="20"/>
          <w:lang w:val="en-US" w:eastAsia="en-US"/>
        </w:rPr>
        <w:fldChar w:fldCharType="separate"/>
      </w:r>
      <w:r w:rsidR="0066692A">
        <w:rPr>
          <w:rFonts w:ascii="Times New Roman" w:hAnsi="Times New Roman"/>
          <w:sz w:val="20"/>
          <w:szCs w:val="20"/>
          <w:lang w:val="en-US" w:eastAsia="en-US"/>
        </w:rPr>
        <w:t>5.4</w:t>
      </w:r>
      <w:r w:rsidR="00703CD9">
        <w:rPr>
          <w:rFonts w:ascii="Times New Roman" w:hAnsi="Times New Roman"/>
          <w:sz w:val="20"/>
          <w:szCs w:val="20"/>
          <w:lang w:val="en-US" w:eastAsia="en-US"/>
        </w:rPr>
        <w:fldChar w:fldCharType="end"/>
      </w:r>
      <w:r w:rsidR="00073EDF">
        <w:rPr>
          <w:rFonts w:ascii="Times New Roman" w:hAnsi="Times New Roman"/>
          <w:sz w:val="20"/>
          <w:szCs w:val="20"/>
          <w:lang w:val="en-US" w:eastAsia="en-US"/>
        </w:rPr>
        <w:t xml:space="preserve"> </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Headphones and loudspeakers</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The</w:t>
      </w:r>
      <w:r>
        <w:rPr>
          <w:rFonts w:ascii="Times New Roman" w:hAnsi="Times New Roman"/>
          <w:sz w:val="20"/>
          <w:szCs w:val="20"/>
          <w:lang w:val="en-US" w:eastAsia="en-US"/>
        </w:rPr>
        <w:t xml:space="preserve"> Wireless Devices shal</w:t>
      </w:r>
      <w:r w:rsidR="006C2964">
        <w:rPr>
          <w:rFonts w:ascii="Times New Roman" w:hAnsi="Times New Roman"/>
          <w:sz w:val="20"/>
          <w:szCs w:val="20"/>
          <w:lang w:val="en-US" w:eastAsia="en-US"/>
        </w:rPr>
        <w:t>l a</w:t>
      </w:r>
      <w:r w:rsidRPr="00C63434">
        <w:rPr>
          <w:rFonts w:ascii="Times New Roman" w:hAnsi="Times New Roman"/>
          <w:sz w:val="20"/>
          <w:szCs w:val="20"/>
          <w:lang w:val="en-US" w:eastAsia="en-US"/>
        </w:rPr>
        <w:t xml:space="preserve">ccommodate two headphone connections and controls (on the left and </w:t>
      </w:r>
      <w:r w:rsidRPr="00C63434">
        <w:rPr>
          <w:rFonts w:ascii="Times New Roman" w:hAnsi="Times New Roman"/>
          <w:sz w:val="20"/>
          <w:szCs w:val="20"/>
          <w:lang w:val="en-US" w:eastAsia="en-US"/>
        </w:rPr>
        <w:t>right hand side), so the speaker can be heard clearly even with excessive background noise.</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Battery maintenance</w:t>
      </w:r>
    </w:p>
    <w:p w:rsidR="003F2576"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Simple battery maintenance is essential in a wireless system. A unique feature of Bosch's</w:t>
      </w:r>
      <w:r>
        <w:rPr>
          <w:rFonts w:ascii="Times New Roman" w:hAnsi="Times New Roman"/>
          <w:sz w:val="20"/>
          <w:szCs w:val="20"/>
          <w:lang w:val="en-US" w:eastAsia="en-US"/>
        </w:rPr>
        <w:t xml:space="preserve"> Wireless Devices shall </w:t>
      </w:r>
      <w:r w:rsidR="006C2964">
        <w:rPr>
          <w:rFonts w:ascii="Times New Roman" w:hAnsi="Times New Roman"/>
          <w:sz w:val="20"/>
          <w:szCs w:val="20"/>
          <w:lang w:val="en-US" w:eastAsia="en-US"/>
        </w:rPr>
        <w:t xml:space="preserve">be </w:t>
      </w:r>
      <w:r w:rsidRPr="00C63434">
        <w:rPr>
          <w:rFonts w:ascii="Times New Roman" w:hAnsi="Times New Roman"/>
          <w:sz w:val="20"/>
          <w:szCs w:val="20"/>
          <w:lang w:val="en-US" w:eastAsia="en-US"/>
        </w:rPr>
        <w:t>the separate rechargeable</w:t>
      </w:r>
      <w:r>
        <w:rPr>
          <w:rFonts w:ascii="Times New Roman" w:hAnsi="Times New Roman"/>
          <w:sz w:val="20"/>
          <w:szCs w:val="20"/>
          <w:lang w:val="en-US" w:eastAsia="en-US"/>
        </w:rPr>
        <w:t xml:space="preserve"> Battery Pac</w:t>
      </w:r>
      <w:r w:rsidR="006C2964">
        <w:rPr>
          <w:rFonts w:ascii="Times New Roman" w:hAnsi="Times New Roman"/>
          <w:sz w:val="20"/>
          <w:szCs w:val="20"/>
          <w:lang w:val="en-US" w:eastAsia="en-US"/>
        </w:rPr>
        <w:t xml:space="preserve">k </w:t>
      </w:r>
      <w:r w:rsidRPr="00C63434">
        <w:rPr>
          <w:rFonts w:ascii="Times New Roman" w:hAnsi="Times New Roman"/>
          <w:sz w:val="20"/>
          <w:szCs w:val="20"/>
          <w:lang w:val="en-US" w:eastAsia="en-US"/>
        </w:rPr>
        <w:t>(</w:t>
      </w:r>
      <w:r>
        <w:rPr>
          <w:rFonts w:ascii="Times New Roman" w:hAnsi="Times New Roman"/>
          <w:sz w:val="20"/>
          <w:szCs w:val="20"/>
          <w:lang w:val="en-US" w:eastAsia="en-US"/>
        </w:rPr>
        <w:t>DCNM-WLIION</w:t>
      </w:r>
      <w:r w:rsidR="006C2964">
        <w:rPr>
          <w:rFonts w:ascii="Times New Roman" w:hAnsi="Times New Roman"/>
          <w:sz w:val="20"/>
          <w:szCs w:val="20"/>
          <w:lang w:val="en-US" w:eastAsia="en-US"/>
        </w:rPr>
        <w:t>)</w:t>
      </w:r>
      <w:r w:rsidRPr="00C63434">
        <w:rPr>
          <w:rFonts w:ascii="Times New Roman" w:hAnsi="Times New Roman"/>
          <w:sz w:val="20"/>
          <w:szCs w:val="20"/>
          <w:lang w:val="en-US" w:eastAsia="en-US"/>
        </w:rPr>
        <w:t>.</w:t>
      </w:r>
      <w:r w:rsidR="003E491A">
        <w:rPr>
          <w:rFonts w:ascii="Times New Roman" w:hAnsi="Times New Roman"/>
          <w:sz w:val="20"/>
          <w:szCs w:val="20"/>
          <w:lang w:val="en-US" w:eastAsia="en-US"/>
        </w:rPr>
        <w:t xml:space="preserve"> </w:t>
      </w:r>
      <w:r w:rsidRPr="00C63434">
        <w:rPr>
          <w:rFonts w:ascii="Times New Roman" w:hAnsi="Times New Roman"/>
          <w:sz w:val="20"/>
          <w:szCs w:val="20"/>
          <w:lang w:val="en-US" w:eastAsia="en-US"/>
        </w:rPr>
        <w:t>The lithium</w:t>
      </w:r>
      <w:r w:rsidRPr="00C63434">
        <w:rPr>
          <w:rFonts w:ascii="Times New Roman" w:hAnsi="Times New Roman"/>
          <w:sz w:val="20"/>
          <w:szCs w:val="20"/>
          <w:lang w:val="en-US" w:eastAsia="en-US"/>
        </w:rPr>
        <w:noBreakHyphen/>
        <w:t xml:space="preserve">ion </w:t>
      </w:r>
      <w:r w:rsidR="003E491A">
        <w:rPr>
          <w:rFonts w:ascii="Times New Roman" w:hAnsi="Times New Roman"/>
          <w:sz w:val="20"/>
          <w:szCs w:val="20"/>
          <w:lang w:val="en-US" w:eastAsia="en-US"/>
        </w:rPr>
        <w:t>Battery Pack shall be</w:t>
      </w:r>
      <w:r w:rsidR="006C2964">
        <w:rPr>
          <w:rFonts w:ascii="Times New Roman" w:hAnsi="Times New Roman"/>
          <w:sz w:val="20"/>
          <w:szCs w:val="20"/>
          <w:lang w:val="en-US" w:eastAsia="en-US"/>
        </w:rPr>
        <w:t xml:space="preserve"> </w:t>
      </w:r>
      <w:r w:rsidRPr="00C63434">
        <w:rPr>
          <w:rFonts w:ascii="Times New Roman" w:hAnsi="Times New Roman"/>
          <w:sz w:val="20"/>
          <w:szCs w:val="20"/>
          <w:lang w:val="en-US" w:eastAsia="en-US"/>
        </w:rPr>
        <w:t>removed and replaced in a matter of seconds, providing maximum flexibility in recharge scheduling.</w:t>
      </w:r>
      <w:r w:rsidR="003F2576">
        <w:rPr>
          <w:rFonts w:ascii="Times New Roman" w:hAnsi="Times New Roman"/>
          <w:sz w:val="20"/>
          <w:szCs w:val="20"/>
          <w:lang w:val="en-US" w:eastAsia="en-US"/>
        </w:rPr>
        <w:t xml:space="preserve"> </w:t>
      </w:r>
    </w:p>
    <w:p w:rsidR="00C63434" w:rsidRPr="00C63434" w:rsidRDefault="00C63434" w:rsidP="00C63434">
      <w:pPr>
        <w:pStyle w:val="p"/>
        <w:rPr>
          <w:rFonts w:ascii="Times New Roman" w:hAnsi="Times New Roman"/>
          <w:sz w:val="20"/>
          <w:szCs w:val="20"/>
          <w:lang w:val="en-US" w:eastAsia="en-US"/>
        </w:rPr>
      </w:pPr>
      <w:r w:rsidRPr="00C63434">
        <w:rPr>
          <w:rFonts w:ascii="Times New Roman" w:hAnsi="Times New Roman"/>
          <w:sz w:val="20"/>
          <w:szCs w:val="20"/>
          <w:lang w:val="en-US" w:eastAsia="en-US"/>
        </w:rPr>
        <w:t xml:space="preserve">Smart battery management via </w:t>
      </w:r>
      <w:r w:rsidR="003E491A">
        <w:rPr>
          <w:rFonts w:ascii="Times New Roman" w:hAnsi="Times New Roman"/>
          <w:sz w:val="20"/>
          <w:szCs w:val="20"/>
          <w:lang w:val="en-US" w:eastAsia="en-US"/>
        </w:rPr>
        <w:t>web interface</w:t>
      </w:r>
      <w:r w:rsidR="006C2964">
        <w:rPr>
          <w:rFonts w:ascii="Times New Roman" w:hAnsi="Times New Roman"/>
          <w:sz w:val="20"/>
          <w:szCs w:val="20"/>
          <w:lang w:val="en-US" w:eastAsia="en-US"/>
        </w:rPr>
        <w:t xml:space="preserve"> </w:t>
      </w:r>
      <w:r w:rsidRPr="00C63434">
        <w:rPr>
          <w:rFonts w:ascii="Times New Roman" w:hAnsi="Times New Roman"/>
          <w:sz w:val="20"/>
          <w:szCs w:val="20"/>
          <w:lang w:val="en-US" w:eastAsia="en-US"/>
        </w:rPr>
        <w:t>control (battery status and usage counting time).</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Controls and Indicators</w:t>
      </w:r>
    </w:p>
    <w:p w:rsidR="00C63434" w:rsidRPr="00C63434" w:rsidRDefault="006C2964" w:rsidP="00C63434">
      <w:pPr>
        <w:pStyle w:val="ul1"/>
        <w:tabs>
          <w:tab w:val="clear" w:pos="360"/>
        </w:tabs>
        <w:rPr>
          <w:rFonts w:ascii="Times New Roman" w:hAnsi="Times New Roman"/>
          <w:sz w:val="20"/>
          <w:szCs w:val="20"/>
          <w:lang w:val="en-US" w:eastAsia="en-US"/>
        </w:rPr>
      </w:pPr>
      <w:r>
        <w:rPr>
          <w:rFonts w:ascii="Times New Roman" w:hAnsi="Times New Roman"/>
          <w:sz w:val="20"/>
          <w:szCs w:val="20"/>
          <w:lang w:val="en-US" w:eastAsia="en-US"/>
        </w:rPr>
        <w:t>T</w:t>
      </w:r>
      <w:r w:rsidR="00C63434" w:rsidRPr="00C63434">
        <w:rPr>
          <w:rFonts w:ascii="Times New Roman" w:hAnsi="Times New Roman"/>
          <w:sz w:val="20"/>
          <w:szCs w:val="20"/>
          <w:lang w:val="en-US" w:eastAsia="en-US"/>
        </w:rPr>
        <w:t>op side:</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4.3 inch capacitive display with touch screen (</w:t>
      </w:r>
      <w:r w:rsidR="003E491A">
        <w:rPr>
          <w:rFonts w:ascii="Times New Roman" w:hAnsi="Times New Roman"/>
          <w:sz w:val="20"/>
          <w:szCs w:val="20"/>
          <w:lang w:val="en-US" w:eastAsia="en-US"/>
        </w:rPr>
        <w:t>DCNM-WD</w:t>
      </w:r>
      <w:r w:rsidR="006C2964">
        <w:rPr>
          <w:rFonts w:ascii="Times New Roman" w:hAnsi="Times New Roman"/>
          <w:sz w:val="20"/>
          <w:szCs w:val="20"/>
          <w:lang w:val="en-US" w:eastAsia="en-US"/>
        </w:rPr>
        <w:t xml:space="preserve">E </w:t>
      </w:r>
      <w:r w:rsidRPr="00C63434">
        <w:rPr>
          <w:rFonts w:ascii="Times New Roman" w:hAnsi="Times New Roman"/>
          <w:sz w:val="20"/>
          <w:szCs w:val="20"/>
          <w:lang w:val="en-US" w:eastAsia="en-US"/>
        </w:rPr>
        <w:t>only).</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Microphone with a red or green indicator:</w:t>
      </w:r>
      <w:r w:rsidRPr="00C63434">
        <w:rPr>
          <w:rFonts w:ascii="Times New Roman" w:hAnsi="Times New Roman"/>
          <w:sz w:val="20"/>
          <w:szCs w:val="20"/>
          <w:lang w:val="en-US" w:eastAsia="en-US"/>
        </w:rPr>
        <w:br/>
        <w:t xml:space="preserve">- </w:t>
      </w:r>
      <w:r w:rsidRPr="00C63434">
        <w:rPr>
          <w:rStyle w:val="chstrong"/>
          <w:rFonts w:ascii="Times New Roman" w:hAnsi="Times New Roman"/>
          <w:sz w:val="20"/>
          <w:szCs w:val="20"/>
          <w:lang w:val="en-US" w:eastAsia="en-US"/>
        </w:rPr>
        <w:t>Red</w:t>
      </w:r>
      <w:r w:rsidRPr="00C63434">
        <w:rPr>
          <w:rFonts w:ascii="Times New Roman" w:hAnsi="Times New Roman"/>
          <w:sz w:val="20"/>
          <w:szCs w:val="20"/>
          <w:lang w:val="en-US" w:eastAsia="en-US"/>
        </w:rPr>
        <w:t xml:space="preserve"> </w:t>
      </w:r>
      <w:r w:rsidR="003E491A">
        <w:rPr>
          <w:rFonts w:ascii="Times New Roman" w:hAnsi="Times New Roman"/>
          <w:sz w:val="20"/>
          <w:szCs w:val="20"/>
          <w:lang w:val="en-US" w:eastAsia="en-US"/>
        </w:rPr>
        <w:t xml:space="preserve">shall </w:t>
      </w:r>
      <w:r w:rsidRPr="00C63434">
        <w:rPr>
          <w:rFonts w:ascii="Times New Roman" w:hAnsi="Times New Roman"/>
          <w:sz w:val="20"/>
          <w:szCs w:val="20"/>
          <w:lang w:val="en-US" w:eastAsia="en-US"/>
        </w:rPr>
        <w:t>indicate microphone is active.</w:t>
      </w:r>
      <w:r w:rsidRPr="00C63434">
        <w:rPr>
          <w:rFonts w:ascii="Times New Roman" w:hAnsi="Times New Roman"/>
          <w:sz w:val="20"/>
          <w:szCs w:val="20"/>
          <w:lang w:val="en-US" w:eastAsia="en-US"/>
        </w:rPr>
        <w:br/>
        <w:t xml:space="preserve">- </w:t>
      </w:r>
      <w:r w:rsidRPr="00C63434">
        <w:rPr>
          <w:rStyle w:val="chstrong"/>
          <w:rFonts w:ascii="Times New Roman" w:hAnsi="Times New Roman"/>
          <w:sz w:val="20"/>
          <w:szCs w:val="20"/>
          <w:lang w:val="en-US" w:eastAsia="en-US"/>
        </w:rPr>
        <w:t>Green</w:t>
      </w:r>
      <w:r w:rsidRPr="00C63434">
        <w:rPr>
          <w:rFonts w:ascii="Times New Roman" w:hAnsi="Times New Roman"/>
          <w:sz w:val="20"/>
          <w:szCs w:val="20"/>
          <w:lang w:val="en-US" w:eastAsia="en-US"/>
        </w:rPr>
        <w:t xml:space="preserve"> </w:t>
      </w:r>
      <w:r w:rsidR="003E491A">
        <w:rPr>
          <w:rFonts w:ascii="Times New Roman" w:hAnsi="Times New Roman"/>
          <w:sz w:val="20"/>
          <w:szCs w:val="20"/>
          <w:lang w:val="en-US" w:eastAsia="en-US"/>
        </w:rPr>
        <w:t xml:space="preserve">shall </w:t>
      </w:r>
      <w:r w:rsidRPr="00C63434">
        <w:rPr>
          <w:rFonts w:ascii="Times New Roman" w:hAnsi="Times New Roman"/>
          <w:sz w:val="20"/>
          <w:szCs w:val="20"/>
          <w:lang w:val="en-US" w:eastAsia="en-US"/>
        </w:rPr>
        <w:t>indicate</w:t>
      </w:r>
      <w:r w:rsidR="003E491A">
        <w:rPr>
          <w:rFonts w:ascii="Times New Roman" w:hAnsi="Times New Roman"/>
          <w:sz w:val="20"/>
          <w:szCs w:val="20"/>
          <w:lang w:val="en-US" w:eastAsia="en-US"/>
        </w:rPr>
        <w:t xml:space="preserve"> request-to-spea</w:t>
      </w:r>
      <w:r w:rsidR="006C2964">
        <w:rPr>
          <w:rFonts w:ascii="Times New Roman" w:hAnsi="Times New Roman"/>
          <w:sz w:val="20"/>
          <w:szCs w:val="20"/>
          <w:lang w:val="en-US" w:eastAsia="en-US"/>
        </w:rPr>
        <w:t>k.</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LED bar above buttons with a red or green indicator:</w:t>
      </w:r>
      <w:r w:rsidRPr="00C63434">
        <w:rPr>
          <w:rFonts w:ascii="Times New Roman" w:hAnsi="Times New Roman"/>
          <w:sz w:val="20"/>
          <w:szCs w:val="20"/>
          <w:lang w:val="en-US" w:eastAsia="en-US"/>
        </w:rPr>
        <w:br/>
        <w:t>- Microphone on state</w:t>
      </w:r>
      <w:r w:rsidRPr="00C63434">
        <w:rPr>
          <w:rStyle w:val="chstrong"/>
          <w:rFonts w:ascii="Times New Roman" w:hAnsi="Times New Roman"/>
          <w:sz w:val="20"/>
          <w:szCs w:val="20"/>
          <w:lang w:val="en-US" w:eastAsia="en-US"/>
        </w:rPr>
        <w:t xml:space="preserve"> </w:t>
      </w:r>
      <w:r w:rsidRPr="00C63434">
        <w:rPr>
          <w:rFonts w:ascii="Times New Roman" w:hAnsi="Times New Roman"/>
          <w:sz w:val="20"/>
          <w:szCs w:val="20"/>
          <w:lang w:val="en-US" w:eastAsia="en-US"/>
        </w:rPr>
        <w:t>(</w:t>
      </w:r>
      <w:r w:rsidRPr="00C63434">
        <w:rPr>
          <w:rStyle w:val="chstrong"/>
          <w:rFonts w:ascii="Times New Roman" w:hAnsi="Times New Roman"/>
          <w:sz w:val="20"/>
          <w:szCs w:val="20"/>
          <w:lang w:val="en-US" w:eastAsia="en-US"/>
        </w:rPr>
        <w:t>Red</w:t>
      </w:r>
      <w:r w:rsidRPr="00C63434">
        <w:rPr>
          <w:rFonts w:ascii="Times New Roman" w:hAnsi="Times New Roman"/>
          <w:sz w:val="20"/>
          <w:szCs w:val="20"/>
          <w:lang w:val="en-US" w:eastAsia="en-US"/>
        </w:rPr>
        <w:t>).</w:t>
      </w:r>
      <w:r w:rsidRPr="00C63434">
        <w:rPr>
          <w:rFonts w:ascii="Times New Roman" w:hAnsi="Times New Roman"/>
          <w:sz w:val="20"/>
          <w:szCs w:val="20"/>
          <w:lang w:val="en-US" w:eastAsia="en-US"/>
        </w:rPr>
        <w:br/>
        <w:t>- Request</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w:t>
      </w:r>
      <w:r w:rsidRPr="00C63434">
        <w:rPr>
          <w:rStyle w:val="chstrong"/>
          <w:rFonts w:ascii="Times New Roman" w:hAnsi="Times New Roman"/>
          <w:sz w:val="20"/>
          <w:szCs w:val="20"/>
          <w:lang w:val="en-US" w:eastAsia="en-US"/>
        </w:rPr>
        <w:t>Green</w:t>
      </w:r>
      <w:r w:rsidRPr="00C63434">
        <w:rPr>
          <w:rFonts w:ascii="Times New Roman" w:hAnsi="Times New Roman"/>
          <w:sz w:val="20"/>
          <w:szCs w:val="20"/>
          <w:lang w:val="en-US" w:eastAsia="en-US"/>
        </w:rPr>
        <w:t>).</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Indicators in the buttons showing:</w:t>
      </w:r>
      <w:r w:rsidRPr="00C63434">
        <w:rPr>
          <w:rFonts w:ascii="Times New Roman" w:hAnsi="Times New Roman"/>
          <w:sz w:val="20"/>
          <w:szCs w:val="20"/>
          <w:lang w:val="en-US" w:eastAsia="en-US"/>
        </w:rPr>
        <w:br/>
        <w:t>- Microphone on state</w:t>
      </w:r>
      <w:r w:rsidRPr="00C63434">
        <w:rPr>
          <w:rStyle w:val="chstrong"/>
          <w:rFonts w:ascii="Times New Roman" w:hAnsi="Times New Roman"/>
          <w:sz w:val="20"/>
          <w:szCs w:val="20"/>
          <w:lang w:val="en-US" w:eastAsia="en-US"/>
        </w:rPr>
        <w:t xml:space="preserve"> </w:t>
      </w:r>
      <w:r w:rsidRPr="00C63434">
        <w:rPr>
          <w:rFonts w:ascii="Times New Roman" w:hAnsi="Times New Roman"/>
          <w:sz w:val="20"/>
          <w:szCs w:val="20"/>
          <w:lang w:val="en-US" w:eastAsia="en-US"/>
        </w:rPr>
        <w:t>(</w:t>
      </w:r>
      <w:r w:rsidRPr="00C63434">
        <w:rPr>
          <w:rStyle w:val="chstrong"/>
          <w:rFonts w:ascii="Times New Roman" w:hAnsi="Times New Roman"/>
          <w:sz w:val="20"/>
          <w:szCs w:val="20"/>
          <w:lang w:val="en-US" w:eastAsia="en-US"/>
        </w:rPr>
        <w:t>Red</w:t>
      </w:r>
      <w:r w:rsidRPr="00C63434">
        <w:rPr>
          <w:rFonts w:ascii="Times New Roman" w:hAnsi="Times New Roman"/>
          <w:sz w:val="20"/>
          <w:szCs w:val="20"/>
          <w:lang w:val="en-US" w:eastAsia="en-US"/>
        </w:rPr>
        <w:t>).</w:t>
      </w:r>
      <w:r w:rsidRPr="00C63434">
        <w:rPr>
          <w:rFonts w:ascii="Times New Roman" w:hAnsi="Times New Roman"/>
          <w:sz w:val="20"/>
          <w:szCs w:val="20"/>
          <w:lang w:val="en-US" w:eastAsia="en-US"/>
        </w:rPr>
        <w:br/>
        <w:t>- Possible</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w:t>
      </w:r>
      <w:r w:rsidRPr="00C63434">
        <w:rPr>
          <w:rStyle w:val="chstrong"/>
          <w:rFonts w:ascii="Times New Roman" w:hAnsi="Times New Roman"/>
          <w:sz w:val="20"/>
          <w:szCs w:val="20"/>
          <w:lang w:val="en-US" w:eastAsia="en-US"/>
        </w:rPr>
        <w:t>White</w:t>
      </w:r>
      <w:r w:rsidRPr="00C63434">
        <w:rPr>
          <w:rFonts w:ascii="Times New Roman" w:hAnsi="Times New Roman"/>
          <w:sz w:val="20"/>
          <w:szCs w:val="20"/>
          <w:lang w:val="en-US" w:eastAsia="en-US"/>
        </w:rPr>
        <w:t>).</w:t>
      </w:r>
      <w:r w:rsidRPr="00C63434">
        <w:rPr>
          <w:rFonts w:ascii="Times New Roman" w:hAnsi="Times New Roman"/>
          <w:sz w:val="20"/>
          <w:szCs w:val="20"/>
          <w:lang w:val="en-US" w:eastAsia="en-US"/>
        </w:rPr>
        <w:br/>
        <w:t>- Request</w:t>
      </w:r>
      <w:r w:rsidRPr="00C63434">
        <w:rPr>
          <w:rFonts w:ascii="Times New Roman" w:hAnsi="Times New Roman"/>
          <w:sz w:val="20"/>
          <w:szCs w:val="20"/>
          <w:lang w:val="en-US" w:eastAsia="en-US"/>
        </w:rPr>
        <w:noBreakHyphen/>
        <w:t>to</w:t>
      </w:r>
      <w:r w:rsidRPr="00C63434">
        <w:rPr>
          <w:rFonts w:ascii="Times New Roman" w:hAnsi="Times New Roman"/>
          <w:sz w:val="20"/>
          <w:szCs w:val="20"/>
          <w:lang w:val="en-US" w:eastAsia="en-US"/>
        </w:rPr>
        <w:noBreakHyphen/>
        <w:t>speak (</w:t>
      </w:r>
      <w:r w:rsidRPr="00C63434">
        <w:rPr>
          <w:rStyle w:val="chstrong"/>
          <w:rFonts w:ascii="Times New Roman" w:hAnsi="Times New Roman"/>
          <w:sz w:val="20"/>
          <w:szCs w:val="20"/>
          <w:lang w:val="en-US" w:eastAsia="en-US"/>
        </w:rPr>
        <w:t>Green</w:t>
      </w:r>
      <w:r w:rsidRPr="00C63434">
        <w:rPr>
          <w:rFonts w:ascii="Times New Roman" w:hAnsi="Times New Roman"/>
          <w:sz w:val="20"/>
          <w:szCs w:val="20"/>
          <w:lang w:val="en-US" w:eastAsia="en-US"/>
        </w:rPr>
        <w:t>).</w:t>
      </w:r>
    </w:p>
    <w:p w:rsidR="00C63434" w:rsidRPr="00C63434" w:rsidRDefault="006C2964" w:rsidP="003E491A">
      <w:pPr>
        <w:pStyle w:val="ul1"/>
        <w:numPr>
          <w:ilvl w:val="0"/>
          <w:numId w:val="40"/>
        </w:numPr>
        <w:rPr>
          <w:rFonts w:ascii="Times New Roman" w:hAnsi="Times New Roman"/>
          <w:sz w:val="20"/>
          <w:szCs w:val="20"/>
          <w:lang w:val="en-US" w:eastAsia="en-US"/>
        </w:rPr>
      </w:pPr>
      <w:r>
        <w:rPr>
          <w:rFonts w:ascii="Times New Roman" w:hAnsi="Times New Roman"/>
          <w:sz w:val="20"/>
          <w:szCs w:val="20"/>
          <w:lang w:val="en-US" w:eastAsia="en-US"/>
        </w:rPr>
        <w:t>L</w:t>
      </w:r>
      <w:r w:rsidR="00073EDF">
        <w:rPr>
          <w:rFonts w:ascii="Times New Roman" w:hAnsi="Times New Roman"/>
          <w:sz w:val="20"/>
          <w:szCs w:val="20"/>
          <w:lang w:val="en-US" w:eastAsia="en-US"/>
        </w:rPr>
        <w:t>eft and right-</w:t>
      </w:r>
      <w:r w:rsidR="00C63434" w:rsidRPr="00C63434">
        <w:rPr>
          <w:rFonts w:ascii="Times New Roman" w:hAnsi="Times New Roman"/>
          <w:sz w:val="20"/>
          <w:szCs w:val="20"/>
          <w:lang w:val="en-US" w:eastAsia="en-US"/>
        </w:rPr>
        <w:t>hand side</w:t>
      </w:r>
      <w:r>
        <w:rPr>
          <w:rFonts w:ascii="Times New Roman" w:hAnsi="Times New Roman"/>
          <w:sz w:val="20"/>
          <w:szCs w:val="20"/>
          <w:lang w:val="en-US" w:eastAsia="en-US"/>
        </w:rPr>
        <w:t>:</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Headphone rotary volume controls.</w:t>
      </w:r>
    </w:p>
    <w:p w:rsidR="00C63434" w:rsidRPr="00C63434" w:rsidRDefault="006C2964" w:rsidP="003E491A">
      <w:pPr>
        <w:pStyle w:val="ul1"/>
        <w:numPr>
          <w:ilvl w:val="0"/>
          <w:numId w:val="41"/>
        </w:numPr>
        <w:rPr>
          <w:rFonts w:ascii="Times New Roman" w:hAnsi="Times New Roman"/>
          <w:sz w:val="20"/>
          <w:szCs w:val="20"/>
          <w:lang w:val="en-US" w:eastAsia="en-US"/>
        </w:rPr>
      </w:pPr>
      <w:r>
        <w:rPr>
          <w:rFonts w:ascii="Times New Roman" w:hAnsi="Times New Roman"/>
          <w:sz w:val="20"/>
          <w:szCs w:val="20"/>
          <w:lang w:val="en-US" w:eastAsia="en-US"/>
        </w:rPr>
        <w:t>R</w:t>
      </w:r>
      <w:r w:rsidR="00C63434" w:rsidRPr="00C63434">
        <w:rPr>
          <w:rFonts w:ascii="Times New Roman" w:hAnsi="Times New Roman"/>
          <w:sz w:val="20"/>
          <w:szCs w:val="20"/>
          <w:lang w:val="en-US" w:eastAsia="en-US"/>
        </w:rPr>
        <w:t>ear side:</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Yellow out</w:t>
      </w:r>
      <w:r w:rsidRPr="00C63434">
        <w:rPr>
          <w:rFonts w:ascii="Times New Roman" w:hAnsi="Times New Roman"/>
          <w:sz w:val="20"/>
          <w:szCs w:val="20"/>
          <w:lang w:val="en-US" w:eastAsia="en-US"/>
        </w:rPr>
        <w:noBreakHyphen/>
        <w:t>of</w:t>
      </w:r>
      <w:r w:rsidRPr="00C63434">
        <w:rPr>
          <w:rFonts w:ascii="Times New Roman" w:hAnsi="Times New Roman"/>
          <w:sz w:val="20"/>
          <w:szCs w:val="20"/>
          <w:lang w:val="en-US" w:eastAsia="en-US"/>
        </w:rPr>
        <w:noBreakHyphen/>
        <w:t>range of</w:t>
      </w:r>
      <w:r w:rsidR="003E491A">
        <w:rPr>
          <w:rFonts w:ascii="Times New Roman" w:hAnsi="Times New Roman"/>
          <w:sz w:val="20"/>
          <w:szCs w:val="20"/>
          <w:lang w:val="en-US" w:eastAsia="en-US"/>
        </w:rPr>
        <w:t xml:space="preserve"> Wireless Access Point</w:t>
      </w:r>
      <w:r w:rsidR="006C2964">
        <w:rPr>
          <w:rFonts w:ascii="Times New Roman" w:hAnsi="Times New Roman"/>
          <w:sz w:val="20"/>
          <w:szCs w:val="20"/>
          <w:lang w:val="en-US" w:eastAsia="en-US"/>
        </w:rPr>
        <w:t xml:space="preserve"> L</w:t>
      </w:r>
      <w:r w:rsidRPr="00C63434">
        <w:rPr>
          <w:rFonts w:ascii="Times New Roman" w:hAnsi="Times New Roman"/>
          <w:sz w:val="20"/>
          <w:szCs w:val="20"/>
          <w:lang w:val="en-US" w:eastAsia="en-US"/>
        </w:rPr>
        <w:t>ED indicator.</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Red battery low LED indicator.</w:t>
      </w:r>
    </w:p>
    <w:p w:rsidR="00C63434" w:rsidRPr="00C63434" w:rsidRDefault="00C63434" w:rsidP="003E491A">
      <w:pPr>
        <w:pStyle w:val="ul1"/>
        <w:numPr>
          <w:ilvl w:val="0"/>
          <w:numId w:val="42"/>
        </w:numPr>
        <w:rPr>
          <w:rFonts w:ascii="Times New Roman" w:hAnsi="Times New Roman"/>
          <w:sz w:val="20"/>
          <w:szCs w:val="20"/>
          <w:lang w:val="en-US" w:eastAsia="en-US"/>
        </w:rPr>
      </w:pPr>
      <w:r w:rsidRPr="00C63434">
        <w:rPr>
          <w:rFonts w:ascii="Times New Roman" w:hAnsi="Times New Roman"/>
          <w:sz w:val="20"/>
          <w:szCs w:val="20"/>
          <w:lang w:val="en-US" w:eastAsia="en-US"/>
        </w:rPr>
        <w:t>Under base side:</w:t>
      </w:r>
    </w:p>
    <w:p w:rsidR="00C63434" w:rsidRPr="00C63434" w:rsidRDefault="00C63434" w:rsidP="00C63434">
      <w:pPr>
        <w:pStyle w:val="ul2"/>
        <w:tabs>
          <w:tab w:val="clear" w:pos="924"/>
        </w:tabs>
        <w:rPr>
          <w:rFonts w:ascii="Times New Roman" w:hAnsi="Times New Roman"/>
          <w:sz w:val="20"/>
          <w:szCs w:val="20"/>
          <w:lang w:val="en-US" w:eastAsia="en-US"/>
        </w:rPr>
      </w:pPr>
      <w:r w:rsidRPr="00C63434">
        <w:rPr>
          <w:rFonts w:ascii="Times New Roman" w:hAnsi="Times New Roman"/>
          <w:sz w:val="20"/>
          <w:szCs w:val="20"/>
          <w:lang w:val="en-US" w:eastAsia="en-US"/>
        </w:rPr>
        <w:t>Recessed, so called ‘De</w:t>
      </w:r>
      <w:r w:rsidRPr="00C63434">
        <w:rPr>
          <w:rFonts w:ascii="Times New Roman" w:hAnsi="Times New Roman"/>
          <w:sz w:val="20"/>
          <w:szCs w:val="20"/>
          <w:lang w:val="en-US" w:eastAsia="en-US"/>
        </w:rPr>
        <w:noBreakHyphen/>
      </w:r>
      <w:proofErr w:type="spellStart"/>
      <w:r w:rsidRPr="00C63434">
        <w:rPr>
          <w:rFonts w:ascii="Times New Roman" w:hAnsi="Times New Roman"/>
          <w:sz w:val="20"/>
          <w:szCs w:val="20"/>
          <w:lang w:val="en-US" w:eastAsia="en-US"/>
        </w:rPr>
        <w:t>init</w:t>
      </w:r>
      <w:proofErr w:type="spellEnd"/>
      <w:r w:rsidRPr="00C63434">
        <w:rPr>
          <w:rFonts w:ascii="Times New Roman" w:hAnsi="Times New Roman"/>
          <w:sz w:val="20"/>
          <w:szCs w:val="20"/>
          <w:lang w:val="en-US" w:eastAsia="en-US"/>
        </w:rPr>
        <w:t xml:space="preserve">,’ switch </w:t>
      </w:r>
      <w:r w:rsidR="003E491A">
        <w:rPr>
          <w:rFonts w:ascii="Times New Roman" w:hAnsi="Times New Roman"/>
          <w:sz w:val="20"/>
          <w:szCs w:val="20"/>
          <w:lang w:val="en-US" w:eastAsia="en-US"/>
        </w:rPr>
        <w:t>shall</w:t>
      </w:r>
      <w:r w:rsidRPr="00C63434">
        <w:rPr>
          <w:rFonts w:ascii="Times New Roman" w:hAnsi="Times New Roman"/>
          <w:sz w:val="20"/>
          <w:szCs w:val="20"/>
          <w:lang w:val="en-US" w:eastAsia="en-US"/>
        </w:rPr>
        <w:t xml:space="preserve"> </w:t>
      </w:r>
      <w:r w:rsidRPr="00477901">
        <w:rPr>
          <w:rFonts w:ascii="Times New Roman" w:hAnsi="Times New Roman"/>
          <w:sz w:val="20"/>
          <w:szCs w:val="20"/>
          <w:lang w:val="en-US" w:eastAsia="en-US"/>
        </w:rPr>
        <w:t>disconnect t</w:t>
      </w:r>
      <w:r w:rsidRPr="00C63434">
        <w:rPr>
          <w:rFonts w:ascii="Times New Roman" w:hAnsi="Times New Roman"/>
          <w:sz w:val="20"/>
          <w:szCs w:val="20"/>
          <w:lang w:val="en-US" w:eastAsia="en-US"/>
        </w:rPr>
        <w:t>he connected</w:t>
      </w:r>
      <w:r w:rsidR="003E491A">
        <w:rPr>
          <w:rFonts w:ascii="Times New Roman" w:hAnsi="Times New Roman"/>
          <w:sz w:val="20"/>
          <w:szCs w:val="20"/>
          <w:lang w:val="en-US" w:eastAsia="en-US"/>
        </w:rPr>
        <w:t xml:space="preserve"> Wireless Device with the Wireless Access Point</w:t>
      </w:r>
      <w:r w:rsidR="006C2964">
        <w:rPr>
          <w:rFonts w:ascii="Times New Roman" w:hAnsi="Times New Roman"/>
          <w:sz w:val="20"/>
          <w:szCs w:val="20"/>
          <w:lang w:val="en-US" w:eastAsia="en-US"/>
        </w:rPr>
        <w:t>.</w:t>
      </w:r>
    </w:p>
    <w:p w:rsidR="00C63434" w:rsidRPr="00C63434" w:rsidRDefault="00C63434" w:rsidP="00C63434">
      <w:pPr>
        <w:pStyle w:val="subheadingb"/>
        <w:rPr>
          <w:rFonts w:ascii="Times New Roman" w:hAnsi="Times New Roman"/>
          <w:sz w:val="20"/>
          <w:szCs w:val="20"/>
          <w:lang w:val="en-US" w:eastAsia="en-US"/>
        </w:rPr>
      </w:pPr>
      <w:r w:rsidRPr="00C63434">
        <w:rPr>
          <w:rFonts w:ascii="Times New Roman" w:hAnsi="Times New Roman"/>
          <w:sz w:val="20"/>
          <w:szCs w:val="20"/>
          <w:lang w:val="en-US" w:eastAsia="en-US"/>
        </w:rPr>
        <w:t>Interconnections</w:t>
      </w:r>
    </w:p>
    <w:p w:rsidR="00C63434" w:rsidRPr="00C63434" w:rsidRDefault="00C63434" w:rsidP="003E491A">
      <w:pPr>
        <w:pStyle w:val="ul1"/>
        <w:numPr>
          <w:ilvl w:val="0"/>
          <w:numId w:val="43"/>
        </w:numPr>
        <w:rPr>
          <w:rFonts w:ascii="Times New Roman" w:hAnsi="Times New Roman"/>
          <w:sz w:val="20"/>
          <w:szCs w:val="20"/>
          <w:lang w:val="en-US" w:eastAsia="en-US"/>
        </w:rPr>
      </w:pPr>
      <w:r w:rsidRPr="00C63434">
        <w:rPr>
          <w:rFonts w:ascii="Times New Roman" w:hAnsi="Times New Roman"/>
          <w:sz w:val="20"/>
          <w:szCs w:val="20"/>
          <w:lang w:val="en-US" w:eastAsia="en-US"/>
        </w:rPr>
        <w:t>Socket for pluggable microphone.</w:t>
      </w:r>
    </w:p>
    <w:p w:rsidR="00C63434" w:rsidRPr="003E491A" w:rsidRDefault="00C63434" w:rsidP="003E491A">
      <w:pPr>
        <w:pStyle w:val="ul1"/>
        <w:numPr>
          <w:ilvl w:val="0"/>
          <w:numId w:val="43"/>
        </w:numPr>
        <w:rPr>
          <w:lang w:val="en-US" w:eastAsia="en-US"/>
        </w:rPr>
      </w:pPr>
      <w:r w:rsidRPr="00C63434">
        <w:rPr>
          <w:rFonts w:ascii="Times New Roman" w:hAnsi="Times New Roman"/>
          <w:sz w:val="20"/>
          <w:szCs w:val="20"/>
          <w:lang w:val="en-US" w:eastAsia="en-US"/>
        </w:rPr>
        <w:t>Two 3.5 mm (0.14 in) headphone sockets stereo jack type.</w:t>
      </w:r>
    </w:p>
    <w:p w:rsidR="003F2576" w:rsidRDefault="003F2576" w:rsidP="00971340">
      <w:pPr>
        <w:autoSpaceDE w:val="0"/>
        <w:autoSpaceDN w:val="0"/>
        <w:adjustRightInd w:val="0"/>
      </w:pPr>
      <w:r>
        <w:t xml:space="preserve">For the Technical Specifications of the Wireless Device, see </w:t>
      </w:r>
      <w:r w:rsidR="00FC150E">
        <w:fldChar w:fldCharType="begin"/>
      </w:r>
      <w:r>
        <w:instrText xml:space="preserve"> REF _Ref403025716 \r \h </w:instrText>
      </w:r>
      <w:r w:rsidR="00FC150E">
        <w:fldChar w:fldCharType="separate"/>
      </w:r>
      <w:r w:rsidR="0066692A">
        <w:t>5.3</w:t>
      </w:r>
      <w:r w:rsidR="00FC150E">
        <w:fldChar w:fldCharType="end"/>
      </w:r>
      <w:r>
        <w:t xml:space="preserve"> </w:t>
      </w:r>
      <w:r w:rsidR="00FC150E">
        <w:fldChar w:fldCharType="begin"/>
      </w:r>
      <w:r>
        <w:instrText xml:space="preserve"> REF _Ref403025716 \h </w:instrText>
      </w:r>
      <w:r w:rsidR="00FC150E">
        <w:fldChar w:fldCharType="separate"/>
      </w:r>
      <w:r w:rsidR="0066692A">
        <w:t>Wireless Device Extended</w:t>
      </w:r>
      <w:r w:rsidR="00FC150E">
        <w:fldChar w:fldCharType="end"/>
      </w:r>
      <w:r>
        <w:t>, which includes the Technical Specifications for both devices.</w:t>
      </w:r>
    </w:p>
    <w:p w:rsidR="003F2576" w:rsidRDefault="003F2576" w:rsidP="00971340">
      <w:pPr>
        <w:autoSpaceDE w:val="0"/>
        <w:autoSpaceDN w:val="0"/>
        <w:adjustRightInd w:val="0"/>
      </w:pPr>
    </w:p>
    <w:p w:rsidR="00971340" w:rsidRDefault="00971340" w:rsidP="00971340">
      <w:pPr>
        <w:autoSpaceDE w:val="0"/>
        <w:autoSpaceDN w:val="0"/>
        <w:adjustRightInd w:val="0"/>
      </w:pPr>
      <w:r w:rsidRPr="00876AFF">
        <w:t>The product s</w:t>
      </w:r>
      <w:r>
        <w:t xml:space="preserve">hall be or similar to: DCNM-WD </w:t>
      </w:r>
      <w:r w:rsidRPr="00876AFF">
        <w:t>D</w:t>
      </w:r>
      <w:r>
        <w:t>ICENTIS</w:t>
      </w:r>
      <w:r w:rsidR="00803825">
        <w:t xml:space="preserve"> Wireless Device</w:t>
      </w:r>
      <w:r w:rsidRPr="00876AFF">
        <w:t>.</w:t>
      </w:r>
    </w:p>
    <w:p w:rsidR="009332B7" w:rsidRDefault="009332B7" w:rsidP="009332B7">
      <w:pPr>
        <w:pStyle w:val="Heading2"/>
      </w:pPr>
      <w:bookmarkStart w:id="55" w:name="_Ref403025716"/>
      <w:bookmarkStart w:id="56" w:name="_Toc494270153"/>
      <w:r>
        <w:lastRenderedPageBreak/>
        <w:t>Wireless Device Extended</w:t>
      </w:r>
      <w:bookmarkEnd w:id="55"/>
      <w:bookmarkEnd w:id="56"/>
    </w:p>
    <w:p w:rsidR="00073EDF" w:rsidRDefault="009332B7" w:rsidP="00073EDF">
      <w:pPr>
        <w:autoSpaceDE w:val="0"/>
        <w:autoSpaceDN w:val="0"/>
        <w:adjustRightInd w:val="0"/>
      </w:pPr>
      <w:r>
        <w:t xml:space="preserve">The </w:t>
      </w:r>
      <w:r w:rsidR="00F14052">
        <w:t>‘</w:t>
      </w:r>
      <w:r>
        <w:t>Wireless Device Extended</w:t>
      </w:r>
      <w:r w:rsidR="00F14052">
        <w:t>’</w:t>
      </w:r>
      <w:r>
        <w:t xml:space="preserve"> shall be the same as the Wireless Device but shall have</w:t>
      </w:r>
      <w:r w:rsidR="00020F58">
        <w:t xml:space="preserve"> the following </w:t>
      </w:r>
      <w:r w:rsidR="003D1855">
        <w:t xml:space="preserve">additional </w:t>
      </w:r>
      <w:r w:rsidR="00020F58">
        <w:t>features</w:t>
      </w:r>
      <w:r>
        <w:t>:</w:t>
      </w:r>
    </w:p>
    <w:p w:rsidR="003E491A" w:rsidRPr="00C63434" w:rsidRDefault="00073EDF" w:rsidP="00073EDF">
      <w:pPr>
        <w:autoSpaceDE w:val="0"/>
        <w:autoSpaceDN w:val="0"/>
        <w:adjustRightInd w:val="0"/>
      </w:pPr>
      <w:r>
        <w:rPr>
          <w:lang w:eastAsia="en-US"/>
        </w:rPr>
        <w:t xml:space="preserve"> </w:t>
      </w:r>
    </w:p>
    <w:p w:rsidR="003821CC" w:rsidRDefault="003821CC" w:rsidP="003E491A">
      <w:pPr>
        <w:pStyle w:val="ul1"/>
        <w:numPr>
          <w:ilvl w:val="0"/>
          <w:numId w:val="35"/>
        </w:numPr>
        <w:rPr>
          <w:rFonts w:ascii="Times New Roman" w:hAnsi="Times New Roman"/>
          <w:sz w:val="20"/>
          <w:szCs w:val="20"/>
          <w:lang w:val="en-US" w:eastAsia="en-US"/>
        </w:rPr>
      </w:pPr>
      <w:r>
        <w:rPr>
          <w:rFonts w:ascii="Times New Roman" w:hAnsi="Times New Roman"/>
          <w:sz w:val="20"/>
          <w:szCs w:val="20"/>
          <w:lang w:val="en-US" w:eastAsia="en-US"/>
        </w:rPr>
        <w:t>Extended functionality by installing licenses</w:t>
      </w:r>
    </w:p>
    <w:p w:rsidR="003E491A" w:rsidRPr="00C63434" w:rsidRDefault="003E491A" w:rsidP="003E491A">
      <w:pPr>
        <w:pStyle w:val="ul1"/>
        <w:numPr>
          <w:ilvl w:val="0"/>
          <w:numId w:val="35"/>
        </w:numPr>
        <w:rPr>
          <w:rFonts w:ascii="Times New Roman" w:hAnsi="Times New Roman"/>
          <w:sz w:val="20"/>
          <w:szCs w:val="20"/>
          <w:lang w:val="en-US" w:eastAsia="en-US"/>
        </w:rPr>
      </w:pPr>
      <w:r w:rsidRPr="00C63434">
        <w:rPr>
          <w:rFonts w:ascii="Times New Roman" w:hAnsi="Times New Roman"/>
          <w:sz w:val="20"/>
          <w:szCs w:val="20"/>
          <w:lang w:val="en-US" w:eastAsia="en-US"/>
        </w:rPr>
        <w:t>4.3” capacitive touch screen:</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Add custom logo in screen.</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Speaker list.</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Request list.</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Identification functionality.</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Future upgradable functionality.</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Camera control.</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Voting.</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Logon identification.</w:t>
      </w:r>
    </w:p>
    <w:p w:rsidR="003E491A" w:rsidRPr="00C63434" w:rsidRDefault="003E491A" w:rsidP="00073EDF">
      <w:pPr>
        <w:pStyle w:val="ul2"/>
        <w:numPr>
          <w:ilvl w:val="1"/>
          <w:numId w:val="33"/>
        </w:numPr>
        <w:rPr>
          <w:rFonts w:ascii="Times New Roman" w:hAnsi="Times New Roman"/>
          <w:sz w:val="20"/>
          <w:szCs w:val="20"/>
          <w:lang w:val="en-US" w:eastAsia="en-US"/>
        </w:rPr>
      </w:pPr>
      <w:r w:rsidRPr="00C63434">
        <w:rPr>
          <w:rFonts w:ascii="Times New Roman" w:hAnsi="Times New Roman"/>
          <w:sz w:val="20"/>
          <w:szCs w:val="20"/>
          <w:lang w:val="en-US" w:eastAsia="en-US"/>
        </w:rPr>
        <w:t>Multiple languages.</w:t>
      </w:r>
    </w:p>
    <w:p w:rsidR="00073EDF" w:rsidRPr="003821CC" w:rsidRDefault="003E491A" w:rsidP="003821CC">
      <w:pPr>
        <w:pStyle w:val="ul1"/>
        <w:numPr>
          <w:ilvl w:val="0"/>
          <w:numId w:val="35"/>
        </w:numPr>
        <w:rPr>
          <w:rFonts w:ascii="Times New Roman" w:hAnsi="Times New Roman"/>
          <w:sz w:val="20"/>
          <w:szCs w:val="20"/>
          <w:lang w:val="en-US" w:eastAsia="en-US"/>
        </w:rPr>
      </w:pPr>
      <w:r w:rsidRPr="00C63434">
        <w:rPr>
          <w:rFonts w:ascii="Times New Roman" w:hAnsi="Times New Roman"/>
          <w:sz w:val="20"/>
          <w:szCs w:val="20"/>
          <w:lang w:val="en-US" w:eastAsia="en-US"/>
        </w:rPr>
        <w:t>Built</w:t>
      </w:r>
      <w:r w:rsidRPr="00C63434">
        <w:rPr>
          <w:rFonts w:ascii="Times New Roman" w:hAnsi="Times New Roman"/>
          <w:sz w:val="20"/>
          <w:szCs w:val="20"/>
          <w:lang w:val="en-US" w:eastAsia="en-US"/>
        </w:rPr>
        <w:noBreakHyphen/>
        <w:t>in Near Field Communication (NFC) contactless tag reader.</w:t>
      </w:r>
    </w:p>
    <w:p w:rsidR="00876AFF" w:rsidRDefault="00876AFF" w:rsidP="0089453B">
      <w:pPr>
        <w:autoSpaceDE w:val="0"/>
        <w:autoSpaceDN w:val="0"/>
        <w:adjustRightInd w:val="0"/>
      </w:pPr>
      <w:r w:rsidRPr="00876AFF">
        <w:t>The product s</w:t>
      </w:r>
      <w:r>
        <w:t xml:space="preserve">hall be or similar to: DCNM-WDE </w:t>
      </w:r>
      <w:r w:rsidRPr="00876AFF">
        <w:t>D</w:t>
      </w:r>
      <w:r w:rsidR="00DC11D7">
        <w:t>ICENTIS</w:t>
      </w:r>
      <w:r w:rsidRPr="00876AFF">
        <w:t xml:space="preserve"> Wireless Device Extended.</w:t>
      </w:r>
    </w:p>
    <w:p w:rsidR="00803825" w:rsidRDefault="00803825" w:rsidP="0089453B">
      <w:pPr>
        <w:autoSpaceDE w:val="0"/>
        <w:autoSpaceDN w:val="0"/>
        <w:adjustRightInd w:val="0"/>
      </w:pPr>
    </w:p>
    <w:p w:rsidR="00803825" w:rsidRDefault="00803825" w:rsidP="00803825">
      <w:r>
        <w:t xml:space="preserve">The </w:t>
      </w:r>
      <w:r w:rsidRPr="00B249AF">
        <w:t xml:space="preserve">Wireless Device </w:t>
      </w:r>
      <w:r>
        <w:t xml:space="preserve">and the </w:t>
      </w:r>
      <w:r w:rsidRPr="00B249AF">
        <w:t xml:space="preserve">Wireless Device Extended </w:t>
      </w:r>
      <w:r w:rsidRPr="008C347D">
        <w:t>shall have the following Technical Specifications</w:t>
      </w:r>
      <w:r>
        <w:t>:</w:t>
      </w:r>
    </w:p>
    <w:p w:rsidR="00803825" w:rsidRDefault="00803825" w:rsidP="00803825"/>
    <w:p w:rsidR="00803825" w:rsidRPr="005476BA" w:rsidRDefault="00803825" w:rsidP="00803825">
      <w:pPr>
        <w:shd w:val="clear" w:color="auto" w:fill="808080"/>
        <w:autoSpaceDE w:val="0"/>
      </w:pPr>
      <w:r w:rsidRPr="00971340">
        <w:t>Electrical</w:t>
      </w:r>
    </w:p>
    <w:p w:rsidR="00803825" w:rsidRPr="00971340" w:rsidRDefault="00803825" w:rsidP="00803825">
      <w:pPr>
        <w:tabs>
          <w:tab w:val="left" w:pos="1350"/>
        </w:tabs>
        <w:autoSpaceDE w:val="0"/>
      </w:pPr>
      <w:r w:rsidRPr="00971340">
        <w:t>Supply voltage (battery</w:t>
      </w:r>
      <w:r>
        <w:t xml:space="preserve"> </w:t>
      </w:r>
      <w:r w:rsidRPr="00971340">
        <w:t>pack)</w:t>
      </w:r>
      <w:r>
        <w:tab/>
      </w:r>
      <w:r w:rsidRPr="00971340">
        <w:t xml:space="preserve">7.5 </w:t>
      </w:r>
      <w:proofErr w:type="spellStart"/>
      <w:r w:rsidRPr="00971340">
        <w:t>Vdc</w:t>
      </w:r>
      <w:proofErr w:type="spellEnd"/>
    </w:p>
    <w:p w:rsidR="00803825" w:rsidRPr="00971340" w:rsidRDefault="00803825" w:rsidP="00803825">
      <w:pPr>
        <w:shd w:val="clear" w:color="auto" w:fill="D9D9D9" w:themeFill="background1" w:themeFillShade="D9"/>
        <w:tabs>
          <w:tab w:val="left" w:pos="993"/>
        </w:tabs>
        <w:autoSpaceDE w:val="0"/>
      </w:pPr>
      <w:r>
        <w:t>Power consumption</w:t>
      </w:r>
      <w:r>
        <w:tab/>
      </w:r>
      <w:r>
        <w:tab/>
      </w:r>
      <w:r w:rsidRPr="00971340">
        <w:t>4</w:t>
      </w:r>
      <w:r w:rsidR="00703CD9">
        <w:t>.5</w:t>
      </w:r>
      <w:r w:rsidRPr="00971340">
        <w:t xml:space="preserve"> W</w:t>
      </w:r>
    </w:p>
    <w:p w:rsidR="00803825" w:rsidRPr="00971340" w:rsidRDefault="00803825" w:rsidP="00803825">
      <w:pPr>
        <w:tabs>
          <w:tab w:val="left" w:pos="1350"/>
        </w:tabs>
        <w:autoSpaceDE w:val="0"/>
        <w:ind w:left="2880" w:hanging="2880"/>
      </w:pPr>
      <w:r w:rsidRPr="00971340">
        <w:t xml:space="preserve">Operating time DCNM-WD </w:t>
      </w:r>
      <w:r>
        <w:tab/>
      </w:r>
      <w:r w:rsidRPr="00971340">
        <w:t>&gt; 24 hours (20% speech, 80%</w:t>
      </w:r>
      <w:r>
        <w:t xml:space="preserve"> </w:t>
      </w:r>
      <w:r w:rsidRPr="00971340">
        <w:t>listening)</w:t>
      </w:r>
    </w:p>
    <w:p w:rsidR="00803825" w:rsidRPr="00971340" w:rsidRDefault="00803825" w:rsidP="00803825">
      <w:pPr>
        <w:shd w:val="clear" w:color="auto" w:fill="D9D9D9" w:themeFill="background1" w:themeFillShade="D9"/>
        <w:tabs>
          <w:tab w:val="left" w:pos="993"/>
        </w:tabs>
        <w:autoSpaceDE w:val="0"/>
        <w:ind w:left="2880" w:hanging="2880"/>
      </w:pPr>
      <w:r w:rsidRPr="00971340">
        <w:t xml:space="preserve">Operating time DCNM-WDE &gt; </w:t>
      </w:r>
      <w:r>
        <w:tab/>
        <w:t xml:space="preserve">&gt; </w:t>
      </w:r>
      <w:r w:rsidRPr="00971340">
        <w:t>2</w:t>
      </w:r>
      <w:r>
        <w:t xml:space="preserve">0 hours (20% </w:t>
      </w:r>
      <w:r w:rsidRPr="00971340">
        <w:t>speech, 80%</w:t>
      </w:r>
      <w:r>
        <w:t xml:space="preserve"> </w:t>
      </w:r>
      <w:r w:rsidRPr="00971340">
        <w:t>listening)</w:t>
      </w:r>
    </w:p>
    <w:p w:rsidR="00803825" w:rsidRPr="00971340" w:rsidRDefault="00803825" w:rsidP="00803825">
      <w:pPr>
        <w:tabs>
          <w:tab w:val="left" w:pos="1350"/>
        </w:tabs>
        <w:autoSpaceDE w:val="0"/>
      </w:pPr>
      <w:r w:rsidRPr="00971340">
        <w:t xml:space="preserve">Frequency response </w:t>
      </w:r>
      <w:r>
        <w:tab/>
      </w:r>
      <w:r>
        <w:tab/>
        <w:t>100 Hz – 20 kHz</w:t>
      </w:r>
    </w:p>
    <w:p w:rsidR="00803825" w:rsidRPr="00971340" w:rsidRDefault="00803825" w:rsidP="00803825">
      <w:pPr>
        <w:tabs>
          <w:tab w:val="left" w:pos="1350"/>
        </w:tabs>
        <w:autoSpaceDE w:val="0"/>
        <w:ind w:left="2880"/>
      </w:pPr>
      <w:r w:rsidRPr="00971340">
        <w:t>(-3 dB at nominal level)</w:t>
      </w:r>
    </w:p>
    <w:p w:rsidR="00803825" w:rsidRPr="00971340" w:rsidRDefault="00803825" w:rsidP="00803825">
      <w:pPr>
        <w:shd w:val="clear" w:color="auto" w:fill="D9D9D9" w:themeFill="background1" w:themeFillShade="D9"/>
        <w:tabs>
          <w:tab w:val="left" w:pos="993"/>
        </w:tabs>
        <w:autoSpaceDE w:val="0"/>
      </w:pPr>
      <w:r w:rsidRPr="00971340">
        <w:t xml:space="preserve">THD at nominal level </w:t>
      </w:r>
      <w:r>
        <w:tab/>
      </w:r>
      <w:r>
        <w:tab/>
      </w:r>
      <w:r w:rsidRPr="00971340">
        <w:t>&lt; 0.1 %</w:t>
      </w:r>
    </w:p>
    <w:p w:rsidR="00803825" w:rsidRPr="00971340" w:rsidRDefault="00803825" w:rsidP="00803825">
      <w:pPr>
        <w:tabs>
          <w:tab w:val="left" w:pos="1350"/>
        </w:tabs>
        <w:autoSpaceDE w:val="0"/>
      </w:pPr>
      <w:r w:rsidRPr="00971340">
        <w:t xml:space="preserve">Dynamic range </w:t>
      </w:r>
      <w:r>
        <w:tab/>
      </w:r>
      <w:r>
        <w:tab/>
      </w:r>
      <w:r>
        <w:tab/>
      </w:r>
      <w:r>
        <w:tab/>
      </w:r>
      <w:r w:rsidRPr="00971340">
        <w:t>&gt; 90 dB</w:t>
      </w:r>
    </w:p>
    <w:p w:rsidR="00803825" w:rsidRPr="00971340" w:rsidRDefault="00803825" w:rsidP="00803825">
      <w:pPr>
        <w:shd w:val="clear" w:color="auto" w:fill="D9D9D9" w:themeFill="background1" w:themeFillShade="D9"/>
        <w:tabs>
          <w:tab w:val="left" w:pos="993"/>
        </w:tabs>
        <w:autoSpaceDE w:val="0"/>
      </w:pPr>
      <w:r w:rsidRPr="00971340">
        <w:t>Signal</w:t>
      </w:r>
      <w:r w:rsidRPr="00971340">
        <w:rPr>
          <w:rFonts w:hint="eastAsia"/>
        </w:rPr>
        <w:t>‑</w:t>
      </w:r>
      <w:r w:rsidRPr="00971340">
        <w:t>to</w:t>
      </w:r>
      <w:r w:rsidRPr="00971340">
        <w:rPr>
          <w:rFonts w:hint="eastAsia"/>
        </w:rPr>
        <w:t>‑</w:t>
      </w:r>
      <w:r w:rsidRPr="00971340">
        <w:t xml:space="preserve">noise ratio </w:t>
      </w:r>
      <w:r>
        <w:tab/>
      </w:r>
      <w:r>
        <w:tab/>
      </w:r>
      <w:r w:rsidRPr="00971340">
        <w:t>&gt; 90 dB</w:t>
      </w:r>
    </w:p>
    <w:p w:rsidR="00803825" w:rsidRPr="00971340" w:rsidRDefault="00803825" w:rsidP="00803825">
      <w:pPr>
        <w:tabs>
          <w:tab w:val="left" w:pos="1350"/>
        </w:tabs>
        <w:autoSpaceDE w:val="0"/>
      </w:pPr>
      <w:r w:rsidRPr="00971340">
        <w:t xml:space="preserve">Headphone load impedance </w:t>
      </w:r>
      <w:r>
        <w:tab/>
      </w:r>
      <w:r w:rsidRPr="00971340">
        <w:t>&gt; 32 ohm &lt;1k ohm</w:t>
      </w:r>
    </w:p>
    <w:p w:rsidR="00803825" w:rsidRDefault="00803825" w:rsidP="00803825">
      <w:pPr>
        <w:shd w:val="clear" w:color="auto" w:fill="D9D9D9" w:themeFill="background1" w:themeFillShade="D9"/>
        <w:tabs>
          <w:tab w:val="left" w:pos="993"/>
        </w:tabs>
        <w:autoSpaceDE w:val="0"/>
      </w:pPr>
      <w:r w:rsidRPr="00971340">
        <w:t xml:space="preserve">Headphone output power </w:t>
      </w:r>
      <w:r>
        <w:tab/>
      </w:r>
      <w:r>
        <w:tab/>
      </w:r>
      <w:r w:rsidRPr="00971340">
        <w:t xml:space="preserve">15 </w:t>
      </w:r>
      <w:proofErr w:type="spellStart"/>
      <w:r w:rsidRPr="00971340">
        <w:t>mW</w:t>
      </w:r>
      <w:proofErr w:type="spellEnd"/>
    </w:p>
    <w:p w:rsidR="00DB7AD3" w:rsidRPr="00971340" w:rsidRDefault="00DB7AD3" w:rsidP="00DB7AD3">
      <w:pPr>
        <w:tabs>
          <w:tab w:val="left" w:pos="1350"/>
        </w:tabs>
        <w:autoSpaceDE w:val="0"/>
      </w:pPr>
      <w:r>
        <w:tab/>
      </w:r>
    </w:p>
    <w:p w:rsidR="00803825" w:rsidRPr="005476BA" w:rsidRDefault="00803825" w:rsidP="00803825">
      <w:pPr>
        <w:shd w:val="clear" w:color="auto" w:fill="808080"/>
        <w:autoSpaceDE w:val="0"/>
      </w:pPr>
      <w:r w:rsidRPr="00971340">
        <w:t>Radio</w:t>
      </w:r>
    </w:p>
    <w:p w:rsidR="00803825" w:rsidRPr="00C6606D" w:rsidRDefault="00803825" w:rsidP="00803825">
      <w:pPr>
        <w:tabs>
          <w:tab w:val="left" w:pos="1350"/>
        </w:tabs>
        <w:autoSpaceDE w:val="0"/>
      </w:pPr>
      <w:r w:rsidRPr="00C6606D">
        <w:t>WIFI standard</w:t>
      </w:r>
      <w:r w:rsidRPr="00C6606D">
        <w:tab/>
      </w:r>
      <w:r w:rsidRPr="00C6606D">
        <w:tab/>
      </w:r>
      <w:r w:rsidRPr="00C6606D">
        <w:tab/>
      </w:r>
      <w:r>
        <w:tab/>
      </w:r>
      <w:r w:rsidRPr="00C6606D">
        <w:t>IEEE 802.11n</w:t>
      </w:r>
    </w:p>
    <w:p w:rsidR="00803825" w:rsidRDefault="00803825" w:rsidP="00803825">
      <w:pPr>
        <w:shd w:val="clear" w:color="auto" w:fill="D9D9D9" w:themeFill="background1" w:themeFillShade="D9"/>
        <w:tabs>
          <w:tab w:val="left" w:pos="993"/>
        </w:tabs>
        <w:autoSpaceDE w:val="0"/>
        <w:ind w:left="2880" w:hanging="2880"/>
      </w:pPr>
      <w:r w:rsidRPr="00C6606D">
        <w:t xml:space="preserve">Frequency Range </w:t>
      </w:r>
      <w:r w:rsidRPr="00C6606D">
        <w:tab/>
        <w:t>2.4 GHz and 5 GHz (ISM license free)</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5476BA">
        <w:t xml:space="preserve">Audio </w:t>
      </w:r>
      <w:r w:rsidRPr="00971340">
        <w:t>inputs</w:t>
      </w:r>
    </w:p>
    <w:p w:rsidR="00803825" w:rsidRPr="00C6606D" w:rsidRDefault="00803825" w:rsidP="00803825">
      <w:pPr>
        <w:tabs>
          <w:tab w:val="left" w:pos="1350"/>
        </w:tabs>
        <w:autoSpaceDE w:val="0"/>
        <w:ind w:left="2880" w:hanging="2880"/>
      </w:pPr>
      <w:r w:rsidRPr="00C6606D">
        <w:t>Nominal microphone input</w:t>
      </w:r>
      <w:r w:rsidRPr="00C6606D">
        <w:tab/>
        <w:t>80 dB SPL according IEC60914</w:t>
      </w:r>
    </w:p>
    <w:p w:rsidR="00803825" w:rsidRDefault="00803825" w:rsidP="00803825">
      <w:pPr>
        <w:shd w:val="clear" w:color="auto" w:fill="D9D9D9" w:themeFill="background1" w:themeFillShade="D9"/>
        <w:tabs>
          <w:tab w:val="left" w:pos="993"/>
        </w:tabs>
        <w:autoSpaceDE w:val="0"/>
        <w:ind w:left="2880" w:hanging="2880"/>
      </w:pPr>
      <w:r w:rsidRPr="00C6606D">
        <w:t xml:space="preserve">Maximum microphone </w:t>
      </w:r>
      <w:r>
        <w:t>input</w:t>
      </w:r>
      <w:r>
        <w:tab/>
        <w:t xml:space="preserve">110 dB SPL according </w:t>
      </w:r>
      <w:r w:rsidRPr="00C6606D">
        <w:t>IEC60914</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5476BA">
        <w:t xml:space="preserve">Audio </w:t>
      </w:r>
      <w:r w:rsidRPr="00971340">
        <w:t>outputs</w:t>
      </w:r>
    </w:p>
    <w:p w:rsidR="00803825" w:rsidRPr="00C6606D" w:rsidRDefault="00803825" w:rsidP="00803825">
      <w:pPr>
        <w:tabs>
          <w:tab w:val="left" w:pos="1350"/>
        </w:tabs>
        <w:autoSpaceDE w:val="0"/>
      </w:pPr>
      <w:r w:rsidRPr="00C6606D">
        <w:t xml:space="preserve">Loudspeaker nominal output </w:t>
      </w:r>
      <w:r w:rsidRPr="00C6606D">
        <w:tab/>
        <w:t>72 dB SPL at 0.5 m</w:t>
      </w:r>
    </w:p>
    <w:p w:rsidR="00803825" w:rsidRPr="00C6606D" w:rsidRDefault="00803825" w:rsidP="00803825">
      <w:pPr>
        <w:shd w:val="clear" w:color="auto" w:fill="D9D9D9" w:themeFill="background1" w:themeFillShade="D9"/>
        <w:tabs>
          <w:tab w:val="left" w:pos="993"/>
        </w:tabs>
        <w:autoSpaceDE w:val="0"/>
      </w:pPr>
      <w:r w:rsidRPr="00C6606D">
        <w:t>Loudspeaker maximum output</w:t>
      </w:r>
      <w:r w:rsidRPr="00C6606D">
        <w:tab/>
        <w:t>80 dB SPL</w:t>
      </w:r>
    </w:p>
    <w:p w:rsidR="00803825" w:rsidRPr="00C6606D" w:rsidRDefault="00803825" w:rsidP="00803825">
      <w:pPr>
        <w:tabs>
          <w:tab w:val="left" w:pos="1350"/>
        </w:tabs>
        <w:autoSpaceDE w:val="0"/>
      </w:pPr>
      <w:r w:rsidRPr="00C6606D">
        <w:t xml:space="preserve">Headphone nominal output </w:t>
      </w:r>
      <w:r w:rsidRPr="00C6606D">
        <w:tab/>
        <w:t xml:space="preserve">0 </w:t>
      </w:r>
      <w:proofErr w:type="spellStart"/>
      <w:r w:rsidRPr="00C6606D">
        <w:t>dBV</w:t>
      </w:r>
      <w:proofErr w:type="spellEnd"/>
    </w:p>
    <w:p w:rsidR="00803825" w:rsidRDefault="00803825" w:rsidP="00803825">
      <w:pPr>
        <w:shd w:val="clear" w:color="auto" w:fill="D9D9D9" w:themeFill="background1" w:themeFillShade="D9"/>
        <w:tabs>
          <w:tab w:val="left" w:pos="993"/>
        </w:tabs>
        <w:autoSpaceDE w:val="0"/>
      </w:pPr>
      <w:r w:rsidRPr="00C6606D">
        <w:t>Headphone maximum output</w:t>
      </w:r>
      <w:r w:rsidRPr="00C6606D">
        <w:tab/>
        <w:t xml:space="preserve">3 </w:t>
      </w:r>
      <w:proofErr w:type="spellStart"/>
      <w:r w:rsidRPr="00C6606D">
        <w:t>dB</w:t>
      </w:r>
      <w:r>
        <w:t>V</w:t>
      </w:r>
      <w:proofErr w:type="spellEnd"/>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5476BA">
        <w:t>General</w:t>
      </w:r>
    </w:p>
    <w:p w:rsidR="00803825" w:rsidRDefault="00803825" w:rsidP="00803825">
      <w:pPr>
        <w:tabs>
          <w:tab w:val="left" w:pos="1350"/>
        </w:tabs>
        <w:autoSpaceDE w:val="0"/>
      </w:pPr>
      <w:r w:rsidRPr="00C6606D">
        <w:t>Screen size</w:t>
      </w:r>
      <w:r>
        <w:t xml:space="preserve"> </w:t>
      </w:r>
      <w:r w:rsidRPr="00C6606D">
        <w:t>(DCNM-WDE only)</w:t>
      </w:r>
      <w:r>
        <w:tab/>
      </w:r>
      <w:r w:rsidRPr="00C6606D">
        <w:t>4.3 inch</w:t>
      </w:r>
    </w:p>
    <w:p w:rsidR="00803825" w:rsidRPr="00C6606D" w:rsidRDefault="00803825" w:rsidP="002718EE">
      <w:pPr>
        <w:shd w:val="clear" w:color="auto" w:fill="D9D9D9" w:themeFill="background1" w:themeFillShade="D9"/>
        <w:tabs>
          <w:tab w:val="left" w:pos="993"/>
        </w:tabs>
        <w:autoSpaceDE w:val="0"/>
        <w:ind w:left="2880" w:hanging="2880"/>
      </w:pPr>
      <w:r w:rsidRPr="00C6606D">
        <w:t>Screen type</w:t>
      </w:r>
      <w:r>
        <w:t xml:space="preserve"> </w:t>
      </w:r>
      <w:r w:rsidRPr="00C6606D">
        <w:t>(DCNM-WDE only)</w:t>
      </w:r>
      <w:r>
        <w:t xml:space="preserve"> </w:t>
      </w:r>
      <w:r>
        <w:tab/>
      </w:r>
      <w:r w:rsidRPr="00C6606D">
        <w:t xml:space="preserve">Capacitive </w:t>
      </w:r>
      <w:r>
        <w:t>multi- t</w:t>
      </w:r>
      <w:r w:rsidRPr="00C6606D">
        <w:t>ouch</w:t>
      </w:r>
    </w:p>
    <w:p w:rsidR="00803825" w:rsidRDefault="00803825" w:rsidP="00803825">
      <w:pPr>
        <w:tabs>
          <w:tab w:val="left" w:pos="1350"/>
        </w:tabs>
        <w:autoSpaceDE w:val="0"/>
        <w:ind w:left="2880" w:hanging="2880"/>
      </w:pPr>
      <w:r w:rsidRPr="00C6606D">
        <w:t>Supported contactless NFC</w:t>
      </w:r>
      <w:r w:rsidRPr="003B0122">
        <w:t xml:space="preserve"> </w:t>
      </w:r>
      <w:r w:rsidRPr="00C6606D">
        <w:t>Tag</w:t>
      </w:r>
      <w:r>
        <w:tab/>
        <w:t>According to:</w:t>
      </w:r>
    </w:p>
    <w:p w:rsidR="00803825" w:rsidRDefault="00803825" w:rsidP="00803825">
      <w:pPr>
        <w:tabs>
          <w:tab w:val="left" w:pos="1350"/>
        </w:tabs>
        <w:autoSpaceDE w:val="0"/>
        <w:ind w:left="2880" w:hanging="2880"/>
      </w:pPr>
      <w:r w:rsidRPr="00C6606D">
        <w:t>(DCNM-WDE only)</w:t>
      </w:r>
      <w:r>
        <w:tab/>
      </w:r>
      <w:r w:rsidRPr="00C6606D">
        <w:t>ISO/IEC14443 Type A</w:t>
      </w:r>
      <w:r>
        <w:t xml:space="preserve"> </w:t>
      </w:r>
      <w:r w:rsidRPr="00C6606D">
        <w:t>(from 106 kbps to 848 kbps. MIFARE</w:t>
      </w:r>
      <w:r>
        <w:t xml:space="preserve"> </w:t>
      </w:r>
      <w:r w:rsidRPr="00C6606D">
        <w:t>106kbps</w:t>
      </w:r>
      <w:r>
        <w:t>)</w:t>
      </w:r>
    </w:p>
    <w:p w:rsidR="00DB7AD3" w:rsidRPr="00C6606D" w:rsidRDefault="00DB7AD3" w:rsidP="00803825">
      <w:pPr>
        <w:tabs>
          <w:tab w:val="left" w:pos="1350"/>
        </w:tabs>
        <w:autoSpaceDE w:val="0"/>
        <w:ind w:left="2880" w:hanging="2880"/>
      </w:pPr>
    </w:p>
    <w:p w:rsidR="00803825" w:rsidRPr="005476BA" w:rsidRDefault="00803825" w:rsidP="00803825">
      <w:pPr>
        <w:shd w:val="clear" w:color="auto" w:fill="808080"/>
        <w:autoSpaceDE w:val="0"/>
      </w:pPr>
      <w:r w:rsidRPr="005476BA">
        <w:t>Mechanical</w:t>
      </w:r>
    </w:p>
    <w:p w:rsidR="00803825" w:rsidRPr="00C6606D" w:rsidRDefault="00803825" w:rsidP="00803825">
      <w:pPr>
        <w:tabs>
          <w:tab w:val="left" w:pos="1350"/>
        </w:tabs>
        <w:autoSpaceDE w:val="0"/>
      </w:pPr>
      <w:r>
        <w:t>Mounting</w:t>
      </w:r>
      <w:r>
        <w:tab/>
      </w:r>
      <w:r>
        <w:tab/>
      </w:r>
      <w:r>
        <w:tab/>
      </w:r>
      <w:r>
        <w:tab/>
      </w:r>
      <w:r w:rsidRPr="00C6606D">
        <w:t>Tabletop</w:t>
      </w:r>
    </w:p>
    <w:p w:rsidR="00803825" w:rsidRPr="00182A85" w:rsidRDefault="00803825" w:rsidP="00803825">
      <w:pPr>
        <w:shd w:val="clear" w:color="auto" w:fill="D9D9D9" w:themeFill="background1" w:themeFillShade="D9"/>
        <w:tabs>
          <w:tab w:val="left" w:pos="993"/>
        </w:tabs>
        <w:autoSpaceDE w:val="0"/>
      </w:pPr>
      <w:r w:rsidRPr="00C6606D">
        <w:t>Dimensions (H x W x D)</w:t>
      </w:r>
      <w:r w:rsidRPr="00404AFC">
        <w:t xml:space="preserve"> </w:t>
      </w:r>
      <w:r>
        <w:tab/>
      </w:r>
      <w:r>
        <w:tab/>
      </w:r>
      <w:r w:rsidR="00182A85" w:rsidRPr="008B32E8">
        <w:rPr>
          <w:rFonts w:eastAsia="SimSun"/>
          <w:lang w:eastAsia="en-US"/>
        </w:rPr>
        <w:t>72 x 259 x139</w:t>
      </w:r>
      <w:r w:rsidRPr="00182A85">
        <w:t>mm</w:t>
      </w:r>
    </w:p>
    <w:p w:rsidR="00803825" w:rsidRPr="00182A85" w:rsidRDefault="00803825" w:rsidP="00803825">
      <w:pPr>
        <w:shd w:val="clear" w:color="auto" w:fill="D9D9D9" w:themeFill="background1" w:themeFillShade="D9"/>
        <w:tabs>
          <w:tab w:val="left" w:pos="993"/>
        </w:tabs>
        <w:autoSpaceDE w:val="0"/>
      </w:pPr>
      <w:r w:rsidRPr="00182A85">
        <w:t>without microphone</w:t>
      </w:r>
      <w:r w:rsidRPr="00182A85">
        <w:tab/>
      </w:r>
      <w:r w:rsidRPr="00182A85">
        <w:tab/>
      </w:r>
      <w:r w:rsidR="00182A85" w:rsidRPr="008B32E8">
        <w:rPr>
          <w:rFonts w:eastAsia="SimSun"/>
          <w:lang w:eastAsia="en-US"/>
        </w:rPr>
        <w:t>(2.8 x 10.2 x 5.5 in)</w:t>
      </w:r>
    </w:p>
    <w:p w:rsidR="00803825" w:rsidRPr="00C6606D" w:rsidRDefault="00803825" w:rsidP="00803825">
      <w:pPr>
        <w:tabs>
          <w:tab w:val="left" w:pos="1350"/>
        </w:tabs>
        <w:autoSpaceDE w:val="0"/>
      </w:pPr>
      <w:r w:rsidRPr="00C6606D">
        <w:t>Weight:</w:t>
      </w:r>
    </w:p>
    <w:p w:rsidR="00803825" w:rsidRPr="00C6606D" w:rsidRDefault="00803825" w:rsidP="00803825">
      <w:pPr>
        <w:tabs>
          <w:tab w:val="left" w:pos="1350"/>
        </w:tabs>
        <w:autoSpaceDE w:val="0"/>
      </w:pPr>
      <w:r w:rsidRPr="00C6606D">
        <w:t>DCNM-WD</w:t>
      </w:r>
      <w:r>
        <w:tab/>
      </w:r>
      <w:r>
        <w:tab/>
      </w:r>
      <w:r>
        <w:tab/>
      </w:r>
      <w:r>
        <w:tab/>
        <w:t xml:space="preserve">590 g (1.30 </w:t>
      </w:r>
      <w:proofErr w:type="spellStart"/>
      <w:r>
        <w:t>Lb</w:t>
      </w:r>
      <w:proofErr w:type="spellEnd"/>
      <w:r>
        <w:t>)</w:t>
      </w:r>
    </w:p>
    <w:p w:rsidR="00803825" w:rsidRPr="00C6606D" w:rsidRDefault="00803825" w:rsidP="00803825">
      <w:pPr>
        <w:tabs>
          <w:tab w:val="left" w:pos="1350"/>
        </w:tabs>
        <w:autoSpaceDE w:val="0"/>
      </w:pPr>
      <w:r w:rsidRPr="00C6606D">
        <w:t>DCNM-WD + Battery Pack</w:t>
      </w:r>
      <w:r>
        <w:tab/>
      </w:r>
      <w:r w:rsidRPr="00C6606D">
        <w:t xml:space="preserve">1051 g (2.32 </w:t>
      </w:r>
      <w:proofErr w:type="spellStart"/>
      <w:r w:rsidRPr="00C6606D">
        <w:t>lb</w:t>
      </w:r>
      <w:proofErr w:type="spellEnd"/>
      <w:r w:rsidRPr="00C6606D">
        <w:t>)</w:t>
      </w:r>
    </w:p>
    <w:p w:rsidR="00803825" w:rsidRPr="00C6606D" w:rsidRDefault="00803825" w:rsidP="00803825">
      <w:pPr>
        <w:tabs>
          <w:tab w:val="left" w:pos="1350"/>
        </w:tabs>
        <w:autoSpaceDE w:val="0"/>
      </w:pPr>
      <w:r w:rsidRPr="00C6606D">
        <w:t>DCNM-WDE</w:t>
      </w:r>
      <w:r>
        <w:tab/>
      </w:r>
      <w:r>
        <w:tab/>
      </w:r>
      <w:r>
        <w:tab/>
      </w:r>
      <w:r>
        <w:tab/>
      </w:r>
      <w:r w:rsidRPr="00C6606D">
        <w:t xml:space="preserve">670 g (1.47 </w:t>
      </w:r>
      <w:proofErr w:type="spellStart"/>
      <w:r w:rsidRPr="00C6606D">
        <w:t>lb</w:t>
      </w:r>
      <w:proofErr w:type="spellEnd"/>
      <w:r w:rsidRPr="00C6606D">
        <w:t>)</w:t>
      </w:r>
    </w:p>
    <w:p w:rsidR="00803825" w:rsidRPr="00C6606D" w:rsidRDefault="00803825" w:rsidP="00803825">
      <w:pPr>
        <w:tabs>
          <w:tab w:val="left" w:pos="1350"/>
        </w:tabs>
        <w:autoSpaceDE w:val="0"/>
      </w:pPr>
      <w:r w:rsidRPr="00C6606D">
        <w:t>DCNM-WDE + Battery Pack</w:t>
      </w:r>
      <w:r>
        <w:tab/>
      </w:r>
      <w:r w:rsidRPr="00C6606D">
        <w:t xml:space="preserve">1131 g (2.49 </w:t>
      </w:r>
      <w:proofErr w:type="spellStart"/>
      <w:r w:rsidRPr="00C6606D">
        <w:t>lb</w:t>
      </w:r>
      <w:proofErr w:type="spellEnd"/>
      <w:r w:rsidRPr="00C6606D">
        <w:t>)</w:t>
      </w:r>
    </w:p>
    <w:p w:rsidR="00803825" w:rsidRDefault="00803825" w:rsidP="00803825">
      <w:pPr>
        <w:shd w:val="clear" w:color="auto" w:fill="D9D9D9" w:themeFill="background1" w:themeFillShade="D9"/>
        <w:tabs>
          <w:tab w:val="left" w:pos="993"/>
        </w:tabs>
        <w:autoSpaceDE w:val="0"/>
      </w:pPr>
      <w:r>
        <w:t>C</w:t>
      </w:r>
      <w:r w:rsidRPr="00C6606D">
        <w:t>olor (top and base) Traffic black (RAL 9017)</w:t>
      </w:r>
    </w:p>
    <w:p w:rsidR="00DB7AD3" w:rsidRPr="00C6606D" w:rsidRDefault="00DB7AD3" w:rsidP="00DB7AD3">
      <w:pPr>
        <w:tabs>
          <w:tab w:val="left" w:pos="1350"/>
        </w:tabs>
        <w:autoSpaceDE w:val="0"/>
      </w:pPr>
    </w:p>
    <w:p w:rsidR="00803825" w:rsidRPr="005476BA" w:rsidRDefault="00803825" w:rsidP="00803825">
      <w:pPr>
        <w:shd w:val="clear" w:color="auto" w:fill="808080"/>
        <w:autoSpaceDE w:val="0"/>
      </w:pPr>
      <w:r w:rsidRPr="00971340">
        <w:t>Environmental</w:t>
      </w:r>
    </w:p>
    <w:p w:rsidR="00803825" w:rsidRPr="00C6606D" w:rsidRDefault="00803825" w:rsidP="00803825">
      <w:pPr>
        <w:tabs>
          <w:tab w:val="left" w:pos="1350"/>
        </w:tabs>
        <w:autoSpaceDE w:val="0"/>
      </w:pPr>
      <w:r>
        <w:t>Operating temperature</w:t>
      </w:r>
      <w:r>
        <w:tab/>
      </w:r>
      <w:r>
        <w:tab/>
      </w:r>
      <w:r w:rsidRPr="00C6606D">
        <w:t>5 ºC to +45 ºC</w:t>
      </w:r>
    </w:p>
    <w:p w:rsidR="00803825" w:rsidRPr="00C6606D" w:rsidRDefault="00803825" w:rsidP="00803825">
      <w:pPr>
        <w:tabs>
          <w:tab w:val="left" w:pos="1350"/>
        </w:tabs>
        <w:autoSpaceDE w:val="0"/>
      </w:pPr>
      <w:r>
        <w:tab/>
      </w:r>
      <w:r>
        <w:tab/>
      </w:r>
      <w:r>
        <w:tab/>
      </w:r>
      <w:r>
        <w:tab/>
      </w:r>
      <w:r w:rsidRPr="00C6606D">
        <w:t>(41 ºF to +113 ºF)</w:t>
      </w:r>
    </w:p>
    <w:p w:rsidR="00803825" w:rsidRPr="00C6606D" w:rsidRDefault="00803825" w:rsidP="00803825">
      <w:pPr>
        <w:shd w:val="clear" w:color="auto" w:fill="D9D9D9" w:themeFill="background1" w:themeFillShade="D9"/>
        <w:tabs>
          <w:tab w:val="left" w:pos="993"/>
        </w:tabs>
        <w:autoSpaceDE w:val="0"/>
      </w:pPr>
      <w:r w:rsidRPr="00C6606D">
        <w:t xml:space="preserve">Storage </w:t>
      </w:r>
      <w:r>
        <w:t>temperature</w:t>
      </w:r>
      <w:r>
        <w:tab/>
      </w:r>
      <w:r>
        <w:tab/>
      </w:r>
      <w:r w:rsidRPr="00C6606D">
        <w:t>-20 ºC to +70 ºC</w:t>
      </w:r>
    </w:p>
    <w:p w:rsidR="00803825" w:rsidRPr="00C6606D" w:rsidRDefault="00803825" w:rsidP="00803825">
      <w:pPr>
        <w:shd w:val="clear" w:color="auto" w:fill="D9D9D9" w:themeFill="background1" w:themeFillShade="D9"/>
        <w:tabs>
          <w:tab w:val="left" w:pos="993"/>
        </w:tabs>
        <w:autoSpaceDE w:val="0"/>
      </w:pPr>
      <w:r>
        <w:tab/>
      </w:r>
      <w:r>
        <w:tab/>
      </w:r>
      <w:r>
        <w:tab/>
      </w:r>
      <w:r>
        <w:tab/>
      </w:r>
      <w:r w:rsidRPr="00C6606D">
        <w:t>(-4 ºF to +158 ºF)</w:t>
      </w:r>
    </w:p>
    <w:p w:rsidR="00803825" w:rsidRPr="00C6606D" w:rsidRDefault="00803825" w:rsidP="00803825">
      <w:pPr>
        <w:tabs>
          <w:tab w:val="left" w:pos="1350"/>
        </w:tabs>
        <w:autoSpaceDE w:val="0"/>
      </w:pPr>
      <w:r>
        <w:t>Relative humidity</w:t>
      </w:r>
      <w:r>
        <w:tab/>
      </w:r>
      <w:r>
        <w:tab/>
      </w:r>
      <w:r>
        <w:tab/>
      </w:r>
      <w:r w:rsidRPr="00C6606D">
        <w:t>&lt; 95 %, &gt; 5%</w:t>
      </w:r>
    </w:p>
    <w:p w:rsidR="00DB7AD3" w:rsidRDefault="00DB7AD3">
      <w:pPr>
        <w:suppressAutoHyphens w:val="0"/>
        <w:rPr>
          <w:rFonts w:ascii="Arial" w:hAnsi="Arial" w:cs="Arial"/>
          <w:b/>
          <w:iCs/>
          <w:kern w:val="1"/>
          <w:sz w:val="24"/>
          <w:szCs w:val="28"/>
        </w:rPr>
      </w:pPr>
      <w:bookmarkStart w:id="57" w:name="_Ref412452027"/>
      <w:bookmarkStart w:id="58" w:name="_Ref412452096"/>
      <w:r>
        <w:br w:type="page"/>
      </w:r>
    </w:p>
    <w:p w:rsidR="00FE6088" w:rsidRDefault="00A67F9F" w:rsidP="00A67F9F">
      <w:pPr>
        <w:pStyle w:val="Heading2"/>
      </w:pPr>
      <w:bookmarkStart w:id="59" w:name="_Ref461716609"/>
      <w:bookmarkStart w:id="60" w:name="_Toc494270154"/>
      <w:r>
        <w:lastRenderedPageBreak/>
        <w:t>Additional products</w:t>
      </w:r>
      <w:bookmarkEnd w:id="57"/>
      <w:bookmarkEnd w:id="58"/>
      <w:bookmarkEnd w:id="59"/>
      <w:bookmarkEnd w:id="60"/>
    </w:p>
    <w:p w:rsidR="004B4CFF" w:rsidRPr="004B4CFF" w:rsidRDefault="004B4CFF" w:rsidP="004B4CFF">
      <w:r>
        <w:t>It shall be possible to order the following additional products separately:</w:t>
      </w:r>
      <w:r w:rsidR="009A573F">
        <w:t xml:space="preserve"> </w:t>
      </w:r>
    </w:p>
    <w:p w:rsidR="004B4CFF" w:rsidRDefault="00CF2A57" w:rsidP="004B4CFF">
      <w:pPr>
        <w:pStyle w:val="Heading3"/>
      </w:pPr>
      <w:bookmarkStart w:id="61" w:name="_Toc494270155"/>
      <w:r>
        <w:t>P</w:t>
      </w:r>
      <w:r w:rsidRPr="004B4CFF">
        <w:t xml:space="preserve">luggable </w:t>
      </w:r>
      <w:r>
        <w:t>h</w:t>
      </w:r>
      <w:r w:rsidR="00F64DEB">
        <w:t>igh-</w:t>
      </w:r>
      <w:r w:rsidR="004B4CFF" w:rsidRPr="004B4CFF">
        <w:t>directive microphone</w:t>
      </w:r>
      <w:bookmarkEnd w:id="61"/>
    </w:p>
    <w:p w:rsidR="004B4CFF" w:rsidRPr="008C347D" w:rsidRDefault="00DD5CFA" w:rsidP="004B4CFF">
      <w:pPr>
        <w:autoSpaceDE w:val="0"/>
      </w:pPr>
      <w:r>
        <w:t>The ‘</w:t>
      </w:r>
      <w:r w:rsidR="004B4CFF">
        <w:t>pluggable high-</w:t>
      </w:r>
      <w:r w:rsidR="004B4CFF" w:rsidRPr="008C347D">
        <w:t>directive microphone</w:t>
      </w:r>
      <w:r>
        <w:t>’</w:t>
      </w:r>
      <w:r w:rsidR="009A573F">
        <w:t xml:space="preserve"> </w:t>
      </w:r>
      <w:r w:rsidR="004B4CFF">
        <w:t xml:space="preserve">shall be a </w:t>
      </w:r>
      <w:r w:rsidR="009A573F">
        <w:t xml:space="preserve">stylish </w:t>
      </w:r>
      <w:r w:rsidR="004B4CFF" w:rsidRPr="008C347D">
        <w:t>high</w:t>
      </w:r>
      <w:r w:rsidR="004B4CFF">
        <w:t>-</w:t>
      </w:r>
      <w:r w:rsidR="004B4CFF" w:rsidRPr="008C347D">
        <w:t>directive microphone that shall give the user</w:t>
      </w:r>
      <w:r w:rsidR="004B4CFF">
        <w:t xml:space="preserve"> a clear view of </w:t>
      </w:r>
      <w:r w:rsidR="004B4CFF" w:rsidRPr="008C347D">
        <w:t>the m</w:t>
      </w:r>
      <w:r w:rsidR="004B4CFF">
        <w:t>eeting room, due to its unobtrusive design. The high-</w:t>
      </w:r>
      <w:r w:rsidR="004B4CFF" w:rsidRPr="008C347D">
        <w:t>directive microphone shall contain two preci</w:t>
      </w:r>
      <w:r w:rsidR="004B4CFF">
        <w:t xml:space="preserve">sely positioned capsules to give </w:t>
      </w:r>
      <w:r w:rsidR="004B4CFF" w:rsidRPr="008C347D">
        <w:t>it a high</w:t>
      </w:r>
      <w:r w:rsidR="004B4CFF">
        <w:t>-</w:t>
      </w:r>
      <w:r w:rsidR="004B4CFF" w:rsidRPr="008C347D">
        <w:t>directive</w:t>
      </w:r>
      <w:r w:rsidR="004B4CFF">
        <w:t xml:space="preserve"> response. This shall make it </w:t>
      </w:r>
      <w:r w:rsidR="004B4CFF" w:rsidRPr="008C347D">
        <w:t xml:space="preserve">possible to have a </w:t>
      </w:r>
      <w:r w:rsidR="004B4CFF">
        <w:t>larger speaking distance tha</w:t>
      </w:r>
      <w:r w:rsidR="004B4CFF" w:rsidRPr="008C347D">
        <w:t>n normal</w:t>
      </w:r>
      <w:r w:rsidR="004B4CFF">
        <w:t xml:space="preserve"> from the microphone, </w:t>
      </w:r>
      <w:r w:rsidR="004B4CFF" w:rsidRPr="008C347D">
        <w:t xml:space="preserve">even in noisy </w:t>
      </w:r>
      <w:r w:rsidR="004B4CFF">
        <w:t>conditions.</w:t>
      </w:r>
    </w:p>
    <w:p w:rsidR="004B4CFF" w:rsidRPr="008C347D" w:rsidRDefault="004B4CFF" w:rsidP="004B4CFF">
      <w:pPr>
        <w:autoSpaceDE w:val="0"/>
      </w:pPr>
    </w:p>
    <w:p w:rsidR="004B4CFF" w:rsidRPr="008C347D" w:rsidRDefault="004B4CFF" w:rsidP="004B4CFF">
      <w:pPr>
        <w:autoSpaceDE w:val="0"/>
      </w:pPr>
      <w:r w:rsidRPr="008C347D">
        <w:t>The microphone</w:t>
      </w:r>
      <w:r>
        <w:t xml:space="preserve"> shall have the following features and b</w:t>
      </w:r>
      <w:r w:rsidRPr="008C347D">
        <w:t>enefits</w:t>
      </w:r>
      <w:r>
        <w:t>:</w:t>
      </w:r>
    </w:p>
    <w:p w:rsidR="004B4CFF" w:rsidRPr="008C347D" w:rsidRDefault="004B4CFF" w:rsidP="003E491A">
      <w:pPr>
        <w:pStyle w:val="ListParagraph"/>
        <w:numPr>
          <w:ilvl w:val="0"/>
          <w:numId w:val="14"/>
        </w:numPr>
      </w:pPr>
      <w:r w:rsidRPr="008C347D">
        <w:t>Discrete microphone for user convenience</w:t>
      </w:r>
      <w:r>
        <w:t>.</w:t>
      </w:r>
    </w:p>
    <w:p w:rsidR="004B4CFF" w:rsidRDefault="00F64DEB" w:rsidP="003E491A">
      <w:pPr>
        <w:pStyle w:val="ListParagraph"/>
        <w:numPr>
          <w:ilvl w:val="0"/>
          <w:numId w:val="14"/>
        </w:numPr>
      </w:pPr>
      <w:r>
        <w:t>High-</w:t>
      </w:r>
      <w:r w:rsidR="004B4CFF" w:rsidRPr="008C347D">
        <w:t>directive response</w:t>
      </w:r>
      <w:r w:rsidR="004B4CFF">
        <w:t>.</w:t>
      </w:r>
    </w:p>
    <w:p w:rsidR="004B4CFF" w:rsidRPr="008C347D" w:rsidRDefault="00F64DEB" w:rsidP="003E491A">
      <w:pPr>
        <w:pStyle w:val="ListParagraph"/>
        <w:numPr>
          <w:ilvl w:val="0"/>
          <w:numId w:val="14"/>
        </w:numPr>
      </w:pPr>
      <w:r>
        <w:t>Ultra-</w:t>
      </w:r>
      <w:r w:rsidR="004B4CFF">
        <w:t>l</w:t>
      </w:r>
      <w:r w:rsidR="004B4CFF" w:rsidRPr="008C347D">
        <w:t>ow noise</w:t>
      </w:r>
      <w:r w:rsidR="004B4CFF">
        <w:t>.</w:t>
      </w:r>
    </w:p>
    <w:p w:rsidR="004B4CFF" w:rsidRPr="008C347D" w:rsidRDefault="004B4CFF" w:rsidP="003E491A">
      <w:pPr>
        <w:pStyle w:val="ListParagraph"/>
        <w:numPr>
          <w:ilvl w:val="0"/>
          <w:numId w:val="14"/>
        </w:numPr>
      </w:pPr>
      <w:r w:rsidRPr="008C347D">
        <w:t>Low susceptibility to interference from mobile phones.</w:t>
      </w:r>
    </w:p>
    <w:p w:rsidR="004B4CFF" w:rsidRPr="008C347D" w:rsidRDefault="00743D5C" w:rsidP="003E491A">
      <w:pPr>
        <w:pStyle w:val="ListParagraph"/>
        <w:numPr>
          <w:ilvl w:val="0"/>
          <w:numId w:val="14"/>
        </w:numPr>
      </w:pPr>
      <w:r>
        <w:t xml:space="preserve">Integrated connector with locking device so that </w:t>
      </w:r>
      <w:r w:rsidR="007667B4">
        <w:t xml:space="preserve">the </w:t>
      </w:r>
      <w:r>
        <w:t>microphone can be quickly connected and removed from the Wireless Device.</w:t>
      </w:r>
      <w:r w:rsidRPr="00743D5C">
        <w:t xml:space="preserve"> </w:t>
      </w:r>
      <w:r>
        <w:t>Hot swap of microphones shall be possible</w:t>
      </w:r>
      <w:r w:rsidR="00F64DEB">
        <w:t>.</w:t>
      </w:r>
    </w:p>
    <w:p w:rsidR="004B4CFF" w:rsidRPr="008C347D" w:rsidRDefault="004B4CFF" w:rsidP="004B4CFF">
      <w:pPr>
        <w:autoSpaceDE w:val="0"/>
      </w:pPr>
    </w:p>
    <w:p w:rsidR="004B4CFF" w:rsidRPr="008C347D" w:rsidRDefault="004B4CFF" w:rsidP="004B4CFF">
      <w:pPr>
        <w:autoSpaceDE w:val="0"/>
      </w:pPr>
      <w:r w:rsidRPr="008C347D">
        <w:t>The microphone</w:t>
      </w:r>
      <w:r>
        <w:t xml:space="preserve"> shall have the following controls and i</w:t>
      </w:r>
      <w:r w:rsidRPr="008C347D">
        <w:t>ndicators</w:t>
      </w:r>
      <w:r>
        <w:t>:</w:t>
      </w:r>
    </w:p>
    <w:p w:rsidR="00743D5C" w:rsidRDefault="004B4CFF" w:rsidP="003E491A">
      <w:pPr>
        <w:pStyle w:val="ListParagraph"/>
        <w:numPr>
          <w:ilvl w:val="0"/>
          <w:numId w:val="14"/>
        </w:numPr>
      </w:pPr>
      <w:r w:rsidRPr="008C347D">
        <w:t xml:space="preserve">Red or green illuminator. Red </w:t>
      </w:r>
      <w:r w:rsidR="00AD7CDB">
        <w:t>shall indicate</w:t>
      </w:r>
      <w:r>
        <w:t xml:space="preserve"> that</w:t>
      </w:r>
      <w:r w:rsidRPr="008C347D">
        <w:t xml:space="preserve"> </w:t>
      </w:r>
      <w:r w:rsidR="00AD7CDB">
        <w:t xml:space="preserve">the </w:t>
      </w:r>
      <w:r w:rsidRPr="008C347D">
        <w:t>microph</w:t>
      </w:r>
      <w:r>
        <w:t xml:space="preserve">one is active; </w:t>
      </w:r>
      <w:r w:rsidRPr="008C347D">
        <w:t xml:space="preserve">green </w:t>
      </w:r>
      <w:r w:rsidR="00AD7CDB">
        <w:t xml:space="preserve">shall indicate </w:t>
      </w:r>
      <w:r>
        <w:t xml:space="preserve">that </w:t>
      </w:r>
      <w:r w:rsidR="00AD7CDB">
        <w:t xml:space="preserve">the </w:t>
      </w:r>
      <w:r w:rsidRPr="008C347D">
        <w:t xml:space="preserve">request-to-speak </w:t>
      </w:r>
      <w:r>
        <w:t xml:space="preserve">is </w:t>
      </w:r>
      <w:r w:rsidRPr="008C347D">
        <w:t>accepted</w:t>
      </w:r>
      <w:r>
        <w:t>.</w:t>
      </w:r>
    </w:p>
    <w:p w:rsidR="00491D25" w:rsidRDefault="00491D25" w:rsidP="00491D25">
      <w:pPr>
        <w:autoSpaceDE w:val="0"/>
      </w:pPr>
    </w:p>
    <w:p w:rsidR="00491D25" w:rsidRDefault="00491D25" w:rsidP="00491D25">
      <w:pPr>
        <w:autoSpaceDE w:val="0"/>
      </w:pPr>
      <w:r w:rsidRPr="008C347D">
        <w:t>The microphone shall have the following Technical Specifications</w:t>
      </w:r>
      <w:r>
        <w:t>:</w:t>
      </w:r>
    </w:p>
    <w:p w:rsidR="00491D25" w:rsidRPr="008C347D" w:rsidRDefault="00491D25" w:rsidP="00491D25">
      <w:pPr>
        <w:autoSpaceDE w:val="0"/>
      </w:pPr>
    </w:p>
    <w:p w:rsidR="00491D25" w:rsidRPr="008C347D" w:rsidRDefault="00491D25" w:rsidP="00491D25">
      <w:pPr>
        <w:shd w:val="clear" w:color="auto" w:fill="808080"/>
        <w:autoSpaceDE w:val="0"/>
      </w:pPr>
      <w:r w:rsidRPr="008C347D">
        <w:t>Electrical</w:t>
      </w:r>
    </w:p>
    <w:p w:rsidR="00491D25" w:rsidRDefault="00491D25" w:rsidP="00491D25">
      <w:pPr>
        <w:tabs>
          <w:tab w:val="left" w:pos="1350"/>
        </w:tabs>
        <w:autoSpaceDE w:val="0"/>
      </w:pPr>
      <w:r w:rsidRPr="008C347D">
        <w:t>Bandwidth</w:t>
      </w:r>
      <w:r w:rsidRPr="008C347D">
        <w:tab/>
      </w:r>
      <w:r w:rsidRPr="008C347D">
        <w:tab/>
      </w:r>
      <w:r>
        <w:t>100 Hz – 15 kHz</w:t>
      </w:r>
      <w:r w:rsidRPr="008C347D">
        <w:t xml:space="preserve"> </w:t>
      </w:r>
    </w:p>
    <w:p w:rsidR="00491D25" w:rsidRPr="008C347D" w:rsidRDefault="00491D25" w:rsidP="00491D25">
      <w:pPr>
        <w:tabs>
          <w:tab w:val="left" w:pos="1350"/>
        </w:tabs>
        <w:autoSpaceDE w:val="0"/>
      </w:pPr>
      <w:r>
        <w:tab/>
      </w:r>
      <w:r>
        <w:tab/>
      </w:r>
      <w:r w:rsidRPr="008C347D">
        <w:t>according IEC60914</w:t>
      </w:r>
    </w:p>
    <w:p w:rsidR="00491D25" w:rsidRPr="008C347D" w:rsidRDefault="00491D25" w:rsidP="00491D25">
      <w:pPr>
        <w:shd w:val="clear" w:color="auto" w:fill="D9D9D9" w:themeFill="background1" w:themeFillShade="D9"/>
        <w:tabs>
          <w:tab w:val="left" w:pos="993"/>
        </w:tabs>
        <w:autoSpaceDE w:val="0"/>
      </w:pPr>
      <w:r w:rsidRPr="008C347D">
        <w:t>Dynamic range</w:t>
      </w:r>
      <w:r w:rsidRPr="008C347D">
        <w:tab/>
        <w:t>&gt; 96</w:t>
      </w:r>
      <w:r>
        <w:t xml:space="preserve"> </w:t>
      </w:r>
      <w:r w:rsidRPr="008C347D">
        <w:t>dB</w:t>
      </w:r>
    </w:p>
    <w:p w:rsidR="00491D25" w:rsidRPr="008C347D" w:rsidRDefault="00491D25" w:rsidP="00491D25">
      <w:pPr>
        <w:autoSpaceDE w:val="0"/>
      </w:pPr>
    </w:p>
    <w:p w:rsidR="00491D25" w:rsidRPr="008C347D" w:rsidRDefault="00491D25" w:rsidP="00491D25">
      <w:pPr>
        <w:shd w:val="clear" w:color="auto" w:fill="808080"/>
        <w:autoSpaceDE w:val="0"/>
      </w:pPr>
      <w:r w:rsidRPr="008C347D">
        <w:t>Mechanical</w:t>
      </w:r>
    </w:p>
    <w:p w:rsidR="00491D25" w:rsidRPr="008C347D" w:rsidRDefault="00491D25" w:rsidP="00491D25">
      <w:pPr>
        <w:tabs>
          <w:tab w:val="left" w:pos="993"/>
        </w:tabs>
        <w:autoSpaceDE w:val="0"/>
      </w:pPr>
      <w:r w:rsidRPr="008C347D">
        <w:t xml:space="preserve">Dimensions </w:t>
      </w:r>
      <w:r w:rsidRPr="008C347D">
        <w:tab/>
        <w:t>(H x W x D)</w:t>
      </w:r>
    </w:p>
    <w:p w:rsidR="00491D25" w:rsidRPr="00422597" w:rsidRDefault="00491D25" w:rsidP="00491D25">
      <w:pPr>
        <w:tabs>
          <w:tab w:val="left" w:pos="993"/>
        </w:tabs>
        <w:autoSpaceDE w:val="0"/>
        <w:ind w:left="993"/>
        <w:rPr>
          <w:lang w:val="de-DE"/>
        </w:rPr>
      </w:pPr>
      <w:r w:rsidRPr="008C347D">
        <w:tab/>
      </w:r>
      <w:r w:rsidRPr="00422597">
        <w:rPr>
          <w:lang w:val="de-DE"/>
        </w:rPr>
        <w:t xml:space="preserve">108 x 21.5 x 60 mm </w:t>
      </w:r>
    </w:p>
    <w:p w:rsidR="00491D25" w:rsidRPr="00422597" w:rsidRDefault="00491D25" w:rsidP="00491D25">
      <w:pPr>
        <w:tabs>
          <w:tab w:val="left" w:pos="993"/>
        </w:tabs>
        <w:autoSpaceDE w:val="0"/>
        <w:ind w:left="993"/>
        <w:rPr>
          <w:lang w:val="de-DE"/>
        </w:rPr>
      </w:pPr>
      <w:r w:rsidRPr="00422597">
        <w:rPr>
          <w:lang w:val="de-DE"/>
        </w:rPr>
        <w:tab/>
        <w:t>(4.25 X 0.85 x 2.36 in)</w:t>
      </w:r>
    </w:p>
    <w:p w:rsidR="00491D25" w:rsidRPr="00422597" w:rsidRDefault="00491D25" w:rsidP="00491D25">
      <w:pPr>
        <w:shd w:val="clear" w:color="auto" w:fill="D9D9D9" w:themeFill="background1" w:themeFillShade="D9"/>
        <w:tabs>
          <w:tab w:val="left" w:pos="993"/>
        </w:tabs>
        <w:autoSpaceDE w:val="0"/>
        <w:rPr>
          <w:lang w:val="de-DE"/>
        </w:rPr>
      </w:pPr>
      <w:proofErr w:type="spellStart"/>
      <w:r w:rsidRPr="00422597">
        <w:rPr>
          <w:shd w:val="clear" w:color="auto" w:fill="D9D9D9" w:themeFill="background1" w:themeFillShade="D9"/>
          <w:lang w:val="de-DE"/>
        </w:rPr>
        <w:t>Weight</w:t>
      </w:r>
      <w:proofErr w:type="spellEnd"/>
      <w:r w:rsidRPr="00422597">
        <w:rPr>
          <w:shd w:val="clear" w:color="auto" w:fill="D9D9D9" w:themeFill="background1" w:themeFillShade="D9"/>
          <w:lang w:val="de-DE"/>
        </w:rPr>
        <w:tab/>
      </w:r>
      <w:r w:rsidRPr="00422597">
        <w:rPr>
          <w:shd w:val="clear" w:color="auto" w:fill="D9D9D9" w:themeFill="background1" w:themeFillShade="D9"/>
          <w:lang w:val="de-DE"/>
        </w:rPr>
        <w:tab/>
        <w:t xml:space="preserve">0.035 kg (0.077 </w:t>
      </w:r>
      <w:proofErr w:type="spellStart"/>
      <w:r w:rsidRPr="00422597">
        <w:rPr>
          <w:shd w:val="clear" w:color="auto" w:fill="D9D9D9" w:themeFill="background1" w:themeFillShade="D9"/>
          <w:lang w:val="de-DE"/>
        </w:rPr>
        <w:t>lb</w:t>
      </w:r>
      <w:proofErr w:type="spellEnd"/>
      <w:r w:rsidRPr="00422597">
        <w:rPr>
          <w:shd w:val="clear" w:color="auto" w:fill="D9D9D9" w:themeFill="background1" w:themeFillShade="D9"/>
          <w:lang w:val="de-DE"/>
        </w:rPr>
        <w:t>)</w:t>
      </w:r>
    </w:p>
    <w:p w:rsidR="00491D25" w:rsidRPr="008C347D" w:rsidRDefault="00491D25" w:rsidP="00491D25">
      <w:pPr>
        <w:tabs>
          <w:tab w:val="left" w:pos="993"/>
        </w:tabs>
        <w:autoSpaceDE w:val="0"/>
      </w:pPr>
      <w:r w:rsidRPr="008C347D">
        <w:t>Color</w:t>
      </w:r>
      <w:r w:rsidRPr="008C347D">
        <w:tab/>
      </w:r>
      <w:r w:rsidRPr="008C347D">
        <w:tab/>
        <w:t>Traffic black RAL 9017</w:t>
      </w:r>
    </w:p>
    <w:p w:rsidR="00491D25" w:rsidRPr="008C347D" w:rsidRDefault="00491D25" w:rsidP="00491D25">
      <w:pPr>
        <w:tabs>
          <w:tab w:val="left" w:pos="993"/>
        </w:tabs>
        <w:autoSpaceDE w:val="0"/>
      </w:pPr>
      <w:r w:rsidRPr="008C347D">
        <w:tab/>
      </w:r>
      <w:r w:rsidRPr="008C347D">
        <w:tab/>
        <w:t>Pearl light grey RAL 9022</w:t>
      </w:r>
    </w:p>
    <w:p w:rsidR="00491D25" w:rsidRPr="008C347D" w:rsidRDefault="00491D25" w:rsidP="00491D25">
      <w:pPr>
        <w:autoSpaceDE w:val="0"/>
      </w:pPr>
    </w:p>
    <w:p w:rsidR="00491D25" w:rsidRPr="008C347D" w:rsidRDefault="00491D25" w:rsidP="00491D25">
      <w:pPr>
        <w:shd w:val="clear" w:color="auto" w:fill="808080"/>
        <w:autoSpaceDE w:val="0"/>
      </w:pPr>
      <w:r w:rsidRPr="008C347D">
        <w:t>Environmental</w:t>
      </w:r>
    </w:p>
    <w:p w:rsidR="00491D25" w:rsidRPr="008C347D" w:rsidRDefault="00491D25" w:rsidP="00491D25">
      <w:pPr>
        <w:tabs>
          <w:tab w:val="left" w:pos="993"/>
        </w:tabs>
        <w:autoSpaceDE w:val="0"/>
      </w:pPr>
      <w:r w:rsidRPr="008C347D">
        <w:t>Operating temperature</w:t>
      </w:r>
      <w:r w:rsidRPr="008C347D">
        <w:tab/>
        <w:t>0 ºC to +45 ºC</w:t>
      </w:r>
    </w:p>
    <w:p w:rsidR="00491D25" w:rsidRPr="008C347D" w:rsidRDefault="00491D25" w:rsidP="00491D25">
      <w:pPr>
        <w:tabs>
          <w:tab w:val="left" w:pos="993"/>
        </w:tabs>
        <w:autoSpaceDE w:val="0"/>
      </w:pPr>
      <w:r w:rsidRPr="008C347D">
        <w:tab/>
      </w:r>
      <w:r w:rsidRPr="008C347D">
        <w:tab/>
      </w:r>
      <w:r w:rsidRPr="008C347D">
        <w:tab/>
        <w:t>(32 ºF to +113 ºF)</w:t>
      </w:r>
    </w:p>
    <w:p w:rsidR="00491D25" w:rsidRPr="008C347D" w:rsidRDefault="00491D25" w:rsidP="00491D25">
      <w:pPr>
        <w:shd w:val="clear" w:color="auto" w:fill="D9D9D9" w:themeFill="background1" w:themeFillShade="D9"/>
        <w:tabs>
          <w:tab w:val="left" w:pos="993"/>
        </w:tabs>
        <w:autoSpaceDE w:val="0"/>
      </w:pPr>
      <w:r w:rsidRPr="008C347D">
        <w:t xml:space="preserve">Storage temperature </w:t>
      </w:r>
      <w:r w:rsidRPr="008C347D">
        <w:tab/>
        <w:t>-20 ºC to +70 ºC</w:t>
      </w:r>
    </w:p>
    <w:p w:rsidR="00491D25" w:rsidRPr="008C347D" w:rsidRDefault="00491D25" w:rsidP="00491D25">
      <w:pPr>
        <w:shd w:val="clear" w:color="auto" w:fill="D9D9D9" w:themeFill="background1" w:themeFillShade="D9"/>
        <w:tabs>
          <w:tab w:val="left" w:pos="993"/>
        </w:tabs>
        <w:autoSpaceDE w:val="0"/>
      </w:pPr>
      <w:r w:rsidRPr="008C347D">
        <w:tab/>
      </w:r>
      <w:r w:rsidRPr="008C347D">
        <w:tab/>
      </w:r>
      <w:r w:rsidRPr="008C347D">
        <w:tab/>
        <w:t>(-4 ºF to +158 ºF)</w:t>
      </w:r>
    </w:p>
    <w:p w:rsidR="00491D25" w:rsidRPr="008C347D" w:rsidRDefault="00491D25" w:rsidP="00491D25">
      <w:pPr>
        <w:tabs>
          <w:tab w:val="left" w:pos="993"/>
        </w:tabs>
        <w:autoSpaceDE w:val="0"/>
      </w:pPr>
      <w:r w:rsidRPr="008C347D">
        <w:t xml:space="preserve">Relative humidity </w:t>
      </w:r>
      <w:r w:rsidRPr="008C347D">
        <w:tab/>
        <w:t>&lt; 95 %, &gt; 5%</w:t>
      </w:r>
    </w:p>
    <w:p w:rsidR="00491D25" w:rsidRDefault="00491D25" w:rsidP="00491D25">
      <w:pPr>
        <w:tabs>
          <w:tab w:val="left" w:pos="1350"/>
        </w:tabs>
        <w:autoSpaceDE w:val="0"/>
      </w:pPr>
    </w:p>
    <w:p w:rsidR="00491D25" w:rsidRPr="008C347D" w:rsidRDefault="00491D25" w:rsidP="00491D25">
      <w:pPr>
        <w:tabs>
          <w:tab w:val="left" w:pos="1350"/>
        </w:tabs>
        <w:autoSpaceDE w:val="0"/>
      </w:pPr>
      <w:r w:rsidRPr="008C347D">
        <w:t>The product shall be or similar to:</w:t>
      </w:r>
    </w:p>
    <w:p w:rsidR="00491D25" w:rsidRDefault="00491D25" w:rsidP="00491D25">
      <w:pPr>
        <w:autoSpaceDE w:val="0"/>
      </w:pPr>
      <w:r w:rsidRPr="008C347D">
        <w:t>DCNM</w:t>
      </w:r>
      <w:r>
        <w:noBreakHyphen/>
      </w:r>
      <w:r w:rsidRPr="008C347D">
        <w:t xml:space="preserve">HDMIC </w:t>
      </w:r>
      <w:r>
        <w:t xml:space="preserve">- </w:t>
      </w:r>
      <w:r w:rsidRPr="008C347D">
        <w:t>DCN multimedia High Directive Microphone</w:t>
      </w:r>
      <w:bookmarkStart w:id="62" w:name="__RefHeading__73_768757415"/>
      <w:bookmarkStart w:id="63" w:name="__RefHeading__83_768757415"/>
      <w:bookmarkEnd w:id="62"/>
      <w:bookmarkEnd w:id="63"/>
      <w:r>
        <w:t>.</w:t>
      </w:r>
    </w:p>
    <w:p w:rsidR="004B4CFF" w:rsidRDefault="00CF2A57" w:rsidP="00CF2A57">
      <w:pPr>
        <w:pStyle w:val="Heading3"/>
      </w:pPr>
      <w:bookmarkStart w:id="64" w:name="_Toc494270156"/>
      <w:r w:rsidRPr="00CF2A57">
        <w:t xml:space="preserve">Pluggable </w:t>
      </w:r>
      <w:r>
        <w:t>short/</w:t>
      </w:r>
      <w:r w:rsidRPr="00CF2A57">
        <w:t>long stem microphone</w:t>
      </w:r>
      <w:bookmarkEnd w:id="64"/>
    </w:p>
    <w:p w:rsidR="00CF2A57" w:rsidRDefault="009A573F" w:rsidP="00CF2A57">
      <w:r>
        <w:t xml:space="preserve">The </w:t>
      </w:r>
      <w:r w:rsidR="00CF2A57">
        <w:t>pluggable short/</w:t>
      </w:r>
      <w:r w:rsidR="00CF2A57" w:rsidRPr="00CF2A57">
        <w:t>long stem</w:t>
      </w:r>
      <w:r>
        <w:t xml:space="preserve"> microphone</w:t>
      </w:r>
      <w:r w:rsidR="003C0309">
        <w:t>s</w:t>
      </w:r>
      <w:r>
        <w:t xml:space="preserve"> </w:t>
      </w:r>
      <w:r w:rsidR="00CF2A57">
        <w:t>with adjustable stem</w:t>
      </w:r>
      <w:r>
        <w:t xml:space="preserve">, </w:t>
      </w:r>
      <w:r w:rsidR="007667B4">
        <w:t>respectively 310 mm, 480 mm (12.2 in, 18.9 </w:t>
      </w:r>
      <w:r w:rsidRPr="009A573F">
        <w:t>in)</w:t>
      </w:r>
      <w:r w:rsidR="003C0309">
        <w:t xml:space="preserve">, shall be </w:t>
      </w:r>
      <w:r w:rsidR="00CF2A57" w:rsidRPr="00DB3578">
        <w:t>ergonomically de</w:t>
      </w:r>
      <w:r w:rsidR="007667B4">
        <w:t xml:space="preserve">signed </w:t>
      </w:r>
      <w:r w:rsidR="00CF2A57">
        <w:t>microphone</w:t>
      </w:r>
      <w:r w:rsidR="003C0309">
        <w:t>s</w:t>
      </w:r>
      <w:r w:rsidR="00CF2A57">
        <w:t xml:space="preserve"> that can </w:t>
      </w:r>
      <w:r>
        <w:t xml:space="preserve">be positioned to suit the user. </w:t>
      </w:r>
      <w:r w:rsidR="00CF2A57">
        <w:t>The microphone</w:t>
      </w:r>
      <w:r w:rsidR="003C0309">
        <w:t>s</w:t>
      </w:r>
      <w:r w:rsidR="00CF2A57">
        <w:t xml:space="preserve"> shall have a unidirectional response that shall provide optimum performance, even in noisy conditions or </w:t>
      </w:r>
      <w:r w:rsidR="007667B4">
        <w:t xml:space="preserve">in </w:t>
      </w:r>
      <w:r w:rsidR="00CF2A57">
        <w:t xml:space="preserve">acoustical challenging rooms. </w:t>
      </w:r>
    </w:p>
    <w:p w:rsidR="00CF2A57" w:rsidRDefault="00CF2A57" w:rsidP="00CF2A57"/>
    <w:p w:rsidR="00CF2A57" w:rsidRPr="008C347D" w:rsidRDefault="00CF2A57" w:rsidP="00CF2A57">
      <w:pPr>
        <w:autoSpaceDE w:val="0"/>
      </w:pPr>
      <w:r w:rsidRPr="008C347D">
        <w:t>The micro</w:t>
      </w:r>
      <w:r>
        <w:t>phone</w:t>
      </w:r>
      <w:r w:rsidR="003C0309">
        <w:t>s</w:t>
      </w:r>
      <w:r>
        <w:t xml:space="preserve"> shall have the following features and b</w:t>
      </w:r>
      <w:r w:rsidRPr="008C347D">
        <w:t>enefits</w:t>
      </w:r>
      <w:r>
        <w:t>:</w:t>
      </w:r>
    </w:p>
    <w:p w:rsidR="00CF2A57" w:rsidRDefault="00CF2A57" w:rsidP="003E491A">
      <w:pPr>
        <w:pStyle w:val="ListParagraph"/>
        <w:numPr>
          <w:ilvl w:val="0"/>
          <w:numId w:val="14"/>
        </w:numPr>
      </w:pPr>
      <w:r w:rsidRPr="00472A8B">
        <w:t>Built</w:t>
      </w:r>
      <w:r w:rsidR="007667B4">
        <w:rPr>
          <w:rFonts w:ascii="MS Mincho" w:eastAsia="MS Mincho" w:hAnsi="MS Mincho" w:cs="MS Mincho"/>
        </w:rPr>
        <w:noBreakHyphen/>
      </w:r>
      <w:r w:rsidRPr="00472A8B">
        <w:t>in plop and windshield</w:t>
      </w:r>
      <w:r>
        <w:t>.</w:t>
      </w:r>
    </w:p>
    <w:p w:rsidR="00CF2A57" w:rsidRDefault="00CF2A57" w:rsidP="003E491A">
      <w:pPr>
        <w:pStyle w:val="ListParagraph"/>
        <w:numPr>
          <w:ilvl w:val="0"/>
          <w:numId w:val="14"/>
        </w:numPr>
      </w:pPr>
      <w:r>
        <w:t>Adjustable stem (suitable for situations where people want to speak standing upright).</w:t>
      </w:r>
    </w:p>
    <w:p w:rsidR="00CF2A57" w:rsidRPr="008C347D" w:rsidRDefault="00CF2A57" w:rsidP="003E491A">
      <w:pPr>
        <w:pStyle w:val="ListParagraph"/>
        <w:numPr>
          <w:ilvl w:val="0"/>
          <w:numId w:val="14"/>
        </w:numPr>
      </w:pPr>
      <w:r w:rsidRPr="008C347D">
        <w:t>Low susceptibility to interference from mobile phones.</w:t>
      </w:r>
    </w:p>
    <w:p w:rsidR="00CF2A57" w:rsidRDefault="00743D5C" w:rsidP="003E491A">
      <w:pPr>
        <w:pStyle w:val="ListParagraph"/>
        <w:numPr>
          <w:ilvl w:val="0"/>
          <w:numId w:val="14"/>
        </w:numPr>
      </w:pPr>
      <w:r>
        <w:t>Integrated connector with locking device so that microphone can be quickly connected and removed from the Wireless Device.</w:t>
      </w:r>
      <w:r w:rsidRPr="00743D5C">
        <w:t xml:space="preserve"> </w:t>
      </w:r>
      <w:r>
        <w:t>Hot swap of microphones shall be possible</w:t>
      </w:r>
      <w:r w:rsidR="00CF2A57">
        <w:t>.</w:t>
      </w:r>
    </w:p>
    <w:p w:rsidR="00CF2A57" w:rsidRDefault="00CF2A57" w:rsidP="00CF2A57"/>
    <w:p w:rsidR="00CF2A57" w:rsidRPr="008C347D" w:rsidRDefault="00CF2A57" w:rsidP="00CF2A57">
      <w:pPr>
        <w:autoSpaceDE w:val="0"/>
      </w:pPr>
      <w:r w:rsidRPr="008C347D">
        <w:t>The micro</w:t>
      </w:r>
      <w:r>
        <w:t>phone</w:t>
      </w:r>
      <w:r w:rsidR="003C0309">
        <w:t>s</w:t>
      </w:r>
      <w:r>
        <w:t xml:space="preserve"> shall have the following controls and i</w:t>
      </w:r>
      <w:r w:rsidRPr="008C347D">
        <w:t>ndicators</w:t>
      </w:r>
      <w:r>
        <w:t>:</w:t>
      </w:r>
    </w:p>
    <w:p w:rsidR="00CF2A57" w:rsidRDefault="00CF2A57" w:rsidP="003E491A">
      <w:pPr>
        <w:pStyle w:val="ListParagraph"/>
        <w:numPr>
          <w:ilvl w:val="0"/>
          <w:numId w:val="14"/>
        </w:numPr>
      </w:pPr>
      <w:r w:rsidRPr="008C347D">
        <w:t xml:space="preserve">Red or green illuminator. Red </w:t>
      </w:r>
      <w:r w:rsidR="00F64DEB">
        <w:t xml:space="preserve">shall indicate </w:t>
      </w:r>
      <w:r>
        <w:t>that</w:t>
      </w:r>
      <w:r w:rsidRPr="008C347D">
        <w:t xml:space="preserve"> </w:t>
      </w:r>
      <w:r w:rsidR="00F64DEB">
        <w:t xml:space="preserve">the </w:t>
      </w:r>
      <w:r w:rsidR="00953F45">
        <w:t xml:space="preserve">microphone is active; </w:t>
      </w:r>
      <w:r w:rsidRPr="008C347D">
        <w:t xml:space="preserve">green </w:t>
      </w:r>
      <w:r w:rsidR="00F64DEB">
        <w:t xml:space="preserve">shall </w:t>
      </w:r>
      <w:r w:rsidR="00953F45">
        <w:t>indicate</w:t>
      </w:r>
      <w:r w:rsidRPr="008C347D">
        <w:t xml:space="preserve"> </w:t>
      </w:r>
      <w:r>
        <w:t xml:space="preserve">that </w:t>
      </w:r>
      <w:r w:rsidR="00953F45">
        <w:t xml:space="preserve">the </w:t>
      </w:r>
      <w:r w:rsidRPr="008C347D">
        <w:t xml:space="preserve">request-to-speak </w:t>
      </w:r>
      <w:r>
        <w:t xml:space="preserve">is </w:t>
      </w:r>
      <w:r w:rsidRPr="008C347D">
        <w:t>accepted</w:t>
      </w:r>
      <w:r>
        <w:t>.</w:t>
      </w:r>
    </w:p>
    <w:p w:rsidR="00491D25" w:rsidRDefault="00491D25" w:rsidP="00491D25"/>
    <w:p w:rsidR="00491D25" w:rsidRDefault="00491D25" w:rsidP="00491D25">
      <w:r w:rsidRPr="008C347D">
        <w:t>The microphone</w:t>
      </w:r>
      <w:r>
        <w:t>s</w:t>
      </w:r>
      <w:r w:rsidRPr="008C347D">
        <w:t xml:space="preserve"> shall have the following Technical Specifications</w:t>
      </w:r>
      <w:r>
        <w:t>:</w:t>
      </w:r>
    </w:p>
    <w:p w:rsidR="00491D25" w:rsidRDefault="00491D25" w:rsidP="00491D25"/>
    <w:p w:rsidR="00491D25" w:rsidRPr="00491D25" w:rsidRDefault="00491D25" w:rsidP="00491D25">
      <w:pPr>
        <w:rPr>
          <w:b/>
        </w:rPr>
      </w:pPr>
      <w:r>
        <w:rPr>
          <w:b/>
        </w:rPr>
        <w:t xml:space="preserve">Pluggable short </w:t>
      </w:r>
      <w:r w:rsidRPr="00491D25">
        <w:rPr>
          <w:b/>
        </w:rPr>
        <w:t>stem microphone</w:t>
      </w:r>
      <w:r w:rsidR="003C0309">
        <w:rPr>
          <w:b/>
        </w:rPr>
        <w:t>:</w:t>
      </w:r>
    </w:p>
    <w:p w:rsidR="00491D25" w:rsidRPr="008C347D" w:rsidRDefault="00491D25" w:rsidP="00491D25">
      <w:pPr>
        <w:shd w:val="clear" w:color="auto" w:fill="808080"/>
        <w:autoSpaceDE w:val="0"/>
      </w:pPr>
      <w:r w:rsidRPr="008C347D">
        <w:t>Electrical</w:t>
      </w:r>
    </w:p>
    <w:p w:rsidR="00491D25" w:rsidRDefault="00491D25" w:rsidP="00491D25">
      <w:pPr>
        <w:tabs>
          <w:tab w:val="left" w:pos="1350"/>
        </w:tabs>
        <w:autoSpaceDE w:val="0"/>
      </w:pPr>
      <w:r w:rsidRPr="008C347D">
        <w:t>Bandwidth</w:t>
      </w:r>
      <w:r w:rsidRPr="008C347D">
        <w:tab/>
      </w:r>
      <w:r w:rsidRPr="008C347D">
        <w:tab/>
      </w:r>
      <w:r>
        <w:t>125 Hz – 15 kHz</w:t>
      </w:r>
      <w:r w:rsidRPr="008C347D">
        <w:t xml:space="preserve"> </w:t>
      </w:r>
    </w:p>
    <w:p w:rsidR="00491D25" w:rsidRPr="008C347D" w:rsidRDefault="00491D25" w:rsidP="00491D25">
      <w:pPr>
        <w:tabs>
          <w:tab w:val="left" w:pos="1350"/>
        </w:tabs>
        <w:autoSpaceDE w:val="0"/>
      </w:pPr>
      <w:r>
        <w:tab/>
      </w:r>
      <w:r>
        <w:tab/>
      </w:r>
      <w:r w:rsidRPr="008C347D">
        <w:t>according IEC60914</w:t>
      </w:r>
    </w:p>
    <w:p w:rsidR="00491D25" w:rsidRPr="008C347D" w:rsidRDefault="00491D25" w:rsidP="00491D25">
      <w:pPr>
        <w:shd w:val="clear" w:color="auto" w:fill="D9D9D9" w:themeFill="background1" w:themeFillShade="D9"/>
        <w:tabs>
          <w:tab w:val="left" w:pos="993"/>
        </w:tabs>
        <w:autoSpaceDE w:val="0"/>
      </w:pPr>
      <w:r w:rsidRPr="008C347D">
        <w:t>Dynamic range</w:t>
      </w:r>
      <w:r w:rsidRPr="008C347D">
        <w:tab/>
      </w:r>
      <w:r>
        <w:t xml:space="preserve">&gt; 100 </w:t>
      </w:r>
      <w:r w:rsidRPr="008C347D">
        <w:t>dB</w:t>
      </w:r>
    </w:p>
    <w:p w:rsidR="00491D25" w:rsidRPr="008C347D" w:rsidRDefault="00491D25" w:rsidP="00491D25">
      <w:pPr>
        <w:tabs>
          <w:tab w:val="left" w:pos="1350"/>
        </w:tabs>
        <w:autoSpaceDE w:val="0"/>
      </w:pPr>
      <w:r w:rsidRPr="00152029">
        <w:t>Nominal input</w:t>
      </w:r>
      <w:r w:rsidRPr="008C347D">
        <w:tab/>
      </w:r>
      <w:r w:rsidRPr="008C347D">
        <w:tab/>
      </w:r>
      <w:r>
        <w:t>85 dB SPL</w:t>
      </w:r>
    </w:p>
    <w:p w:rsidR="00491D25" w:rsidRPr="008C347D" w:rsidRDefault="00491D25" w:rsidP="00491D25">
      <w:pPr>
        <w:shd w:val="clear" w:color="auto" w:fill="D9D9D9" w:themeFill="background1" w:themeFillShade="D9"/>
        <w:tabs>
          <w:tab w:val="left" w:pos="993"/>
        </w:tabs>
        <w:autoSpaceDE w:val="0"/>
      </w:pPr>
      <w:r w:rsidRPr="00152029">
        <w:t>Maximum input</w:t>
      </w:r>
      <w:r w:rsidRPr="008C347D">
        <w:tab/>
      </w:r>
      <w:r>
        <w:t>115 dB SPL</w:t>
      </w:r>
    </w:p>
    <w:p w:rsidR="00491D25" w:rsidRPr="008C347D" w:rsidRDefault="00491D25" w:rsidP="00491D25">
      <w:pPr>
        <w:tabs>
          <w:tab w:val="left" w:pos="1350"/>
        </w:tabs>
        <w:autoSpaceDE w:val="0"/>
      </w:pPr>
      <w:r w:rsidRPr="007810C1">
        <w:t>Equivalent noise</w:t>
      </w:r>
      <w:r w:rsidRPr="008C347D">
        <w:tab/>
      </w:r>
      <w:r w:rsidRPr="008C347D">
        <w:tab/>
      </w:r>
      <w:r>
        <w:t>15 dB SPL</w:t>
      </w:r>
    </w:p>
    <w:p w:rsidR="00491D25" w:rsidRDefault="00491D25" w:rsidP="00491D25">
      <w:pPr>
        <w:autoSpaceDE w:val="0"/>
      </w:pPr>
    </w:p>
    <w:p w:rsidR="00491D25" w:rsidRPr="008C347D" w:rsidRDefault="00491D25" w:rsidP="00491D25">
      <w:pPr>
        <w:shd w:val="clear" w:color="auto" w:fill="808080"/>
        <w:autoSpaceDE w:val="0"/>
      </w:pPr>
      <w:r w:rsidRPr="008C347D">
        <w:t>Mechanical</w:t>
      </w:r>
    </w:p>
    <w:p w:rsidR="00491D25" w:rsidRDefault="00491D25" w:rsidP="00491D25">
      <w:pPr>
        <w:tabs>
          <w:tab w:val="left" w:pos="993"/>
        </w:tabs>
        <w:autoSpaceDE w:val="0"/>
        <w:ind w:left="1440" w:hanging="1440"/>
      </w:pPr>
      <w:r w:rsidRPr="005E5464">
        <w:t>Mounting</w:t>
      </w:r>
      <w:r>
        <w:tab/>
      </w:r>
      <w:r>
        <w:tab/>
      </w:r>
      <w:r w:rsidRPr="005E5464">
        <w:t>Plug and fasten into</w:t>
      </w:r>
      <w:r>
        <w:t xml:space="preserve"> conference device</w:t>
      </w:r>
    </w:p>
    <w:p w:rsidR="00491D25" w:rsidRDefault="00491D25" w:rsidP="00491D25">
      <w:pPr>
        <w:shd w:val="clear" w:color="auto" w:fill="D9D9D9" w:themeFill="background1" w:themeFillShade="D9"/>
        <w:tabs>
          <w:tab w:val="left" w:pos="993"/>
        </w:tabs>
        <w:autoSpaceDE w:val="0"/>
      </w:pPr>
      <w:r>
        <w:t>Length</w:t>
      </w:r>
      <w:r w:rsidRPr="008C347D">
        <w:tab/>
      </w:r>
      <w:r>
        <w:tab/>
      </w:r>
      <w:r w:rsidRPr="00FD2682">
        <w:t>310 mm (12.21 in)</w:t>
      </w:r>
    </w:p>
    <w:p w:rsidR="00491D25" w:rsidRPr="008C347D" w:rsidRDefault="00491D25" w:rsidP="00491D25">
      <w:pPr>
        <w:shd w:val="clear" w:color="auto" w:fill="D9D9D9" w:themeFill="background1" w:themeFillShade="D9"/>
        <w:tabs>
          <w:tab w:val="left" w:pos="993"/>
        </w:tabs>
        <w:autoSpaceDE w:val="0"/>
      </w:pPr>
      <w:r>
        <w:tab/>
      </w:r>
      <w:r>
        <w:tab/>
        <w:t>(without connector)</w:t>
      </w:r>
    </w:p>
    <w:p w:rsidR="00491D25" w:rsidRDefault="00491D25" w:rsidP="00491D25">
      <w:pPr>
        <w:tabs>
          <w:tab w:val="left" w:pos="993"/>
        </w:tabs>
        <w:autoSpaceDE w:val="0"/>
        <w:ind w:left="1440" w:hanging="1440"/>
      </w:pPr>
      <w:r>
        <w:t>Connector</w:t>
      </w:r>
      <w:r>
        <w:tab/>
      </w:r>
      <w:r>
        <w:tab/>
      </w:r>
      <w:r w:rsidRPr="00F26F1A">
        <w:t>77.15 x 60.47 mm</w:t>
      </w:r>
      <w:r>
        <w:t xml:space="preserve"> </w:t>
      </w:r>
      <w:r w:rsidRPr="00F26F1A">
        <w:t>(3.40 x 2.38 in)</w:t>
      </w:r>
    </w:p>
    <w:p w:rsidR="00491D25" w:rsidRPr="008C347D" w:rsidRDefault="00491D25" w:rsidP="00491D25">
      <w:pPr>
        <w:shd w:val="clear" w:color="auto" w:fill="D9D9D9" w:themeFill="background1" w:themeFillShade="D9"/>
        <w:tabs>
          <w:tab w:val="left" w:pos="993"/>
        </w:tabs>
        <w:autoSpaceDE w:val="0"/>
      </w:pPr>
      <w:r>
        <w:rPr>
          <w:shd w:val="clear" w:color="auto" w:fill="D9D9D9" w:themeFill="background1" w:themeFillShade="D9"/>
        </w:rPr>
        <w:t xml:space="preserve">Weight </w:t>
      </w:r>
      <w:r>
        <w:rPr>
          <w:shd w:val="clear" w:color="auto" w:fill="D9D9D9" w:themeFill="background1" w:themeFillShade="D9"/>
        </w:rPr>
        <w:tab/>
      </w:r>
      <w:r>
        <w:rPr>
          <w:shd w:val="clear" w:color="auto" w:fill="D9D9D9" w:themeFill="background1" w:themeFillShade="D9"/>
        </w:rPr>
        <w:tab/>
      </w:r>
      <w:r w:rsidRPr="00F26F1A">
        <w:rPr>
          <w:shd w:val="clear" w:color="auto" w:fill="D9D9D9" w:themeFill="background1" w:themeFillShade="D9"/>
        </w:rPr>
        <w:t xml:space="preserve">91 g (0.20 </w:t>
      </w:r>
      <w:proofErr w:type="spellStart"/>
      <w:r w:rsidRPr="00F26F1A">
        <w:rPr>
          <w:shd w:val="clear" w:color="auto" w:fill="D9D9D9" w:themeFill="background1" w:themeFillShade="D9"/>
        </w:rPr>
        <w:t>lb</w:t>
      </w:r>
      <w:proofErr w:type="spellEnd"/>
      <w:r w:rsidRPr="00F26F1A">
        <w:rPr>
          <w:shd w:val="clear" w:color="auto" w:fill="D9D9D9" w:themeFill="background1" w:themeFillShade="D9"/>
        </w:rPr>
        <w:t>)</w:t>
      </w:r>
    </w:p>
    <w:p w:rsidR="00491D25" w:rsidRPr="008C347D" w:rsidRDefault="00491D25" w:rsidP="00491D25">
      <w:pPr>
        <w:tabs>
          <w:tab w:val="left" w:pos="993"/>
        </w:tabs>
        <w:autoSpaceDE w:val="0"/>
      </w:pPr>
      <w:r w:rsidRPr="008C347D">
        <w:t>Color</w:t>
      </w:r>
      <w:r w:rsidRPr="008C347D">
        <w:tab/>
      </w:r>
      <w:r w:rsidRPr="008C347D">
        <w:tab/>
        <w:t>Traffic black RAL 9017</w:t>
      </w:r>
    </w:p>
    <w:p w:rsidR="00491D25" w:rsidRPr="008C347D" w:rsidRDefault="00491D25" w:rsidP="00491D25">
      <w:pPr>
        <w:tabs>
          <w:tab w:val="left" w:pos="993"/>
        </w:tabs>
        <w:autoSpaceDE w:val="0"/>
      </w:pPr>
      <w:r w:rsidRPr="008C347D">
        <w:tab/>
      </w:r>
      <w:r w:rsidRPr="008C347D">
        <w:tab/>
        <w:t>Pearl light grey RAL 9022</w:t>
      </w:r>
    </w:p>
    <w:p w:rsidR="00491D25" w:rsidRPr="008C347D" w:rsidRDefault="00491D25" w:rsidP="00491D25">
      <w:pPr>
        <w:autoSpaceDE w:val="0"/>
      </w:pPr>
    </w:p>
    <w:p w:rsidR="00491D25" w:rsidRPr="008C347D" w:rsidRDefault="00491D25" w:rsidP="00491D25">
      <w:pPr>
        <w:shd w:val="clear" w:color="auto" w:fill="808080"/>
        <w:autoSpaceDE w:val="0"/>
      </w:pPr>
      <w:r w:rsidRPr="008C347D">
        <w:t>Environmental</w:t>
      </w:r>
    </w:p>
    <w:p w:rsidR="00491D25" w:rsidRPr="008C347D" w:rsidRDefault="00491D25" w:rsidP="00491D25">
      <w:pPr>
        <w:tabs>
          <w:tab w:val="left" w:pos="993"/>
        </w:tabs>
        <w:autoSpaceDE w:val="0"/>
      </w:pPr>
      <w:r w:rsidRPr="008C347D">
        <w:t>Operating temperature</w:t>
      </w:r>
      <w:r w:rsidRPr="008C347D">
        <w:tab/>
        <w:t>0 ºC to +45 ºC</w:t>
      </w:r>
    </w:p>
    <w:p w:rsidR="00491D25" w:rsidRPr="008C347D" w:rsidRDefault="00491D25" w:rsidP="00491D25">
      <w:pPr>
        <w:tabs>
          <w:tab w:val="left" w:pos="993"/>
        </w:tabs>
        <w:autoSpaceDE w:val="0"/>
      </w:pPr>
      <w:r w:rsidRPr="008C347D">
        <w:tab/>
      </w:r>
      <w:r w:rsidRPr="008C347D">
        <w:tab/>
      </w:r>
      <w:r w:rsidRPr="008C347D">
        <w:tab/>
        <w:t>(32 ºF to +113 ºF)</w:t>
      </w:r>
    </w:p>
    <w:p w:rsidR="00491D25" w:rsidRPr="008C347D" w:rsidRDefault="00491D25" w:rsidP="00491D25">
      <w:pPr>
        <w:shd w:val="clear" w:color="auto" w:fill="D9D9D9" w:themeFill="background1" w:themeFillShade="D9"/>
        <w:tabs>
          <w:tab w:val="left" w:pos="993"/>
        </w:tabs>
        <w:autoSpaceDE w:val="0"/>
      </w:pPr>
      <w:r w:rsidRPr="008C347D">
        <w:t xml:space="preserve">Storage temperature </w:t>
      </w:r>
      <w:r w:rsidRPr="008C347D">
        <w:tab/>
        <w:t>-20 ºC to +70 ºC</w:t>
      </w:r>
    </w:p>
    <w:p w:rsidR="00491D25" w:rsidRPr="008C347D" w:rsidRDefault="00491D25" w:rsidP="00491D25">
      <w:pPr>
        <w:shd w:val="clear" w:color="auto" w:fill="D9D9D9" w:themeFill="background1" w:themeFillShade="D9"/>
        <w:tabs>
          <w:tab w:val="left" w:pos="993"/>
        </w:tabs>
        <w:autoSpaceDE w:val="0"/>
      </w:pPr>
      <w:r w:rsidRPr="008C347D">
        <w:tab/>
      </w:r>
      <w:r w:rsidRPr="008C347D">
        <w:tab/>
      </w:r>
      <w:r w:rsidRPr="008C347D">
        <w:tab/>
        <w:t>(-4 ºF to +158 ºF)</w:t>
      </w:r>
    </w:p>
    <w:p w:rsidR="00491D25" w:rsidRPr="008C347D" w:rsidRDefault="00491D25" w:rsidP="00491D25">
      <w:pPr>
        <w:tabs>
          <w:tab w:val="left" w:pos="993"/>
        </w:tabs>
        <w:autoSpaceDE w:val="0"/>
      </w:pPr>
      <w:r w:rsidRPr="008C347D">
        <w:t xml:space="preserve">Relative humidity </w:t>
      </w:r>
      <w:r w:rsidRPr="008C347D">
        <w:tab/>
        <w:t>&lt; 95 %, &gt; 5%</w:t>
      </w:r>
    </w:p>
    <w:p w:rsidR="00491D25" w:rsidRDefault="00491D25" w:rsidP="00491D25">
      <w:pPr>
        <w:tabs>
          <w:tab w:val="left" w:pos="1350"/>
        </w:tabs>
        <w:autoSpaceDE w:val="0"/>
      </w:pPr>
    </w:p>
    <w:p w:rsidR="0039489D" w:rsidRDefault="0039489D">
      <w:pPr>
        <w:suppressAutoHyphens w:val="0"/>
      </w:pPr>
      <w:r>
        <w:br w:type="page"/>
      </w:r>
    </w:p>
    <w:p w:rsidR="00491D25" w:rsidRPr="00491D25" w:rsidRDefault="00491D25" w:rsidP="00491D25">
      <w:pPr>
        <w:rPr>
          <w:b/>
        </w:rPr>
      </w:pPr>
      <w:r>
        <w:rPr>
          <w:b/>
        </w:rPr>
        <w:lastRenderedPageBreak/>
        <w:t xml:space="preserve">Pluggable long </w:t>
      </w:r>
      <w:r w:rsidRPr="00491D25">
        <w:rPr>
          <w:b/>
        </w:rPr>
        <w:t>stem microphone</w:t>
      </w:r>
      <w:r w:rsidR="003C0309">
        <w:rPr>
          <w:b/>
        </w:rPr>
        <w:t>:</w:t>
      </w:r>
    </w:p>
    <w:p w:rsidR="00491D25" w:rsidRPr="008C347D" w:rsidRDefault="00491D25" w:rsidP="00491D25">
      <w:pPr>
        <w:shd w:val="clear" w:color="auto" w:fill="808080"/>
        <w:autoSpaceDE w:val="0"/>
      </w:pPr>
      <w:r w:rsidRPr="008C347D">
        <w:t>Electrical</w:t>
      </w:r>
    </w:p>
    <w:p w:rsidR="00491D25" w:rsidRDefault="00491D25" w:rsidP="00491D25">
      <w:pPr>
        <w:tabs>
          <w:tab w:val="left" w:pos="1350"/>
        </w:tabs>
        <w:autoSpaceDE w:val="0"/>
      </w:pPr>
      <w:r w:rsidRPr="008C347D">
        <w:t>Bandwidth</w:t>
      </w:r>
      <w:r w:rsidRPr="008C347D">
        <w:tab/>
      </w:r>
      <w:r w:rsidRPr="008C347D">
        <w:tab/>
      </w:r>
      <w:r>
        <w:t>125 Hz – 15 kHz</w:t>
      </w:r>
      <w:r w:rsidRPr="008C347D">
        <w:t xml:space="preserve"> </w:t>
      </w:r>
    </w:p>
    <w:p w:rsidR="00491D25" w:rsidRPr="008C347D" w:rsidRDefault="00491D25" w:rsidP="00491D25">
      <w:pPr>
        <w:tabs>
          <w:tab w:val="left" w:pos="1350"/>
        </w:tabs>
        <w:autoSpaceDE w:val="0"/>
      </w:pPr>
      <w:r>
        <w:tab/>
      </w:r>
      <w:r>
        <w:tab/>
      </w:r>
      <w:r w:rsidRPr="008C347D">
        <w:t>according IEC60914</w:t>
      </w:r>
    </w:p>
    <w:p w:rsidR="00491D25" w:rsidRPr="008C347D" w:rsidRDefault="00491D25" w:rsidP="00491D25">
      <w:pPr>
        <w:shd w:val="clear" w:color="auto" w:fill="D9D9D9" w:themeFill="background1" w:themeFillShade="D9"/>
        <w:tabs>
          <w:tab w:val="left" w:pos="993"/>
        </w:tabs>
        <w:autoSpaceDE w:val="0"/>
      </w:pPr>
      <w:r w:rsidRPr="008C347D">
        <w:t>Dynamic range</w:t>
      </w:r>
      <w:r w:rsidRPr="008C347D">
        <w:tab/>
      </w:r>
      <w:r>
        <w:t xml:space="preserve">&gt; 100 </w:t>
      </w:r>
      <w:r w:rsidRPr="008C347D">
        <w:t>dB</w:t>
      </w:r>
    </w:p>
    <w:p w:rsidR="00491D25" w:rsidRPr="008C347D" w:rsidRDefault="00491D25" w:rsidP="00491D25">
      <w:pPr>
        <w:tabs>
          <w:tab w:val="left" w:pos="1350"/>
        </w:tabs>
        <w:autoSpaceDE w:val="0"/>
      </w:pPr>
      <w:r w:rsidRPr="00152029">
        <w:t>Nominal input</w:t>
      </w:r>
      <w:r w:rsidRPr="008C347D">
        <w:tab/>
      </w:r>
      <w:r w:rsidRPr="008C347D">
        <w:tab/>
      </w:r>
      <w:r>
        <w:t>85 dB SPL</w:t>
      </w:r>
    </w:p>
    <w:p w:rsidR="00491D25" w:rsidRPr="008C347D" w:rsidRDefault="00491D25" w:rsidP="00491D25">
      <w:pPr>
        <w:shd w:val="clear" w:color="auto" w:fill="D9D9D9" w:themeFill="background1" w:themeFillShade="D9"/>
        <w:tabs>
          <w:tab w:val="left" w:pos="993"/>
        </w:tabs>
        <w:autoSpaceDE w:val="0"/>
      </w:pPr>
      <w:r w:rsidRPr="00152029">
        <w:t>Maximum input</w:t>
      </w:r>
      <w:r w:rsidRPr="008C347D">
        <w:tab/>
      </w:r>
      <w:r>
        <w:t>115 dB SPL</w:t>
      </w:r>
    </w:p>
    <w:p w:rsidR="00491D25" w:rsidRPr="008C347D" w:rsidRDefault="00491D25" w:rsidP="00491D25">
      <w:pPr>
        <w:tabs>
          <w:tab w:val="left" w:pos="1350"/>
        </w:tabs>
        <w:autoSpaceDE w:val="0"/>
      </w:pPr>
      <w:r w:rsidRPr="007810C1">
        <w:t>Equivalent noise</w:t>
      </w:r>
      <w:r w:rsidRPr="008C347D">
        <w:tab/>
      </w:r>
      <w:r w:rsidRPr="008C347D">
        <w:tab/>
      </w:r>
      <w:r>
        <w:t>15 dB SPL</w:t>
      </w:r>
    </w:p>
    <w:p w:rsidR="00491D25" w:rsidRDefault="00491D25" w:rsidP="00491D25">
      <w:pPr>
        <w:autoSpaceDE w:val="0"/>
      </w:pPr>
    </w:p>
    <w:p w:rsidR="00491D25" w:rsidRPr="008C347D" w:rsidRDefault="00491D25" w:rsidP="00491D25">
      <w:pPr>
        <w:shd w:val="clear" w:color="auto" w:fill="808080"/>
        <w:autoSpaceDE w:val="0"/>
      </w:pPr>
      <w:r w:rsidRPr="008C347D">
        <w:t>Mechanical</w:t>
      </w:r>
    </w:p>
    <w:p w:rsidR="00491D25" w:rsidRDefault="00491D25" w:rsidP="00491D25">
      <w:pPr>
        <w:tabs>
          <w:tab w:val="left" w:pos="993"/>
        </w:tabs>
        <w:autoSpaceDE w:val="0"/>
        <w:ind w:left="1440" w:hanging="1440"/>
      </w:pPr>
      <w:r w:rsidRPr="005E5464">
        <w:t>Mounting</w:t>
      </w:r>
      <w:r>
        <w:tab/>
      </w:r>
      <w:r>
        <w:tab/>
      </w:r>
      <w:r w:rsidRPr="005E5464">
        <w:t>Plug and fasten into</w:t>
      </w:r>
      <w:r>
        <w:t xml:space="preserve"> conference device</w:t>
      </w:r>
    </w:p>
    <w:p w:rsidR="00491D25" w:rsidRDefault="00491D25" w:rsidP="00491D25">
      <w:pPr>
        <w:shd w:val="clear" w:color="auto" w:fill="D9D9D9" w:themeFill="background1" w:themeFillShade="D9"/>
        <w:tabs>
          <w:tab w:val="left" w:pos="993"/>
        </w:tabs>
        <w:autoSpaceDE w:val="0"/>
      </w:pPr>
      <w:r>
        <w:t>Length</w:t>
      </w:r>
      <w:r w:rsidRPr="008C347D">
        <w:tab/>
      </w:r>
      <w:r>
        <w:tab/>
      </w:r>
      <w:r w:rsidRPr="002A05FA">
        <w:t>480 mm (19.90 in)</w:t>
      </w:r>
    </w:p>
    <w:p w:rsidR="00491D25" w:rsidRPr="008C347D" w:rsidRDefault="00491D25" w:rsidP="00491D25">
      <w:pPr>
        <w:shd w:val="clear" w:color="auto" w:fill="D9D9D9" w:themeFill="background1" w:themeFillShade="D9"/>
        <w:tabs>
          <w:tab w:val="left" w:pos="993"/>
        </w:tabs>
        <w:autoSpaceDE w:val="0"/>
      </w:pPr>
      <w:r>
        <w:tab/>
      </w:r>
      <w:r>
        <w:tab/>
        <w:t>(without connector)</w:t>
      </w:r>
    </w:p>
    <w:p w:rsidR="00491D25" w:rsidRDefault="00491D25" w:rsidP="00491D25">
      <w:pPr>
        <w:tabs>
          <w:tab w:val="left" w:pos="993"/>
        </w:tabs>
        <w:autoSpaceDE w:val="0"/>
        <w:ind w:left="1440" w:hanging="1440"/>
      </w:pPr>
      <w:r>
        <w:t>Connector</w:t>
      </w:r>
      <w:r>
        <w:tab/>
      </w:r>
      <w:r>
        <w:tab/>
      </w:r>
      <w:r w:rsidRPr="00F26F1A">
        <w:t>77.15 x 60.47 mm</w:t>
      </w:r>
      <w:r>
        <w:t xml:space="preserve"> </w:t>
      </w:r>
      <w:r w:rsidRPr="00F26F1A">
        <w:t>(3.40 x 2.38 in)</w:t>
      </w:r>
    </w:p>
    <w:p w:rsidR="00491D25" w:rsidRPr="008C347D" w:rsidRDefault="00491D25" w:rsidP="00491D25">
      <w:pPr>
        <w:shd w:val="clear" w:color="auto" w:fill="D9D9D9" w:themeFill="background1" w:themeFillShade="D9"/>
        <w:tabs>
          <w:tab w:val="left" w:pos="993"/>
        </w:tabs>
        <w:autoSpaceDE w:val="0"/>
      </w:pPr>
      <w:r>
        <w:rPr>
          <w:shd w:val="clear" w:color="auto" w:fill="D9D9D9" w:themeFill="background1" w:themeFillShade="D9"/>
        </w:rPr>
        <w:t xml:space="preserve">Weight </w:t>
      </w:r>
      <w:r>
        <w:rPr>
          <w:shd w:val="clear" w:color="auto" w:fill="D9D9D9" w:themeFill="background1" w:themeFillShade="D9"/>
        </w:rPr>
        <w:tab/>
      </w:r>
      <w:r>
        <w:rPr>
          <w:shd w:val="clear" w:color="auto" w:fill="D9D9D9" w:themeFill="background1" w:themeFillShade="D9"/>
        </w:rPr>
        <w:tab/>
      </w:r>
      <w:r w:rsidRPr="002A05FA">
        <w:rPr>
          <w:shd w:val="clear" w:color="auto" w:fill="D9D9D9" w:themeFill="background1" w:themeFillShade="D9"/>
        </w:rPr>
        <w:t xml:space="preserve">108 g (0.24 </w:t>
      </w:r>
      <w:proofErr w:type="spellStart"/>
      <w:r w:rsidRPr="002A05FA">
        <w:rPr>
          <w:shd w:val="clear" w:color="auto" w:fill="D9D9D9" w:themeFill="background1" w:themeFillShade="D9"/>
        </w:rPr>
        <w:t>lb</w:t>
      </w:r>
      <w:proofErr w:type="spellEnd"/>
      <w:r w:rsidRPr="002A05FA">
        <w:rPr>
          <w:shd w:val="clear" w:color="auto" w:fill="D9D9D9" w:themeFill="background1" w:themeFillShade="D9"/>
        </w:rPr>
        <w:t>)</w:t>
      </w:r>
    </w:p>
    <w:p w:rsidR="00491D25" w:rsidRPr="008C347D" w:rsidRDefault="00491D25" w:rsidP="00491D25">
      <w:pPr>
        <w:tabs>
          <w:tab w:val="left" w:pos="993"/>
        </w:tabs>
        <w:autoSpaceDE w:val="0"/>
      </w:pPr>
      <w:r w:rsidRPr="008C347D">
        <w:t>Color</w:t>
      </w:r>
      <w:r w:rsidRPr="008C347D">
        <w:tab/>
      </w:r>
      <w:r w:rsidRPr="008C347D">
        <w:tab/>
        <w:t>Traffic black RAL 9017</w:t>
      </w:r>
    </w:p>
    <w:p w:rsidR="00491D25" w:rsidRPr="008C347D" w:rsidRDefault="00491D25" w:rsidP="00491D25">
      <w:pPr>
        <w:tabs>
          <w:tab w:val="left" w:pos="993"/>
        </w:tabs>
        <w:autoSpaceDE w:val="0"/>
      </w:pPr>
      <w:r w:rsidRPr="008C347D">
        <w:tab/>
      </w:r>
      <w:r w:rsidRPr="008C347D">
        <w:tab/>
        <w:t>Pearl light grey RAL 9022</w:t>
      </w:r>
    </w:p>
    <w:p w:rsidR="00491D25" w:rsidRPr="008C347D" w:rsidRDefault="00491D25" w:rsidP="00491D25">
      <w:pPr>
        <w:autoSpaceDE w:val="0"/>
      </w:pPr>
    </w:p>
    <w:p w:rsidR="00491D25" w:rsidRPr="008C347D" w:rsidRDefault="00491D25" w:rsidP="00491D25">
      <w:pPr>
        <w:shd w:val="clear" w:color="auto" w:fill="808080"/>
        <w:autoSpaceDE w:val="0"/>
      </w:pPr>
      <w:r w:rsidRPr="008C347D">
        <w:t>Environmental</w:t>
      </w:r>
    </w:p>
    <w:p w:rsidR="00491D25" w:rsidRPr="008C347D" w:rsidRDefault="00491D25" w:rsidP="00491D25">
      <w:pPr>
        <w:tabs>
          <w:tab w:val="left" w:pos="993"/>
        </w:tabs>
        <w:autoSpaceDE w:val="0"/>
      </w:pPr>
      <w:r w:rsidRPr="008C347D">
        <w:t>Operating temperature</w:t>
      </w:r>
      <w:r w:rsidRPr="008C347D">
        <w:tab/>
        <w:t>0 ºC to +45 ºC</w:t>
      </w:r>
    </w:p>
    <w:p w:rsidR="00491D25" w:rsidRPr="008C347D" w:rsidRDefault="00491D25" w:rsidP="00491D25">
      <w:pPr>
        <w:tabs>
          <w:tab w:val="left" w:pos="993"/>
        </w:tabs>
        <w:autoSpaceDE w:val="0"/>
      </w:pPr>
      <w:r w:rsidRPr="008C347D">
        <w:tab/>
      </w:r>
      <w:r w:rsidRPr="008C347D">
        <w:tab/>
      </w:r>
      <w:r w:rsidRPr="008C347D">
        <w:tab/>
        <w:t>(32 ºF to +113 ºF)</w:t>
      </w:r>
    </w:p>
    <w:p w:rsidR="00491D25" w:rsidRPr="008C347D" w:rsidRDefault="00491D25" w:rsidP="00491D25">
      <w:pPr>
        <w:shd w:val="clear" w:color="auto" w:fill="D9D9D9" w:themeFill="background1" w:themeFillShade="D9"/>
        <w:tabs>
          <w:tab w:val="left" w:pos="993"/>
        </w:tabs>
        <w:autoSpaceDE w:val="0"/>
      </w:pPr>
      <w:r w:rsidRPr="008C347D">
        <w:t xml:space="preserve">Storage temperature </w:t>
      </w:r>
      <w:r w:rsidRPr="008C347D">
        <w:tab/>
        <w:t>-20 ºC to +70 ºC</w:t>
      </w:r>
    </w:p>
    <w:p w:rsidR="00491D25" w:rsidRPr="008C347D" w:rsidRDefault="00491D25" w:rsidP="00491D25">
      <w:pPr>
        <w:shd w:val="clear" w:color="auto" w:fill="D9D9D9" w:themeFill="background1" w:themeFillShade="D9"/>
        <w:tabs>
          <w:tab w:val="left" w:pos="993"/>
        </w:tabs>
        <w:autoSpaceDE w:val="0"/>
      </w:pPr>
      <w:r w:rsidRPr="008C347D">
        <w:tab/>
      </w:r>
      <w:r w:rsidRPr="008C347D">
        <w:tab/>
      </w:r>
      <w:r w:rsidRPr="008C347D">
        <w:tab/>
        <w:t>(-4 ºF to +158 ºF)</w:t>
      </w:r>
    </w:p>
    <w:p w:rsidR="00491D25" w:rsidRPr="008C347D" w:rsidRDefault="00491D25" w:rsidP="00491D25">
      <w:pPr>
        <w:tabs>
          <w:tab w:val="left" w:pos="993"/>
        </w:tabs>
        <w:autoSpaceDE w:val="0"/>
      </w:pPr>
      <w:r w:rsidRPr="008C347D">
        <w:t xml:space="preserve">Relative humidity </w:t>
      </w:r>
      <w:r w:rsidRPr="008C347D">
        <w:tab/>
        <w:t>&lt; 95 %, &gt; 5%</w:t>
      </w:r>
    </w:p>
    <w:p w:rsidR="00491D25" w:rsidRDefault="00491D25" w:rsidP="00491D25">
      <w:pPr>
        <w:tabs>
          <w:tab w:val="left" w:pos="1350"/>
        </w:tabs>
        <w:autoSpaceDE w:val="0"/>
      </w:pPr>
    </w:p>
    <w:p w:rsidR="00491D25" w:rsidRPr="008C347D" w:rsidRDefault="00491D25" w:rsidP="00491D25">
      <w:pPr>
        <w:tabs>
          <w:tab w:val="left" w:pos="1350"/>
        </w:tabs>
        <w:autoSpaceDE w:val="0"/>
      </w:pPr>
      <w:r w:rsidRPr="008C347D">
        <w:t>The product</w:t>
      </w:r>
      <w:r>
        <w:t>s</w:t>
      </w:r>
      <w:r w:rsidRPr="008C347D">
        <w:t xml:space="preserve"> shall be or similar to:</w:t>
      </w:r>
    </w:p>
    <w:p w:rsidR="0039489D" w:rsidRDefault="0039489D" w:rsidP="0039489D">
      <w:pPr>
        <w:pStyle w:val="ListParagraph"/>
        <w:numPr>
          <w:ilvl w:val="0"/>
          <w:numId w:val="36"/>
        </w:numPr>
      </w:pPr>
      <w:r>
        <w:t>DCNM-MICS</w:t>
      </w:r>
      <w:r w:rsidRPr="008C347D">
        <w:t xml:space="preserve"> </w:t>
      </w:r>
      <w:r>
        <w:noBreakHyphen/>
        <w:t> </w:t>
      </w:r>
      <w:r w:rsidRPr="00992709">
        <w:t>DCN multimedia Short Stem Microphon</w:t>
      </w:r>
      <w:r>
        <w:t>e.</w:t>
      </w:r>
    </w:p>
    <w:p w:rsidR="00491D25" w:rsidRDefault="00491D25" w:rsidP="0039489D">
      <w:pPr>
        <w:pStyle w:val="ListParagraph"/>
        <w:numPr>
          <w:ilvl w:val="0"/>
          <w:numId w:val="36"/>
        </w:numPr>
      </w:pPr>
      <w:r>
        <w:t>DCNM-MICL</w:t>
      </w:r>
      <w:r w:rsidRPr="008C347D">
        <w:t xml:space="preserve"> </w:t>
      </w:r>
      <w:r>
        <w:noBreakHyphen/>
        <w:t> DCN multimedia Long</w:t>
      </w:r>
      <w:r w:rsidRPr="00992709">
        <w:t xml:space="preserve"> Stem Microphon</w:t>
      </w:r>
      <w:r>
        <w:t>e.</w:t>
      </w:r>
    </w:p>
    <w:p w:rsidR="009A573F" w:rsidRDefault="009A573F" w:rsidP="00104DB6">
      <w:pPr>
        <w:pStyle w:val="Heading3"/>
      </w:pPr>
      <w:bookmarkStart w:id="65" w:name="_Toc494270157"/>
      <w:r>
        <w:t>Battery Pack</w:t>
      </w:r>
      <w:bookmarkEnd w:id="65"/>
    </w:p>
    <w:p w:rsidR="00DB5B8B" w:rsidRDefault="009A573F" w:rsidP="009A573F">
      <w:r>
        <w:t xml:space="preserve">The </w:t>
      </w:r>
      <w:r w:rsidR="0057059B">
        <w:t>‘</w:t>
      </w:r>
      <w:r>
        <w:t>Battery Pack</w:t>
      </w:r>
      <w:r w:rsidR="0057059B">
        <w:t>’</w:t>
      </w:r>
      <w:r>
        <w:t xml:space="preserve"> shall be a removable, rechar</w:t>
      </w:r>
      <w:r w:rsidR="00DB5B8B">
        <w:t>geable lithium-ion Battery Pack. It shall have the following hours of use when fully charged:</w:t>
      </w:r>
    </w:p>
    <w:p w:rsidR="00DB5B8B" w:rsidRDefault="00DB5B8B" w:rsidP="003E491A">
      <w:pPr>
        <w:pStyle w:val="ListParagraph"/>
        <w:numPr>
          <w:ilvl w:val="0"/>
          <w:numId w:val="14"/>
        </w:numPr>
      </w:pPr>
      <w:r>
        <w:t>Wireless Devices - up to 24 hours.</w:t>
      </w:r>
    </w:p>
    <w:p w:rsidR="009A573F" w:rsidRDefault="00DB5B8B" w:rsidP="003E491A">
      <w:pPr>
        <w:pStyle w:val="ListParagraph"/>
        <w:numPr>
          <w:ilvl w:val="0"/>
          <w:numId w:val="14"/>
        </w:numPr>
      </w:pPr>
      <w:r>
        <w:t xml:space="preserve">Wireless Device Extended - </w:t>
      </w:r>
      <w:r w:rsidR="00F14052">
        <w:t>up to 20 hours</w:t>
      </w:r>
      <w:r>
        <w:t>.</w:t>
      </w:r>
    </w:p>
    <w:p w:rsidR="009A573F" w:rsidRDefault="009A573F" w:rsidP="009A573F"/>
    <w:p w:rsidR="00C85111" w:rsidRDefault="009A573F" w:rsidP="00104DB6">
      <w:r>
        <w:t>The Battery pack shall be fully rechargeable withi</w:t>
      </w:r>
      <w:r w:rsidR="0017321B">
        <w:t xml:space="preserve">n three hours. It </w:t>
      </w:r>
      <w:r w:rsidR="00DB5B8B">
        <w:t xml:space="preserve">shall have a microprocessor for </w:t>
      </w:r>
      <w:r>
        <w:t>control</w:t>
      </w:r>
      <w:r w:rsidR="00DB5B8B">
        <w:t>ling</w:t>
      </w:r>
      <w:r>
        <w:t xml:space="preserve"> </w:t>
      </w:r>
      <w:r w:rsidR="0017321B">
        <w:t xml:space="preserve">the </w:t>
      </w:r>
      <w:r>
        <w:t>charging cu</w:t>
      </w:r>
      <w:r w:rsidR="00DB5B8B">
        <w:t xml:space="preserve">rrent and to prevent </w:t>
      </w:r>
      <w:r w:rsidR="007667B4">
        <w:t xml:space="preserve">current </w:t>
      </w:r>
      <w:r w:rsidR="00DB5B8B">
        <w:t>overload</w:t>
      </w:r>
      <w:r>
        <w:t xml:space="preserve">. To test </w:t>
      </w:r>
      <w:r w:rsidR="0017321B">
        <w:t xml:space="preserve">the </w:t>
      </w:r>
      <w:r>
        <w:t xml:space="preserve">remaining battery capacity/time, each battery pack shall have </w:t>
      </w:r>
      <w:r w:rsidR="0017321B">
        <w:t xml:space="preserve">a </w:t>
      </w:r>
      <w:r w:rsidR="00DB5B8B">
        <w:t>charge capacity LED</w:t>
      </w:r>
      <w:r>
        <w:t xml:space="preserve"> and a push-to-test button.</w:t>
      </w:r>
      <w:r w:rsidR="00C85111">
        <w:t xml:space="preserve"> </w:t>
      </w:r>
    </w:p>
    <w:p w:rsidR="00C85111" w:rsidRDefault="00C85111" w:rsidP="00104DB6"/>
    <w:p w:rsidR="00104DB6" w:rsidRDefault="00C85111" w:rsidP="00104DB6">
      <w:r>
        <w:br w:type="column"/>
      </w:r>
      <w:r w:rsidR="00104DB6">
        <w:t xml:space="preserve">The Battery Pack </w:t>
      </w:r>
      <w:r w:rsidR="00104DB6" w:rsidRPr="008C347D">
        <w:t>shall have the following Technical Specifications</w:t>
      </w:r>
      <w:r w:rsidR="00104DB6">
        <w:t>:</w:t>
      </w:r>
    </w:p>
    <w:p w:rsidR="0039489D" w:rsidRDefault="0039489D" w:rsidP="003D1855">
      <w:pPr>
        <w:autoSpaceDE w:val="0"/>
        <w:autoSpaceDN w:val="0"/>
        <w:adjustRightInd w:val="0"/>
      </w:pPr>
    </w:p>
    <w:p w:rsidR="00A0560C" w:rsidRPr="008C347D" w:rsidRDefault="00A0560C" w:rsidP="00A0560C">
      <w:pPr>
        <w:shd w:val="clear" w:color="auto" w:fill="808080"/>
        <w:autoSpaceDE w:val="0"/>
      </w:pPr>
      <w:r w:rsidRPr="008C347D">
        <w:t>Electrical</w:t>
      </w:r>
    </w:p>
    <w:p w:rsidR="00A0560C" w:rsidRPr="008C347D" w:rsidRDefault="00A0560C" w:rsidP="00A0560C">
      <w:pPr>
        <w:tabs>
          <w:tab w:val="left" w:pos="1350"/>
        </w:tabs>
        <w:autoSpaceDE w:val="0"/>
      </w:pPr>
      <w:r w:rsidRPr="00A0560C">
        <w:t>Nominal output Voltage</w:t>
      </w:r>
      <w:r>
        <w:tab/>
      </w:r>
      <w:r w:rsidRPr="00A0560C">
        <w:t>7.5 VDC</w:t>
      </w:r>
    </w:p>
    <w:p w:rsidR="00A0560C" w:rsidRDefault="00A0560C" w:rsidP="00A0560C">
      <w:pPr>
        <w:shd w:val="clear" w:color="auto" w:fill="D9D9D9" w:themeFill="background1" w:themeFillShade="D9"/>
        <w:tabs>
          <w:tab w:val="left" w:pos="993"/>
        </w:tabs>
        <w:autoSpaceDE w:val="0"/>
      </w:pPr>
      <w:r>
        <w:t>Capacity</w:t>
      </w:r>
      <w:r>
        <w:tab/>
      </w:r>
      <w:r w:rsidRPr="008C347D">
        <w:tab/>
      </w:r>
      <w:r>
        <w:tab/>
      </w:r>
      <w:r w:rsidRPr="00A0560C">
        <w:t xml:space="preserve">12800 </w:t>
      </w:r>
      <w:proofErr w:type="spellStart"/>
      <w:r w:rsidRPr="00A0560C">
        <w:t>mAh</w:t>
      </w:r>
      <w:proofErr w:type="spellEnd"/>
    </w:p>
    <w:p w:rsidR="00A0560C" w:rsidRPr="008C347D" w:rsidRDefault="00A0560C" w:rsidP="00A0560C">
      <w:pPr>
        <w:shd w:val="clear" w:color="auto" w:fill="808080"/>
        <w:autoSpaceDE w:val="0"/>
      </w:pPr>
      <w:r w:rsidRPr="008C347D">
        <w:t>Mechanical</w:t>
      </w:r>
    </w:p>
    <w:p w:rsidR="00A0560C" w:rsidRDefault="00A0560C" w:rsidP="00A0560C">
      <w:pPr>
        <w:tabs>
          <w:tab w:val="left" w:pos="993"/>
        </w:tabs>
        <w:autoSpaceDE w:val="0"/>
        <w:ind w:left="1440" w:hanging="1440"/>
      </w:pPr>
      <w:r w:rsidRPr="00A0560C">
        <w:t>Dimensions (H x W x D)</w:t>
      </w:r>
      <w:r>
        <w:tab/>
      </w:r>
      <w:r w:rsidRPr="00A0560C">
        <w:t>99.9 x 136.5 x 22 mm</w:t>
      </w:r>
      <w:r>
        <w:br/>
      </w:r>
      <w:r>
        <w:tab/>
      </w:r>
      <w:r w:rsidRPr="00A0560C">
        <w:t>(3.93 x 5.37 x 0.87 in)</w:t>
      </w:r>
    </w:p>
    <w:p w:rsidR="00A0560C" w:rsidRPr="008C347D" w:rsidRDefault="00A0560C" w:rsidP="00A0560C">
      <w:pPr>
        <w:shd w:val="clear" w:color="auto" w:fill="D9D9D9" w:themeFill="background1" w:themeFillShade="D9"/>
        <w:tabs>
          <w:tab w:val="left" w:pos="993"/>
        </w:tabs>
        <w:autoSpaceDE w:val="0"/>
      </w:pPr>
      <w:r>
        <w:t>Weight</w:t>
      </w:r>
      <w:r w:rsidRPr="008C347D">
        <w:tab/>
      </w:r>
      <w:r>
        <w:tab/>
      </w:r>
      <w:r>
        <w:tab/>
      </w:r>
      <w:r w:rsidR="00182A85">
        <w:t>460</w:t>
      </w:r>
      <w:r w:rsidR="00182A85" w:rsidRPr="00A0560C">
        <w:t xml:space="preserve"> </w:t>
      </w:r>
      <w:r w:rsidRPr="00A0560C">
        <w:t>g (</w:t>
      </w:r>
      <w:r w:rsidR="00182A85">
        <w:t>1</w:t>
      </w:r>
      <w:r w:rsidRPr="00A0560C">
        <w:t xml:space="preserve"> </w:t>
      </w:r>
      <w:proofErr w:type="spellStart"/>
      <w:r w:rsidRPr="00A0560C">
        <w:t>lb</w:t>
      </w:r>
      <w:proofErr w:type="spellEnd"/>
      <w:r w:rsidRPr="00A0560C">
        <w:t>)</w:t>
      </w:r>
    </w:p>
    <w:p w:rsidR="00A0560C" w:rsidRPr="008C347D" w:rsidRDefault="00A0560C" w:rsidP="00A0560C">
      <w:pPr>
        <w:tabs>
          <w:tab w:val="left" w:pos="993"/>
        </w:tabs>
        <w:autoSpaceDE w:val="0"/>
      </w:pPr>
      <w:r>
        <w:t>Color</w:t>
      </w:r>
      <w:r>
        <w:tab/>
      </w:r>
      <w:r>
        <w:tab/>
      </w:r>
      <w:r>
        <w:tab/>
        <w:t>Charcoal</w:t>
      </w:r>
    </w:p>
    <w:p w:rsidR="00A0560C" w:rsidRPr="008C347D" w:rsidRDefault="00A0560C" w:rsidP="00A0560C">
      <w:pPr>
        <w:shd w:val="clear" w:color="auto" w:fill="808080"/>
        <w:autoSpaceDE w:val="0"/>
      </w:pPr>
      <w:r w:rsidRPr="008C347D">
        <w:t>Environmental</w:t>
      </w:r>
    </w:p>
    <w:p w:rsidR="00A0560C" w:rsidRPr="008C347D" w:rsidRDefault="00A0560C" w:rsidP="00A0560C">
      <w:pPr>
        <w:tabs>
          <w:tab w:val="left" w:pos="993"/>
        </w:tabs>
        <w:autoSpaceDE w:val="0"/>
      </w:pPr>
      <w:r w:rsidRPr="008C347D">
        <w:t>Operating tempera</w:t>
      </w:r>
      <w:r w:rsidR="008D65E8">
        <w:t>ture</w:t>
      </w:r>
      <w:r w:rsidR="008D65E8">
        <w:tab/>
        <w:t>5</w:t>
      </w:r>
      <w:r w:rsidRPr="008C347D">
        <w:t xml:space="preserve"> ºC to +45 ºC</w:t>
      </w:r>
    </w:p>
    <w:p w:rsidR="00A0560C" w:rsidRPr="008C347D" w:rsidRDefault="008D65E8" w:rsidP="00A0560C">
      <w:pPr>
        <w:tabs>
          <w:tab w:val="left" w:pos="993"/>
        </w:tabs>
        <w:autoSpaceDE w:val="0"/>
      </w:pPr>
      <w:r>
        <w:tab/>
      </w:r>
      <w:r>
        <w:tab/>
      </w:r>
      <w:r>
        <w:tab/>
        <w:t>(</w:t>
      </w:r>
      <w:r w:rsidRPr="008D65E8">
        <w:t>41 ºF to +113 ºF)</w:t>
      </w:r>
    </w:p>
    <w:p w:rsidR="008D65E8" w:rsidRDefault="008D65E8" w:rsidP="00A0560C">
      <w:pPr>
        <w:shd w:val="clear" w:color="auto" w:fill="D9D9D9" w:themeFill="background1" w:themeFillShade="D9"/>
        <w:tabs>
          <w:tab w:val="left" w:pos="993"/>
        </w:tabs>
        <w:autoSpaceDE w:val="0"/>
      </w:pPr>
      <w:r>
        <w:t xml:space="preserve">Advised </w:t>
      </w:r>
      <w:r w:rsidR="003C0309">
        <w:t>s</w:t>
      </w:r>
      <w:r w:rsidR="00A0560C" w:rsidRPr="008C347D">
        <w:t>tora</w:t>
      </w:r>
      <w:r>
        <w:t xml:space="preserve">ge </w:t>
      </w:r>
      <w:r>
        <w:tab/>
      </w:r>
      <w:r>
        <w:tab/>
        <w:t>-</w:t>
      </w:r>
      <w:r w:rsidRPr="008D65E8">
        <w:t>5 ºC to +35 ºC</w:t>
      </w:r>
    </w:p>
    <w:p w:rsidR="00A0560C" w:rsidRPr="008C347D" w:rsidRDefault="008D65E8" w:rsidP="00A0560C">
      <w:pPr>
        <w:shd w:val="clear" w:color="auto" w:fill="D9D9D9" w:themeFill="background1" w:themeFillShade="D9"/>
        <w:tabs>
          <w:tab w:val="left" w:pos="993"/>
        </w:tabs>
        <w:autoSpaceDE w:val="0"/>
      </w:pPr>
      <w:r>
        <w:t xml:space="preserve">temperature </w:t>
      </w:r>
      <w:r>
        <w:tab/>
      </w:r>
      <w:r>
        <w:tab/>
      </w:r>
      <w:r w:rsidRPr="008D65E8">
        <w:t>(23 ºF to +95 ºF</w:t>
      </w:r>
      <w:r>
        <w:t>)</w:t>
      </w:r>
    </w:p>
    <w:p w:rsidR="00A0560C" w:rsidRPr="008C347D" w:rsidRDefault="008D65E8" w:rsidP="00A0560C">
      <w:pPr>
        <w:tabs>
          <w:tab w:val="left" w:pos="993"/>
        </w:tabs>
        <w:autoSpaceDE w:val="0"/>
      </w:pPr>
      <w:r>
        <w:t xml:space="preserve">Relative humidity </w:t>
      </w:r>
      <w:r>
        <w:tab/>
        <w:t>&lt; 7</w:t>
      </w:r>
      <w:r w:rsidR="00A0560C" w:rsidRPr="008C347D">
        <w:t>5 %, &gt; 5%</w:t>
      </w:r>
    </w:p>
    <w:p w:rsidR="008D65E8" w:rsidRDefault="008D65E8" w:rsidP="008D65E8">
      <w:pPr>
        <w:autoSpaceDE w:val="0"/>
        <w:autoSpaceDN w:val="0"/>
        <w:adjustRightInd w:val="0"/>
        <w:rPr>
          <w:highlight w:val="yellow"/>
        </w:rPr>
      </w:pPr>
    </w:p>
    <w:p w:rsidR="008D65E8" w:rsidRDefault="008D65E8" w:rsidP="008D65E8">
      <w:pPr>
        <w:autoSpaceDE w:val="0"/>
        <w:autoSpaceDN w:val="0"/>
        <w:adjustRightInd w:val="0"/>
      </w:pPr>
      <w:r w:rsidRPr="008D65E8">
        <w:t>The product shall be or similar to: DCNM-WLIION DICENTIS Battery Pack.</w:t>
      </w:r>
    </w:p>
    <w:p w:rsidR="0017321B" w:rsidRDefault="0017321B" w:rsidP="0017321B">
      <w:pPr>
        <w:pStyle w:val="Heading3"/>
      </w:pPr>
      <w:bookmarkStart w:id="66" w:name="_Toc494270158"/>
      <w:r>
        <w:t xml:space="preserve">Charger for five </w:t>
      </w:r>
      <w:r w:rsidR="003F1EE1">
        <w:t>Batteries</w:t>
      </w:r>
      <w:bookmarkEnd w:id="66"/>
    </w:p>
    <w:p w:rsidR="008921AF" w:rsidRDefault="008921AF" w:rsidP="009A573F">
      <w:r>
        <w:t>The ‘</w:t>
      </w:r>
      <w:r w:rsidR="009A573F">
        <w:t>Charger</w:t>
      </w:r>
      <w:r w:rsidR="00121325">
        <w:t>’</w:t>
      </w:r>
      <w:r w:rsidR="009A573F">
        <w:t xml:space="preserve"> for five </w:t>
      </w:r>
      <w:r w:rsidR="00121325">
        <w:t>‘</w:t>
      </w:r>
      <w:r w:rsidR="009A573F">
        <w:t>Batter</w:t>
      </w:r>
      <w:r w:rsidR="003F1EE1">
        <w:t>ies</w:t>
      </w:r>
      <w:r>
        <w:t xml:space="preserve">’ shall include </w:t>
      </w:r>
      <w:r w:rsidR="009A573F">
        <w:t>charging stat</w:t>
      </w:r>
      <w:r w:rsidR="0057059B">
        <w:t>us indicators per Battery Pack.</w:t>
      </w:r>
    </w:p>
    <w:p w:rsidR="008921AF" w:rsidRDefault="008921AF" w:rsidP="009A573F"/>
    <w:p w:rsidR="009A573F" w:rsidRDefault="008921AF" w:rsidP="009A573F">
      <w:r>
        <w:t xml:space="preserve">It shall be possible to </w:t>
      </w:r>
      <w:r w:rsidR="0057059B">
        <w:t xml:space="preserve">loop-through </w:t>
      </w:r>
      <w:r w:rsidR="00121325">
        <w:t>the</w:t>
      </w:r>
      <w:r>
        <w:t xml:space="preserve"> </w:t>
      </w:r>
      <w:r w:rsidR="0057059B">
        <w:t xml:space="preserve">mains power </w:t>
      </w:r>
      <w:r w:rsidR="0057059B" w:rsidRPr="00E7341F">
        <w:t xml:space="preserve">supply </w:t>
      </w:r>
      <w:r w:rsidR="00DD48C2">
        <w:t xml:space="preserve">of </w:t>
      </w:r>
      <w:r w:rsidR="00121325">
        <w:t xml:space="preserve">2 to maximum five Chargers (the maximum number of loop-through Chargers is depending on the country mains supply voltage) </w:t>
      </w:r>
      <w:r w:rsidR="0057059B" w:rsidRPr="00E7341F">
        <w:t xml:space="preserve">so that </w:t>
      </w:r>
      <w:r w:rsidR="00121325">
        <w:t xml:space="preserve">up to </w:t>
      </w:r>
      <w:r w:rsidR="009A573F" w:rsidRPr="00E7341F">
        <w:t xml:space="preserve">25 </w:t>
      </w:r>
      <w:r w:rsidR="00121325">
        <w:t>B</w:t>
      </w:r>
      <w:r w:rsidR="009A573F" w:rsidRPr="00E7341F">
        <w:t>att</w:t>
      </w:r>
      <w:r w:rsidR="00121325">
        <w:t>ery Packs</w:t>
      </w:r>
      <w:r w:rsidR="0057059B" w:rsidRPr="00E7341F">
        <w:t xml:space="preserve"> can be charged at the same time. A </w:t>
      </w:r>
      <w:r w:rsidR="00684801">
        <w:t xml:space="preserve">mains power supply, loop-through </w:t>
      </w:r>
      <w:r w:rsidR="0057059B" w:rsidRPr="00E7341F">
        <w:t xml:space="preserve">socket and </w:t>
      </w:r>
      <w:r w:rsidR="009A573F" w:rsidRPr="00E7341F">
        <w:t>mounting bracket</w:t>
      </w:r>
      <w:r w:rsidR="0057059B" w:rsidRPr="00E7341F">
        <w:t xml:space="preserve"> shall be included</w:t>
      </w:r>
      <w:r w:rsidR="007667B4" w:rsidRPr="00E7341F">
        <w:t xml:space="preserve"> with the product.</w:t>
      </w:r>
    </w:p>
    <w:p w:rsidR="003D1855" w:rsidRDefault="003D1855" w:rsidP="009A573F"/>
    <w:p w:rsidR="00C85111" w:rsidRDefault="00C85111" w:rsidP="00C85111">
      <w:r>
        <w:t xml:space="preserve">The Charger for five ‘Batteries </w:t>
      </w:r>
      <w:r w:rsidRPr="008C347D">
        <w:t>shall have the following Technical Specifications</w:t>
      </w:r>
      <w:r>
        <w:t>:</w:t>
      </w:r>
    </w:p>
    <w:p w:rsidR="00C85111" w:rsidRDefault="00C85111" w:rsidP="00C85111">
      <w:pPr>
        <w:autoSpaceDE w:val="0"/>
        <w:autoSpaceDN w:val="0"/>
        <w:adjustRightInd w:val="0"/>
      </w:pPr>
    </w:p>
    <w:p w:rsidR="00C85111" w:rsidRPr="008C347D" w:rsidRDefault="00C85111" w:rsidP="00C85111">
      <w:pPr>
        <w:shd w:val="clear" w:color="auto" w:fill="808080"/>
        <w:autoSpaceDE w:val="0"/>
      </w:pPr>
      <w:r w:rsidRPr="008C347D">
        <w:t>Electrical</w:t>
      </w:r>
    </w:p>
    <w:p w:rsidR="00C85111" w:rsidRDefault="00267188" w:rsidP="00C85111">
      <w:pPr>
        <w:tabs>
          <w:tab w:val="left" w:pos="1350"/>
        </w:tabs>
        <w:autoSpaceDE w:val="0"/>
      </w:pPr>
      <w:r>
        <w:t xml:space="preserve">Supply </w:t>
      </w:r>
      <w:r w:rsidR="00C85111" w:rsidRPr="00A0560C">
        <w:t>Voltage</w:t>
      </w:r>
      <w:r w:rsidR="00C85111">
        <w:tab/>
      </w:r>
      <w:r>
        <w:tab/>
      </w:r>
      <w:r>
        <w:tab/>
      </w:r>
      <w:r w:rsidRPr="00267188">
        <w:t xml:space="preserve">100-240 </w:t>
      </w:r>
      <w:proofErr w:type="spellStart"/>
      <w:r w:rsidRPr="00267188">
        <w:t>Vac</w:t>
      </w:r>
      <w:proofErr w:type="spellEnd"/>
      <w:r w:rsidRPr="00267188">
        <w:t xml:space="preserve"> +/- 10 %</w:t>
      </w:r>
    </w:p>
    <w:p w:rsidR="00267188" w:rsidRPr="008C347D" w:rsidRDefault="00267188" w:rsidP="00C85111">
      <w:pPr>
        <w:tabs>
          <w:tab w:val="left" w:pos="1350"/>
        </w:tabs>
        <w:autoSpaceDE w:val="0"/>
      </w:pPr>
      <w:r>
        <w:tab/>
      </w:r>
      <w:r>
        <w:tab/>
      </w:r>
      <w:r>
        <w:tab/>
      </w:r>
      <w:r w:rsidRPr="00267188">
        <w:t>50/60 Hz</w:t>
      </w:r>
    </w:p>
    <w:p w:rsidR="00267188" w:rsidRDefault="00267188" w:rsidP="00267188">
      <w:pPr>
        <w:shd w:val="clear" w:color="auto" w:fill="D9D9D9" w:themeFill="background1" w:themeFillShade="D9"/>
        <w:tabs>
          <w:tab w:val="left" w:pos="993"/>
        </w:tabs>
        <w:autoSpaceDE w:val="0"/>
      </w:pPr>
      <w:r>
        <w:t>Maximum power</w:t>
      </w:r>
      <w:r>
        <w:tab/>
      </w:r>
      <w:r>
        <w:tab/>
        <w:t>300 W</w:t>
      </w:r>
    </w:p>
    <w:p w:rsidR="00C85111" w:rsidRDefault="00E7097C" w:rsidP="00267188">
      <w:pPr>
        <w:shd w:val="clear" w:color="auto" w:fill="D9D9D9" w:themeFill="background1" w:themeFillShade="D9"/>
        <w:tabs>
          <w:tab w:val="left" w:pos="993"/>
        </w:tabs>
        <w:autoSpaceDE w:val="0"/>
      </w:pPr>
      <w:r>
        <w:t>C</w:t>
      </w:r>
      <w:r w:rsidR="00267188">
        <w:t>onsumption</w:t>
      </w:r>
    </w:p>
    <w:p w:rsidR="00E7097C" w:rsidRDefault="00E7097C" w:rsidP="00E7097C">
      <w:pPr>
        <w:tabs>
          <w:tab w:val="left" w:pos="993"/>
        </w:tabs>
        <w:autoSpaceDE w:val="0"/>
      </w:pPr>
    </w:p>
    <w:p w:rsidR="00C85111" w:rsidRPr="008C347D" w:rsidRDefault="00C85111" w:rsidP="00C85111">
      <w:pPr>
        <w:shd w:val="clear" w:color="auto" w:fill="808080"/>
        <w:autoSpaceDE w:val="0"/>
      </w:pPr>
      <w:r w:rsidRPr="008C347D">
        <w:t>Mechanical</w:t>
      </w:r>
    </w:p>
    <w:p w:rsidR="00267188" w:rsidRDefault="00C85111" w:rsidP="00267188">
      <w:pPr>
        <w:tabs>
          <w:tab w:val="left" w:pos="993"/>
        </w:tabs>
        <w:autoSpaceDE w:val="0"/>
        <w:ind w:left="1440" w:hanging="1440"/>
      </w:pPr>
      <w:r w:rsidRPr="00A0560C">
        <w:t>Dimensions (H x W x D)</w:t>
      </w:r>
      <w:r>
        <w:tab/>
      </w:r>
      <w:r w:rsidR="00267188">
        <w:t>340 x 195 x 82 mm</w:t>
      </w:r>
    </w:p>
    <w:p w:rsidR="00C85111" w:rsidRPr="00703CD9" w:rsidRDefault="00267188" w:rsidP="00267188">
      <w:pPr>
        <w:tabs>
          <w:tab w:val="left" w:pos="993"/>
        </w:tabs>
        <w:autoSpaceDE w:val="0"/>
        <w:ind w:left="1440" w:hanging="1440"/>
        <w:rPr>
          <w:lang w:val="de-DE"/>
        </w:rPr>
      </w:pPr>
      <w:r>
        <w:tab/>
      </w:r>
      <w:r>
        <w:tab/>
      </w:r>
      <w:r>
        <w:tab/>
      </w:r>
      <w:r w:rsidRPr="00703CD9">
        <w:rPr>
          <w:lang w:val="de-DE"/>
        </w:rPr>
        <w:t>(13.4 x 7.6 x 3.2 in)</w:t>
      </w:r>
    </w:p>
    <w:p w:rsidR="00C85111" w:rsidRPr="00703CD9" w:rsidRDefault="00C85111" w:rsidP="00C85111">
      <w:pPr>
        <w:shd w:val="clear" w:color="auto" w:fill="D9D9D9" w:themeFill="background1" w:themeFillShade="D9"/>
        <w:tabs>
          <w:tab w:val="left" w:pos="993"/>
        </w:tabs>
        <w:autoSpaceDE w:val="0"/>
        <w:rPr>
          <w:lang w:val="de-DE"/>
        </w:rPr>
      </w:pPr>
      <w:proofErr w:type="spellStart"/>
      <w:r w:rsidRPr="00703CD9">
        <w:rPr>
          <w:lang w:val="de-DE"/>
        </w:rPr>
        <w:t>Weight</w:t>
      </w:r>
      <w:proofErr w:type="spellEnd"/>
      <w:r w:rsidRPr="00703CD9">
        <w:rPr>
          <w:lang w:val="de-DE"/>
        </w:rPr>
        <w:tab/>
      </w:r>
      <w:r w:rsidRPr="00703CD9">
        <w:rPr>
          <w:lang w:val="de-DE"/>
        </w:rPr>
        <w:tab/>
      </w:r>
      <w:r w:rsidRPr="00703CD9">
        <w:rPr>
          <w:lang w:val="de-DE"/>
        </w:rPr>
        <w:tab/>
      </w:r>
      <w:r w:rsidR="002F4E64" w:rsidRPr="00703CD9">
        <w:rPr>
          <w:lang w:val="de-DE"/>
        </w:rPr>
        <w:t>460 gram</w:t>
      </w:r>
      <w:r w:rsidR="00267188" w:rsidRPr="00703CD9">
        <w:rPr>
          <w:lang w:val="de-DE"/>
        </w:rPr>
        <w:t xml:space="preserve"> (</w:t>
      </w:r>
      <w:r w:rsidR="002F4E64" w:rsidRPr="00703CD9">
        <w:rPr>
          <w:lang w:val="de-DE"/>
        </w:rPr>
        <w:t>1</w:t>
      </w:r>
      <w:r w:rsidR="00267188" w:rsidRPr="00703CD9">
        <w:rPr>
          <w:lang w:val="de-DE"/>
        </w:rPr>
        <w:t>.</w:t>
      </w:r>
      <w:r w:rsidR="002F4E64" w:rsidRPr="00703CD9">
        <w:rPr>
          <w:lang w:val="de-DE"/>
        </w:rPr>
        <w:t>0</w:t>
      </w:r>
      <w:r w:rsidR="00267188" w:rsidRPr="00703CD9">
        <w:rPr>
          <w:lang w:val="de-DE"/>
        </w:rPr>
        <w:t xml:space="preserve"> </w:t>
      </w:r>
      <w:proofErr w:type="spellStart"/>
      <w:r w:rsidR="00267188" w:rsidRPr="00703CD9">
        <w:rPr>
          <w:lang w:val="de-DE"/>
        </w:rPr>
        <w:t>lb</w:t>
      </w:r>
      <w:proofErr w:type="spellEnd"/>
      <w:r w:rsidR="00267188" w:rsidRPr="00703CD9">
        <w:rPr>
          <w:lang w:val="de-DE"/>
        </w:rPr>
        <w:t>)</w:t>
      </w:r>
    </w:p>
    <w:p w:rsidR="00267188" w:rsidRPr="008C347D" w:rsidRDefault="00267188" w:rsidP="00C85111">
      <w:pPr>
        <w:shd w:val="clear" w:color="auto" w:fill="D9D9D9" w:themeFill="background1" w:themeFillShade="D9"/>
        <w:tabs>
          <w:tab w:val="left" w:pos="993"/>
        </w:tabs>
        <w:autoSpaceDE w:val="0"/>
      </w:pPr>
      <w:r>
        <w:t>(without batteries)</w:t>
      </w:r>
    </w:p>
    <w:p w:rsidR="00C85111" w:rsidRPr="008C347D" w:rsidRDefault="00267188" w:rsidP="00C85111">
      <w:pPr>
        <w:tabs>
          <w:tab w:val="left" w:pos="993"/>
        </w:tabs>
        <w:autoSpaceDE w:val="0"/>
      </w:pPr>
      <w:r>
        <w:t>Color</w:t>
      </w:r>
      <w:r>
        <w:tab/>
      </w:r>
      <w:r>
        <w:tab/>
      </w:r>
      <w:r>
        <w:tab/>
      </w:r>
      <w:r w:rsidRPr="00267188">
        <w:t>Traffic black (RAL 9017)</w:t>
      </w:r>
    </w:p>
    <w:p w:rsidR="00C85111" w:rsidRPr="008C347D" w:rsidRDefault="00C85111" w:rsidP="00C85111">
      <w:pPr>
        <w:shd w:val="clear" w:color="auto" w:fill="808080"/>
        <w:autoSpaceDE w:val="0"/>
      </w:pPr>
      <w:r w:rsidRPr="008C347D">
        <w:t>Environmental</w:t>
      </w:r>
    </w:p>
    <w:p w:rsidR="00C85111" w:rsidRPr="008C347D" w:rsidRDefault="00C85111" w:rsidP="00C85111">
      <w:pPr>
        <w:tabs>
          <w:tab w:val="left" w:pos="993"/>
        </w:tabs>
        <w:autoSpaceDE w:val="0"/>
      </w:pPr>
      <w:r w:rsidRPr="008C347D">
        <w:t>Operating tempera</w:t>
      </w:r>
      <w:r>
        <w:t>ture</w:t>
      </w:r>
      <w:r>
        <w:tab/>
        <w:t>5</w:t>
      </w:r>
      <w:r w:rsidRPr="008C347D">
        <w:t xml:space="preserve"> ºC to +45 ºC</w:t>
      </w:r>
    </w:p>
    <w:p w:rsidR="00C85111" w:rsidRPr="008C347D" w:rsidRDefault="00C85111" w:rsidP="00C85111">
      <w:pPr>
        <w:tabs>
          <w:tab w:val="left" w:pos="993"/>
        </w:tabs>
        <w:autoSpaceDE w:val="0"/>
      </w:pPr>
      <w:r>
        <w:tab/>
      </w:r>
      <w:r>
        <w:tab/>
      </w:r>
      <w:r>
        <w:tab/>
        <w:t>(</w:t>
      </w:r>
      <w:r w:rsidRPr="008D65E8">
        <w:t>41 ºF to +113 ºF)</w:t>
      </w:r>
    </w:p>
    <w:p w:rsidR="00C85111" w:rsidRDefault="00267188" w:rsidP="00C85111">
      <w:pPr>
        <w:shd w:val="clear" w:color="auto" w:fill="D9D9D9" w:themeFill="background1" w:themeFillShade="D9"/>
        <w:tabs>
          <w:tab w:val="left" w:pos="993"/>
        </w:tabs>
        <w:autoSpaceDE w:val="0"/>
      </w:pPr>
      <w:r>
        <w:t>S</w:t>
      </w:r>
      <w:r w:rsidR="00C85111" w:rsidRPr="008C347D">
        <w:t>tora</w:t>
      </w:r>
      <w:r w:rsidR="00C85111">
        <w:t xml:space="preserve">ge </w:t>
      </w:r>
      <w:r>
        <w:t>temperature</w:t>
      </w:r>
      <w:r>
        <w:tab/>
      </w:r>
      <w:r w:rsidR="00C85111">
        <w:t>-</w:t>
      </w:r>
      <w:r>
        <w:t>20 ºC to +70</w:t>
      </w:r>
      <w:r w:rsidR="00C85111" w:rsidRPr="008D65E8">
        <w:t xml:space="preserve"> ºC</w:t>
      </w:r>
    </w:p>
    <w:p w:rsidR="00C85111" w:rsidRPr="008C347D" w:rsidRDefault="00267188" w:rsidP="00C85111">
      <w:pPr>
        <w:shd w:val="clear" w:color="auto" w:fill="D9D9D9" w:themeFill="background1" w:themeFillShade="D9"/>
        <w:tabs>
          <w:tab w:val="left" w:pos="993"/>
        </w:tabs>
        <w:autoSpaceDE w:val="0"/>
      </w:pPr>
      <w:r>
        <w:tab/>
      </w:r>
      <w:r w:rsidR="00C85111">
        <w:tab/>
      </w:r>
      <w:r w:rsidR="00C85111">
        <w:tab/>
      </w:r>
      <w:r>
        <w:t>(-4 ºF to +158</w:t>
      </w:r>
      <w:r w:rsidR="00C85111" w:rsidRPr="008D65E8">
        <w:t xml:space="preserve"> ºF</w:t>
      </w:r>
      <w:r w:rsidR="00C85111">
        <w:t>)</w:t>
      </w:r>
    </w:p>
    <w:p w:rsidR="00C85111" w:rsidRPr="008C347D" w:rsidRDefault="00267188" w:rsidP="00C85111">
      <w:pPr>
        <w:tabs>
          <w:tab w:val="left" w:pos="993"/>
        </w:tabs>
        <w:autoSpaceDE w:val="0"/>
      </w:pPr>
      <w:r>
        <w:t xml:space="preserve">Relative humidity </w:t>
      </w:r>
      <w:r>
        <w:tab/>
        <w:t>&lt; 9</w:t>
      </w:r>
      <w:r w:rsidR="00C85111" w:rsidRPr="008C347D">
        <w:t>5 %, &gt; 5%</w:t>
      </w:r>
    </w:p>
    <w:p w:rsidR="00C85111" w:rsidRDefault="00C85111" w:rsidP="003D1855">
      <w:pPr>
        <w:autoSpaceDE w:val="0"/>
        <w:autoSpaceDN w:val="0"/>
        <w:adjustRightInd w:val="0"/>
      </w:pPr>
    </w:p>
    <w:p w:rsidR="003D1855" w:rsidRDefault="003D1855" w:rsidP="003D1855">
      <w:pPr>
        <w:autoSpaceDE w:val="0"/>
        <w:autoSpaceDN w:val="0"/>
        <w:adjustRightInd w:val="0"/>
      </w:pPr>
      <w:r w:rsidRPr="00876AFF">
        <w:t>The product s</w:t>
      </w:r>
      <w:r>
        <w:t>hall be or similar to: DCNM-W</w:t>
      </w:r>
      <w:r w:rsidR="00D07CF5">
        <w:t>C</w:t>
      </w:r>
      <w:r>
        <w:t xml:space="preserve">H05 </w:t>
      </w:r>
      <w:r w:rsidRPr="00876AFF">
        <w:t>D</w:t>
      </w:r>
      <w:r>
        <w:t>ICENTIS</w:t>
      </w:r>
      <w:r w:rsidRPr="00876AFF">
        <w:t xml:space="preserve"> </w:t>
      </w:r>
      <w:r>
        <w:t xml:space="preserve">Charger for </w:t>
      </w:r>
      <w:r w:rsidR="00D07CF5">
        <w:t>5</w:t>
      </w:r>
      <w:r>
        <w:t xml:space="preserve"> batteries</w:t>
      </w:r>
      <w:r w:rsidRPr="00876AFF">
        <w:t>.</w:t>
      </w:r>
    </w:p>
    <w:p w:rsidR="00C85111" w:rsidRDefault="00C85111" w:rsidP="003D1855">
      <w:pPr>
        <w:autoSpaceDE w:val="0"/>
        <w:autoSpaceDN w:val="0"/>
        <w:adjustRightInd w:val="0"/>
      </w:pPr>
    </w:p>
    <w:p w:rsidR="00C85111" w:rsidRDefault="00C85111" w:rsidP="003D1855">
      <w:pPr>
        <w:autoSpaceDE w:val="0"/>
        <w:autoSpaceDN w:val="0"/>
        <w:adjustRightInd w:val="0"/>
      </w:pPr>
    </w:p>
    <w:p w:rsidR="00C85111" w:rsidRDefault="00C85111">
      <w:pPr>
        <w:suppressAutoHyphens w:val="0"/>
        <w:rPr>
          <w:rFonts w:ascii="Arial" w:hAnsi="Arial" w:cs="Arial"/>
          <w:b/>
          <w:bCs/>
          <w:iCs/>
          <w:kern w:val="1"/>
          <w:szCs w:val="26"/>
        </w:rPr>
      </w:pPr>
      <w:r>
        <w:br w:type="page"/>
      </w:r>
    </w:p>
    <w:p w:rsidR="0057059B" w:rsidRDefault="0052097D" w:rsidP="0052097D">
      <w:pPr>
        <w:pStyle w:val="Heading3"/>
      </w:pPr>
      <w:bookmarkStart w:id="67" w:name="_Toc494270159"/>
      <w:r>
        <w:lastRenderedPageBreak/>
        <w:t xml:space="preserve">Transport case for wireless system and </w:t>
      </w:r>
      <w:r w:rsidRPr="0052097D">
        <w:t>10 devices</w:t>
      </w:r>
      <w:bookmarkEnd w:id="67"/>
    </w:p>
    <w:p w:rsidR="0057059B" w:rsidRDefault="0057059B" w:rsidP="009A573F">
      <w:r>
        <w:t>The ‘</w:t>
      </w:r>
      <w:r w:rsidR="009610AF">
        <w:t>Transport c</w:t>
      </w:r>
      <w:r w:rsidR="009A573F">
        <w:t>ase</w:t>
      </w:r>
      <w:r>
        <w:t>’</w:t>
      </w:r>
      <w:r w:rsidR="009A573F">
        <w:t xml:space="preserve"> </w:t>
      </w:r>
      <w:r>
        <w:t>shall be able to store</w:t>
      </w:r>
      <w:r w:rsidR="00DB5B8B">
        <w:t xml:space="preserve"> and protect</w:t>
      </w:r>
      <w:r>
        <w:t>:</w:t>
      </w:r>
    </w:p>
    <w:p w:rsidR="0057059B" w:rsidRDefault="00CF3A45" w:rsidP="003E491A">
      <w:pPr>
        <w:pStyle w:val="ListParagraph"/>
        <w:numPr>
          <w:ilvl w:val="0"/>
          <w:numId w:val="14"/>
        </w:numPr>
      </w:pPr>
      <w:r>
        <w:t>o</w:t>
      </w:r>
      <w:r w:rsidR="0057059B">
        <w:t>ne WAP</w:t>
      </w:r>
      <w:r w:rsidR="000809EF">
        <w:t>.</w:t>
      </w:r>
    </w:p>
    <w:p w:rsidR="00751ACB" w:rsidRDefault="00CF3A45" w:rsidP="003E491A">
      <w:pPr>
        <w:pStyle w:val="ListParagraph"/>
        <w:numPr>
          <w:ilvl w:val="0"/>
          <w:numId w:val="14"/>
        </w:numPr>
      </w:pPr>
      <w:r>
        <w:t>o</w:t>
      </w:r>
      <w:r w:rsidR="00751ACB">
        <w:t>ne PSU</w:t>
      </w:r>
      <w:r w:rsidR="000809EF">
        <w:t>.</w:t>
      </w:r>
    </w:p>
    <w:p w:rsidR="0057059B" w:rsidRDefault="00CF3A45" w:rsidP="003E491A">
      <w:pPr>
        <w:pStyle w:val="ListParagraph"/>
        <w:numPr>
          <w:ilvl w:val="0"/>
          <w:numId w:val="14"/>
        </w:numPr>
      </w:pPr>
      <w:r>
        <w:t>t</w:t>
      </w:r>
      <w:r w:rsidR="00BB66E6">
        <w:t xml:space="preserve">en </w:t>
      </w:r>
      <w:r w:rsidR="009A573F">
        <w:t>Wireless</w:t>
      </w:r>
      <w:r w:rsidR="0052097D">
        <w:t xml:space="preserve"> Devices.</w:t>
      </w:r>
    </w:p>
    <w:p w:rsidR="0057059B" w:rsidRDefault="00CF3A45" w:rsidP="003E491A">
      <w:pPr>
        <w:pStyle w:val="ListParagraph"/>
        <w:numPr>
          <w:ilvl w:val="0"/>
          <w:numId w:val="14"/>
        </w:numPr>
      </w:pPr>
      <w:r>
        <w:t>t</w:t>
      </w:r>
      <w:r w:rsidR="00BB66E6">
        <w:t xml:space="preserve">en </w:t>
      </w:r>
      <w:r w:rsidR="000809EF">
        <w:t>high</w:t>
      </w:r>
      <w:r w:rsidR="000809EF">
        <w:noBreakHyphen/>
      </w:r>
      <w:r w:rsidR="0057059B">
        <w:t>directive microphones</w:t>
      </w:r>
      <w:r w:rsidR="000809EF">
        <w:t>.</w:t>
      </w:r>
    </w:p>
    <w:p w:rsidR="00CF2A57" w:rsidRDefault="00CF3A45" w:rsidP="003E491A">
      <w:pPr>
        <w:pStyle w:val="ListParagraph"/>
        <w:numPr>
          <w:ilvl w:val="0"/>
          <w:numId w:val="14"/>
        </w:numPr>
      </w:pPr>
      <w:r>
        <w:t>t</w:t>
      </w:r>
      <w:r w:rsidR="00BB66E6">
        <w:t xml:space="preserve">en </w:t>
      </w:r>
      <w:r w:rsidR="00E92D95">
        <w:t xml:space="preserve">short or </w:t>
      </w:r>
      <w:r w:rsidR="0057059B">
        <w:t>long stem microphones</w:t>
      </w:r>
      <w:r w:rsidR="000809EF">
        <w:t>.</w:t>
      </w:r>
    </w:p>
    <w:p w:rsidR="00BB66E6" w:rsidRDefault="00CF3A45" w:rsidP="003E491A">
      <w:pPr>
        <w:pStyle w:val="ListParagraph"/>
        <w:numPr>
          <w:ilvl w:val="0"/>
          <w:numId w:val="14"/>
        </w:numPr>
      </w:pPr>
      <w:r>
        <w:t>t</w:t>
      </w:r>
      <w:r w:rsidR="00751ACB">
        <w:t>wo battery chargers</w:t>
      </w:r>
      <w:r w:rsidR="000809EF">
        <w:t>.</w:t>
      </w:r>
    </w:p>
    <w:p w:rsidR="00CF2A57" w:rsidRDefault="00CF2A57" w:rsidP="004B4CFF"/>
    <w:p w:rsidR="009610AF" w:rsidRDefault="000809EF" w:rsidP="00DB5B8B">
      <w:r>
        <w:t>The T</w:t>
      </w:r>
      <w:r w:rsidR="00E92D95">
        <w:t xml:space="preserve">ransport </w:t>
      </w:r>
      <w:r w:rsidR="009610AF">
        <w:t>case shall have:</w:t>
      </w:r>
    </w:p>
    <w:p w:rsidR="009610AF" w:rsidRDefault="009610AF" w:rsidP="009610AF">
      <w:pPr>
        <w:pStyle w:val="ListParagraph"/>
        <w:numPr>
          <w:ilvl w:val="0"/>
          <w:numId w:val="56"/>
        </w:numPr>
      </w:pPr>
      <w:r w:rsidRPr="00E7341F">
        <w:t>specially molded packing</w:t>
      </w:r>
      <w:r>
        <w:t xml:space="preserve">, on the inside, </w:t>
      </w:r>
      <w:r w:rsidRPr="00E7341F">
        <w:t>to acco</w:t>
      </w:r>
      <w:r w:rsidR="000809EF">
        <w:t>mmodate the components.</w:t>
      </w:r>
    </w:p>
    <w:p w:rsidR="009610AF" w:rsidRDefault="00DB5B8B" w:rsidP="00DB5B8B">
      <w:pPr>
        <w:pStyle w:val="ListParagraph"/>
        <w:numPr>
          <w:ilvl w:val="0"/>
          <w:numId w:val="56"/>
        </w:numPr>
      </w:pPr>
      <w:r w:rsidRPr="00E7341F">
        <w:t xml:space="preserve">a handle </w:t>
      </w:r>
      <w:r w:rsidR="009610AF">
        <w:t>on the top and sides</w:t>
      </w:r>
      <w:r w:rsidR="000809EF">
        <w:t>.</w:t>
      </w:r>
    </w:p>
    <w:p w:rsidR="000809EF" w:rsidRDefault="00751ACB" w:rsidP="00DB5B8B">
      <w:pPr>
        <w:pStyle w:val="ListParagraph"/>
        <w:numPr>
          <w:ilvl w:val="0"/>
          <w:numId w:val="56"/>
        </w:numPr>
      </w:pPr>
      <w:r>
        <w:t xml:space="preserve">a retractable handle and roller wheels </w:t>
      </w:r>
      <w:r w:rsidR="009610AF">
        <w:t xml:space="preserve">for ease of </w:t>
      </w:r>
      <w:r w:rsidR="00DB5B8B" w:rsidRPr="00E7341F">
        <w:t>transportation.</w:t>
      </w:r>
    </w:p>
    <w:p w:rsidR="00CF3A45" w:rsidRDefault="00CF3A45" w:rsidP="00CF3A45">
      <w:pPr>
        <w:pStyle w:val="ListParagraph"/>
        <w:numPr>
          <w:ilvl w:val="0"/>
          <w:numId w:val="56"/>
        </w:numPr>
      </w:pPr>
      <w:r w:rsidRPr="00CF3A45">
        <w:t>trigger release latches</w:t>
      </w:r>
      <w:r>
        <w:t>.</w:t>
      </w:r>
    </w:p>
    <w:p w:rsidR="002836E8" w:rsidRDefault="00496D04" w:rsidP="00496D04">
      <w:pPr>
        <w:pStyle w:val="ListParagraph"/>
        <w:numPr>
          <w:ilvl w:val="0"/>
          <w:numId w:val="56"/>
        </w:numPr>
      </w:pPr>
      <w:r>
        <w:t>two metal</w:t>
      </w:r>
      <w:r>
        <w:noBreakHyphen/>
      </w:r>
      <w:bookmarkStart w:id="68" w:name="_GoBack"/>
      <w:bookmarkEnd w:id="68"/>
      <w:r w:rsidRPr="00496D04">
        <w:t>reinforced holes for locking the transport case with padlocks</w:t>
      </w:r>
      <w:r w:rsidR="00CF3A45">
        <w:t>.</w:t>
      </w:r>
    </w:p>
    <w:p w:rsidR="003D1855" w:rsidRDefault="003D1855" w:rsidP="003D1855">
      <w:pPr>
        <w:autoSpaceDE w:val="0"/>
        <w:autoSpaceDN w:val="0"/>
        <w:adjustRightInd w:val="0"/>
      </w:pPr>
    </w:p>
    <w:p w:rsidR="001672B4" w:rsidRDefault="000809EF" w:rsidP="001672B4">
      <w:r>
        <w:t>The Transport c</w:t>
      </w:r>
      <w:r w:rsidR="001672B4">
        <w:t>ase</w:t>
      </w:r>
      <w:r w:rsidR="001672B4" w:rsidRPr="008C347D">
        <w:t xml:space="preserve"> shall have the following Technical Specifications</w:t>
      </w:r>
      <w:r w:rsidR="001672B4">
        <w:t>:</w:t>
      </w:r>
    </w:p>
    <w:p w:rsidR="001672B4" w:rsidRDefault="001672B4" w:rsidP="001672B4">
      <w:pPr>
        <w:autoSpaceDE w:val="0"/>
        <w:autoSpaceDN w:val="0"/>
        <w:adjustRightInd w:val="0"/>
      </w:pPr>
    </w:p>
    <w:p w:rsidR="001672B4" w:rsidRPr="008C347D" w:rsidRDefault="001672B4" w:rsidP="001672B4">
      <w:pPr>
        <w:shd w:val="clear" w:color="auto" w:fill="808080"/>
        <w:autoSpaceDE w:val="0"/>
      </w:pPr>
      <w:r w:rsidRPr="008C347D">
        <w:t>Mechanical</w:t>
      </w:r>
    </w:p>
    <w:p w:rsidR="001672B4" w:rsidRDefault="001672B4" w:rsidP="001672B4">
      <w:pPr>
        <w:tabs>
          <w:tab w:val="left" w:pos="993"/>
        </w:tabs>
        <w:autoSpaceDE w:val="0"/>
        <w:ind w:left="1440" w:hanging="1440"/>
      </w:pPr>
      <w:r w:rsidRPr="00A0560C">
        <w:t>Dimensions (H x W x D)</w:t>
      </w:r>
      <w:r>
        <w:tab/>
      </w:r>
      <w:r w:rsidRPr="001672B4">
        <w:t>318 x 801 x 529 mm</w:t>
      </w:r>
    </w:p>
    <w:p w:rsidR="001672B4" w:rsidRPr="00422597" w:rsidRDefault="001672B4" w:rsidP="001672B4">
      <w:pPr>
        <w:tabs>
          <w:tab w:val="left" w:pos="993"/>
        </w:tabs>
        <w:autoSpaceDE w:val="0"/>
        <w:ind w:left="1440" w:hanging="1440"/>
        <w:rPr>
          <w:lang w:val="de-DE"/>
        </w:rPr>
      </w:pPr>
      <w:r>
        <w:tab/>
      </w:r>
      <w:r>
        <w:tab/>
      </w:r>
      <w:r>
        <w:tab/>
      </w:r>
      <w:r w:rsidRPr="00422597">
        <w:rPr>
          <w:lang w:val="de-DE"/>
        </w:rPr>
        <w:t>(12.52 x 31.54 x 20.83 in)</w:t>
      </w:r>
    </w:p>
    <w:p w:rsidR="001672B4" w:rsidRPr="00422597" w:rsidRDefault="001672B4" w:rsidP="001672B4">
      <w:pPr>
        <w:shd w:val="clear" w:color="auto" w:fill="D9D9D9" w:themeFill="background1" w:themeFillShade="D9"/>
        <w:tabs>
          <w:tab w:val="left" w:pos="993"/>
        </w:tabs>
        <w:autoSpaceDE w:val="0"/>
        <w:rPr>
          <w:lang w:val="de-DE"/>
        </w:rPr>
      </w:pPr>
      <w:proofErr w:type="spellStart"/>
      <w:r w:rsidRPr="00422597">
        <w:rPr>
          <w:lang w:val="de-DE"/>
        </w:rPr>
        <w:t>Weight</w:t>
      </w:r>
      <w:proofErr w:type="spellEnd"/>
      <w:r w:rsidRPr="00422597">
        <w:rPr>
          <w:lang w:val="de-DE"/>
        </w:rPr>
        <w:tab/>
      </w:r>
      <w:r w:rsidRPr="00422597">
        <w:rPr>
          <w:lang w:val="de-DE"/>
        </w:rPr>
        <w:tab/>
      </w:r>
      <w:r w:rsidRPr="00422597">
        <w:rPr>
          <w:lang w:val="de-DE"/>
        </w:rPr>
        <w:tab/>
        <w:t xml:space="preserve">11 kg (24.25 </w:t>
      </w:r>
      <w:proofErr w:type="spellStart"/>
      <w:r w:rsidRPr="00422597">
        <w:rPr>
          <w:lang w:val="de-DE"/>
        </w:rPr>
        <w:t>lb</w:t>
      </w:r>
      <w:proofErr w:type="spellEnd"/>
      <w:r w:rsidRPr="00422597">
        <w:rPr>
          <w:lang w:val="de-DE"/>
        </w:rPr>
        <w:t>)</w:t>
      </w:r>
    </w:p>
    <w:p w:rsidR="001672B4" w:rsidRPr="008C347D" w:rsidRDefault="001672B4" w:rsidP="001672B4">
      <w:pPr>
        <w:shd w:val="clear" w:color="auto" w:fill="D9D9D9" w:themeFill="background1" w:themeFillShade="D9"/>
        <w:tabs>
          <w:tab w:val="left" w:pos="993"/>
        </w:tabs>
        <w:autoSpaceDE w:val="0"/>
      </w:pPr>
      <w:r>
        <w:t>(without equipment)</w:t>
      </w:r>
    </w:p>
    <w:p w:rsidR="001672B4" w:rsidRPr="008C347D" w:rsidRDefault="001672B4" w:rsidP="001672B4">
      <w:pPr>
        <w:tabs>
          <w:tab w:val="left" w:pos="993"/>
        </w:tabs>
        <w:autoSpaceDE w:val="0"/>
      </w:pPr>
      <w:r>
        <w:t xml:space="preserve">Color </w:t>
      </w:r>
      <w:r w:rsidRPr="001672B4">
        <w:t>(case exterior)</w:t>
      </w:r>
      <w:r>
        <w:tab/>
        <w:t>Black</w:t>
      </w:r>
    </w:p>
    <w:p w:rsidR="009F12FE" w:rsidRDefault="009F12FE" w:rsidP="003D1855">
      <w:pPr>
        <w:autoSpaceDE w:val="0"/>
        <w:autoSpaceDN w:val="0"/>
        <w:adjustRightInd w:val="0"/>
      </w:pPr>
    </w:p>
    <w:p w:rsidR="003D1855" w:rsidRDefault="003D1855" w:rsidP="009610AF">
      <w:pPr>
        <w:autoSpaceDE w:val="0"/>
        <w:autoSpaceDN w:val="0"/>
        <w:adjustRightInd w:val="0"/>
      </w:pPr>
      <w:r>
        <w:t>T</w:t>
      </w:r>
      <w:r w:rsidRPr="00876AFF">
        <w:t>he product s</w:t>
      </w:r>
      <w:r w:rsidR="009610AF">
        <w:t>hall be or similar to: DCNM</w:t>
      </w:r>
      <w:r w:rsidR="009610AF">
        <w:noBreakHyphen/>
        <w:t>W</w:t>
      </w:r>
      <w:r>
        <w:t>TC</w:t>
      </w:r>
      <w:r w:rsidR="009610AF">
        <w:t>D Transport case wireless sys, 10x DCNM-WD</w:t>
      </w:r>
      <w:r w:rsidRPr="00876AFF">
        <w:t>.</w:t>
      </w:r>
    </w:p>
    <w:p w:rsidR="003D1855" w:rsidRDefault="003D1855">
      <w:pPr>
        <w:suppressAutoHyphens w:val="0"/>
      </w:pPr>
    </w:p>
    <w:p w:rsidR="002836E8" w:rsidRDefault="002836E8">
      <w:pPr>
        <w:suppressAutoHyphens w:val="0"/>
      </w:pPr>
      <w:r>
        <w:br w:type="page"/>
      </w:r>
    </w:p>
    <w:p w:rsidR="002836E8" w:rsidRPr="008C347D" w:rsidRDefault="002836E8" w:rsidP="002836E8">
      <w:pPr>
        <w:pStyle w:val="Heading1"/>
      </w:pPr>
      <w:bookmarkStart w:id="69" w:name="_Toc404001591"/>
      <w:bookmarkStart w:id="70" w:name="_Toc494270160"/>
      <w:r w:rsidRPr="008C347D">
        <w:lastRenderedPageBreak/>
        <w:t>Headphones</w:t>
      </w:r>
      <w:bookmarkEnd w:id="69"/>
      <w:bookmarkEnd w:id="70"/>
    </w:p>
    <w:p w:rsidR="002836E8" w:rsidRPr="008C347D" w:rsidRDefault="002836E8" w:rsidP="002836E8">
      <w:pPr>
        <w:pStyle w:val="Heading2"/>
        <w:tabs>
          <w:tab w:val="clear" w:pos="794"/>
          <w:tab w:val="num" w:pos="510"/>
        </w:tabs>
        <w:ind w:left="510"/>
      </w:pPr>
      <w:bookmarkStart w:id="71" w:name="_Toc404001592"/>
      <w:bookmarkStart w:id="72" w:name="_Toc494270161"/>
      <w:r w:rsidRPr="008C347D">
        <w:t>Lightweight Stereo Headphones</w:t>
      </w:r>
      <w:bookmarkEnd w:id="71"/>
      <w:bookmarkEnd w:id="72"/>
    </w:p>
    <w:p w:rsidR="002836E8" w:rsidRPr="008C347D" w:rsidRDefault="002836E8" w:rsidP="002836E8">
      <w:pPr>
        <w:autoSpaceDE w:val="0"/>
      </w:pPr>
      <w:r w:rsidRPr="008C347D">
        <w:t>Lightweight stereo headphones shall offe</w:t>
      </w:r>
      <w:r>
        <w:t>r high-</w:t>
      </w:r>
      <w:r w:rsidRPr="008C347D">
        <w:t>quality sound reproduction.</w:t>
      </w:r>
    </w:p>
    <w:p w:rsidR="002836E8" w:rsidRPr="008C347D" w:rsidRDefault="002836E8" w:rsidP="002836E8">
      <w:pPr>
        <w:autoSpaceDE w:val="0"/>
      </w:pPr>
    </w:p>
    <w:p w:rsidR="002836E8" w:rsidRPr="008C347D" w:rsidRDefault="002836E8" w:rsidP="002836E8">
      <w:pPr>
        <w:autoSpaceDE w:val="0"/>
      </w:pPr>
      <w:r w:rsidRPr="008C347D">
        <w:t>The pr</w:t>
      </w:r>
      <w:r>
        <w:t>oduct shall have the following features and b</w:t>
      </w:r>
      <w:r w:rsidRPr="008C347D">
        <w:t>enefits</w:t>
      </w:r>
      <w:r>
        <w:t>:</w:t>
      </w:r>
    </w:p>
    <w:p w:rsidR="002836E8" w:rsidRPr="008C347D" w:rsidRDefault="002836E8" w:rsidP="003E491A">
      <w:pPr>
        <w:pStyle w:val="ListParagraph"/>
        <w:numPr>
          <w:ilvl w:val="0"/>
          <w:numId w:val="14"/>
        </w:numPr>
      </w:pPr>
      <w:r>
        <w:t>Replaceable ear-</w:t>
      </w:r>
      <w:r w:rsidRPr="008C347D">
        <w:t>pads</w:t>
      </w:r>
      <w:r>
        <w:t>.</w:t>
      </w:r>
    </w:p>
    <w:p w:rsidR="002836E8" w:rsidRPr="008C347D" w:rsidRDefault="002836E8" w:rsidP="003E491A">
      <w:pPr>
        <w:pStyle w:val="ListParagraph"/>
        <w:numPr>
          <w:ilvl w:val="0"/>
          <w:numId w:val="14"/>
        </w:numPr>
      </w:pPr>
      <w:r w:rsidRPr="008C347D">
        <w:t>Separa</w:t>
      </w:r>
      <w:r>
        <w:t>te available solid washable ear-</w:t>
      </w:r>
      <w:r w:rsidRPr="008C347D">
        <w:t>pads</w:t>
      </w:r>
      <w:r>
        <w:t>.</w:t>
      </w:r>
    </w:p>
    <w:p w:rsidR="002836E8" w:rsidRPr="008C347D" w:rsidRDefault="002836E8" w:rsidP="002836E8">
      <w:pPr>
        <w:autoSpaceDE w:val="0"/>
      </w:pPr>
    </w:p>
    <w:p w:rsidR="002836E8" w:rsidRPr="008C347D" w:rsidRDefault="002836E8" w:rsidP="002836E8">
      <w:pPr>
        <w:autoSpaceDE w:val="0"/>
      </w:pPr>
      <w:r w:rsidRPr="008C347D">
        <w:t>The pr</w:t>
      </w:r>
      <w:r>
        <w:t>oduct shall have the following i</w:t>
      </w:r>
      <w:r w:rsidRPr="008C347D">
        <w:t>nterconnections</w:t>
      </w:r>
      <w:r>
        <w:t>:</w:t>
      </w:r>
    </w:p>
    <w:p w:rsidR="002836E8" w:rsidRPr="008C347D" w:rsidRDefault="002836E8" w:rsidP="003E491A">
      <w:pPr>
        <w:pStyle w:val="ListParagraph"/>
        <w:numPr>
          <w:ilvl w:val="0"/>
          <w:numId w:val="14"/>
        </w:numPr>
      </w:pPr>
      <w:r w:rsidRPr="008C347D">
        <w:t>1 .3 m (51.2 in) cable terminated with 3.5 mm (0.14 in) angled stereo jack plug</w:t>
      </w:r>
      <w:r>
        <w:t>.</w:t>
      </w:r>
    </w:p>
    <w:p w:rsidR="002836E8" w:rsidRPr="008C347D" w:rsidRDefault="002836E8" w:rsidP="002836E8">
      <w:pPr>
        <w:autoSpaceDE w:val="0"/>
      </w:pPr>
    </w:p>
    <w:p w:rsidR="002836E8" w:rsidRDefault="002836E8" w:rsidP="002836E8">
      <w:pPr>
        <w:autoSpaceDE w:val="0"/>
      </w:pPr>
      <w:r w:rsidRPr="008C347D">
        <w:t>The product shall have the following Technical Specifications</w:t>
      </w:r>
      <w:r>
        <w:t>:</w:t>
      </w:r>
    </w:p>
    <w:p w:rsidR="002836E8" w:rsidRPr="008C347D" w:rsidRDefault="002836E8" w:rsidP="002836E8">
      <w:pPr>
        <w:autoSpaceDE w:val="0"/>
      </w:pPr>
    </w:p>
    <w:p w:rsidR="002836E8" w:rsidRPr="008C347D" w:rsidRDefault="002836E8" w:rsidP="002836E8">
      <w:pPr>
        <w:shd w:val="clear" w:color="auto" w:fill="808080"/>
        <w:autoSpaceDE w:val="0"/>
      </w:pPr>
      <w:r w:rsidRPr="008C347D">
        <w:t>Electrical</w:t>
      </w:r>
    </w:p>
    <w:p w:rsidR="002836E8" w:rsidRPr="008C347D" w:rsidRDefault="002836E8" w:rsidP="002836E8">
      <w:pPr>
        <w:tabs>
          <w:tab w:val="left" w:pos="2088"/>
        </w:tabs>
        <w:autoSpaceDE w:val="0"/>
      </w:pPr>
      <w:r w:rsidRPr="008C347D">
        <w:t>Impedance</w:t>
      </w:r>
      <w:r w:rsidRPr="008C347D">
        <w:tab/>
      </w:r>
      <w:r w:rsidRPr="008C347D">
        <w:tab/>
        <w:t>32 ohm per earpiece</w:t>
      </w:r>
    </w:p>
    <w:p w:rsidR="002836E8" w:rsidRPr="008C347D" w:rsidRDefault="002836E8" w:rsidP="002836E8">
      <w:pPr>
        <w:shd w:val="clear" w:color="auto" w:fill="E0E0E0"/>
        <w:tabs>
          <w:tab w:val="left" w:pos="2088"/>
        </w:tabs>
        <w:autoSpaceDE w:val="0"/>
      </w:pPr>
      <w:r w:rsidRPr="008C347D">
        <w:t>Audio frequency response</w:t>
      </w:r>
      <w:r w:rsidRPr="008C347D">
        <w:tab/>
        <w:t>50 Hz to 20 kHz (-10 dB)</w:t>
      </w:r>
    </w:p>
    <w:p w:rsidR="002836E8" w:rsidRPr="008C347D" w:rsidRDefault="002836E8" w:rsidP="002836E8">
      <w:pPr>
        <w:tabs>
          <w:tab w:val="left" w:pos="2088"/>
        </w:tabs>
        <w:autoSpaceDE w:val="0"/>
      </w:pPr>
      <w:r w:rsidRPr="008C347D">
        <w:t>Power handling capacity</w:t>
      </w:r>
      <w:r w:rsidRPr="008C347D">
        <w:tab/>
      </w:r>
      <w:r w:rsidRPr="008C347D">
        <w:tab/>
        <w:t xml:space="preserve">50 </w:t>
      </w:r>
      <w:proofErr w:type="spellStart"/>
      <w:r w:rsidRPr="008C347D">
        <w:t>mW</w:t>
      </w:r>
      <w:proofErr w:type="spellEnd"/>
    </w:p>
    <w:p w:rsidR="002836E8" w:rsidRPr="008C347D" w:rsidRDefault="002836E8" w:rsidP="002836E8">
      <w:pPr>
        <w:shd w:val="clear" w:color="auto" w:fill="E0E0E0"/>
        <w:tabs>
          <w:tab w:val="left" w:pos="2088"/>
        </w:tabs>
        <w:autoSpaceDE w:val="0"/>
      </w:pPr>
      <w:r w:rsidRPr="008C347D">
        <w:t>Sensitivity (1 kHz)</w:t>
      </w:r>
      <w:r w:rsidRPr="008C347D">
        <w:tab/>
      </w:r>
      <w:r w:rsidRPr="008C347D">
        <w:tab/>
        <w:t>98 dB SPL/earpiece at</w:t>
      </w:r>
    </w:p>
    <w:p w:rsidR="002836E8" w:rsidRPr="008C347D" w:rsidRDefault="002836E8" w:rsidP="002836E8">
      <w:pPr>
        <w:shd w:val="clear" w:color="auto" w:fill="E0E0E0"/>
        <w:tabs>
          <w:tab w:val="left" w:pos="2088"/>
        </w:tabs>
        <w:autoSpaceDE w:val="0"/>
      </w:pPr>
      <w:r w:rsidRPr="008C347D">
        <w:tab/>
      </w:r>
      <w:r w:rsidRPr="008C347D">
        <w:tab/>
        <w:t xml:space="preserve">1 </w:t>
      </w:r>
      <w:proofErr w:type="spellStart"/>
      <w:r w:rsidRPr="008C347D">
        <w:t>mW</w:t>
      </w:r>
      <w:proofErr w:type="spellEnd"/>
      <w:r w:rsidRPr="008C347D">
        <w:t>/earpiece</w:t>
      </w:r>
    </w:p>
    <w:p w:rsidR="002836E8" w:rsidRPr="008C347D" w:rsidRDefault="002836E8" w:rsidP="002836E8">
      <w:pPr>
        <w:tabs>
          <w:tab w:val="left" w:pos="2088"/>
        </w:tabs>
        <w:autoSpaceDE w:val="0"/>
      </w:pPr>
    </w:p>
    <w:p w:rsidR="002836E8" w:rsidRPr="008C347D" w:rsidRDefault="002836E8" w:rsidP="002836E8">
      <w:pPr>
        <w:shd w:val="clear" w:color="auto" w:fill="808080"/>
        <w:tabs>
          <w:tab w:val="left" w:pos="1890"/>
        </w:tabs>
        <w:autoSpaceDE w:val="0"/>
      </w:pPr>
      <w:r w:rsidRPr="008C347D">
        <w:t>Mechanical</w:t>
      </w:r>
    </w:p>
    <w:p w:rsidR="002836E8" w:rsidRPr="008C347D" w:rsidRDefault="002836E8" w:rsidP="002836E8">
      <w:pPr>
        <w:tabs>
          <w:tab w:val="left" w:pos="2088"/>
        </w:tabs>
        <w:autoSpaceDE w:val="0"/>
      </w:pPr>
      <w:r w:rsidRPr="008C347D">
        <w:t>Weight</w:t>
      </w:r>
      <w:r w:rsidRPr="008C347D">
        <w:tab/>
      </w:r>
      <w:r w:rsidRPr="008C347D">
        <w:tab/>
        <w:t xml:space="preserve">70 g (0.16 </w:t>
      </w:r>
      <w:proofErr w:type="spellStart"/>
      <w:r w:rsidRPr="008C347D">
        <w:t>lb</w:t>
      </w:r>
      <w:proofErr w:type="spellEnd"/>
      <w:r w:rsidRPr="008C347D">
        <w:t>)</w:t>
      </w:r>
    </w:p>
    <w:p w:rsidR="002836E8" w:rsidRPr="008C347D" w:rsidRDefault="002836E8" w:rsidP="002836E8">
      <w:pPr>
        <w:shd w:val="clear" w:color="auto" w:fill="E0E0E0"/>
        <w:tabs>
          <w:tab w:val="left" w:pos="2088"/>
        </w:tabs>
        <w:autoSpaceDE w:val="0"/>
      </w:pPr>
      <w:r>
        <w:t>Color</w:t>
      </w:r>
      <w:r w:rsidRPr="008C347D">
        <w:tab/>
      </w:r>
      <w:r w:rsidRPr="008C347D">
        <w:tab/>
        <w:t>Charcoal (PH 10736)</w:t>
      </w:r>
    </w:p>
    <w:p w:rsidR="002836E8" w:rsidRPr="008C347D" w:rsidRDefault="002836E8" w:rsidP="002836E8">
      <w:pPr>
        <w:shd w:val="clear" w:color="auto" w:fill="E0E0E0"/>
        <w:tabs>
          <w:tab w:val="left" w:pos="2088"/>
        </w:tabs>
        <w:autoSpaceDE w:val="0"/>
      </w:pPr>
      <w:r w:rsidRPr="008C347D">
        <w:tab/>
      </w:r>
      <w:r w:rsidRPr="008C347D">
        <w:tab/>
        <w:t>with silver</w:t>
      </w:r>
    </w:p>
    <w:p w:rsidR="002836E8" w:rsidRPr="008C347D" w:rsidRDefault="002836E8" w:rsidP="002836E8">
      <w:pPr>
        <w:autoSpaceDE w:val="0"/>
      </w:pPr>
    </w:p>
    <w:p w:rsidR="002836E8" w:rsidRPr="008C347D" w:rsidRDefault="002836E8" w:rsidP="002836E8">
      <w:pPr>
        <w:autoSpaceDE w:val="0"/>
      </w:pPr>
      <w:r w:rsidRPr="008C347D">
        <w:t>The product shall be or similar to:</w:t>
      </w:r>
    </w:p>
    <w:p w:rsidR="002836E8" w:rsidRPr="008C347D" w:rsidRDefault="002836E8" w:rsidP="003E491A">
      <w:pPr>
        <w:pStyle w:val="ListParagraph"/>
        <w:numPr>
          <w:ilvl w:val="0"/>
          <w:numId w:val="14"/>
        </w:numPr>
        <w:autoSpaceDE w:val="0"/>
      </w:pPr>
      <w:r w:rsidRPr="008C347D">
        <w:t>LBB 3443/00 Lightweight Stereo Headphones</w:t>
      </w:r>
      <w:r>
        <w:t>.</w:t>
      </w:r>
    </w:p>
    <w:p w:rsidR="002836E8" w:rsidRPr="008C347D" w:rsidRDefault="002836E8" w:rsidP="003E491A">
      <w:pPr>
        <w:pStyle w:val="ListParagraph"/>
        <w:numPr>
          <w:ilvl w:val="0"/>
          <w:numId w:val="14"/>
        </w:numPr>
        <w:shd w:val="clear" w:color="auto" w:fill="FFFFFF" w:themeFill="background1"/>
        <w:autoSpaceDE w:val="0"/>
      </w:pPr>
      <w:r w:rsidRPr="008C347D">
        <w:t>LBB 3443/50 Set of 100 pairs of replacement ear pads</w:t>
      </w:r>
      <w:r>
        <w:t>.</w:t>
      </w:r>
    </w:p>
    <w:p w:rsidR="002836E8" w:rsidRDefault="002836E8" w:rsidP="003E491A">
      <w:pPr>
        <w:pStyle w:val="ListParagraph"/>
        <w:numPr>
          <w:ilvl w:val="0"/>
          <w:numId w:val="14"/>
        </w:numPr>
        <w:autoSpaceDE w:val="0"/>
      </w:pPr>
      <w:r w:rsidRPr="008C347D">
        <w:t>HDP-LWSP Se</w:t>
      </w:r>
      <w:r>
        <w:t>t of 50 pairs solid ear-</w:t>
      </w:r>
      <w:r w:rsidRPr="008C347D">
        <w:t>pads</w:t>
      </w:r>
      <w:r>
        <w:t>.</w:t>
      </w:r>
    </w:p>
    <w:p w:rsidR="00DE1DA4" w:rsidRDefault="009D4E2D" w:rsidP="002836E8">
      <w:pPr>
        <w:pStyle w:val="Heading2"/>
        <w:tabs>
          <w:tab w:val="clear" w:pos="794"/>
          <w:tab w:val="num" w:pos="510"/>
        </w:tabs>
        <w:ind w:left="510"/>
      </w:pPr>
      <w:bookmarkStart w:id="73" w:name="__RefHeading__85_768757415"/>
      <w:bookmarkStart w:id="74" w:name="_Toc494270162"/>
      <w:bookmarkStart w:id="75" w:name="_Toc404001593"/>
      <w:bookmarkEnd w:id="73"/>
      <w:r>
        <w:t>Lightweight Neckband Headphone</w:t>
      </w:r>
      <w:bookmarkEnd w:id="74"/>
    </w:p>
    <w:p w:rsidR="00DE1DA4" w:rsidRDefault="00DE1DA4" w:rsidP="00DE1DA4"/>
    <w:p w:rsidR="008E0822" w:rsidRDefault="008E0822" w:rsidP="008E0822">
      <w:r>
        <w:t>This product shall have the following features and benefits:</w:t>
      </w:r>
    </w:p>
    <w:p w:rsidR="008E0822" w:rsidRDefault="008E0822" w:rsidP="003E491A">
      <w:pPr>
        <w:pStyle w:val="ListParagraph"/>
        <w:numPr>
          <w:ilvl w:val="0"/>
          <w:numId w:val="18"/>
        </w:numPr>
      </w:pPr>
      <w:r>
        <w:t>Lightweight with high quality sound reproduction</w:t>
      </w:r>
      <w:r w:rsidR="009D4E2D">
        <w:t>.</w:t>
      </w:r>
    </w:p>
    <w:p w:rsidR="008E0822" w:rsidRDefault="008E0822" w:rsidP="003E491A">
      <w:pPr>
        <w:pStyle w:val="ListParagraph"/>
        <w:numPr>
          <w:ilvl w:val="0"/>
          <w:numId w:val="18"/>
        </w:numPr>
      </w:pPr>
      <w:r>
        <w:t>Replaceable ear-pads</w:t>
      </w:r>
      <w:r w:rsidR="009D4E2D">
        <w:t>.</w:t>
      </w:r>
    </w:p>
    <w:p w:rsidR="008E0822" w:rsidRDefault="008E0822" w:rsidP="003E491A">
      <w:pPr>
        <w:pStyle w:val="ListParagraph"/>
        <w:numPr>
          <w:ilvl w:val="0"/>
          <w:numId w:val="18"/>
        </w:numPr>
      </w:pPr>
      <w:r>
        <w:t>Right-angled stereo gold-plated jack plug</w:t>
      </w:r>
      <w:r w:rsidR="009D4E2D">
        <w:t>.</w:t>
      </w:r>
    </w:p>
    <w:p w:rsidR="008E0822" w:rsidRDefault="008E0822" w:rsidP="009D4E2D">
      <w:pPr>
        <w:pStyle w:val="ListParagraph"/>
        <w:ind w:left="801"/>
      </w:pPr>
    </w:p>
    <w:p w:rsidR="008E0822" w:rsidRPr="00F94F2F" w:rsidRDefault="00F94F2F" w:rsidP="008E0822">
      <w:pPr>
        <w:suppressAutoHyphens w:val="0"/>
        <w:autoSpaceDE w:val="0"/>
        <w:autoSpaceDN w:val="0"/>
        <w:adjustRightInd w:val="0"/>
        <w:rPr>
          <w:rFonts w:eastAsia="BoschSans-Bold"/>
          <w:bCs/>
          <w:lang w:eastAsia="en-US"/>
        </w:rPr>
      </w:pPr>
      <w:r w:rsidRPr="00F94F2F">
        <w:rPr>
          <w:rFonts w:eastAsia="BoschSans-Bold"/>
          <w:bCs/>
          <w:lang w:eastAsia="en-US"/>
        </w:rPr>
        <w:t>The product shall have the following i</w:t>
      </w:r>
      <w:r w:rsidR="008E0822" w:rsidRPr="00F94F2F">
        <w:rPr>
          <w:rFonts w:eastAsia="BoschSans-Bold"/>
          <w:bCs/>
          <w:lang w:eastAsia="en-US"/>
        </w:rPr>
        <w:t>nterconnections</w:t>
      </w:r>
    </w:p>
    <w:p w:rsidR="008E0822" w:rsidRPr="00F94F2F" w:rsidRDefault="008E0822" w:rsidP="009D4E2D">
      <w:pPr>
        <w:pStyle w:val="ListParagraph"/>
        <w:numPr>
          <w:ilvl w:val="0"/>
          <w:numId w:val="18"/>
        </w:numPr>
        <w:rPr>
          <w:rFonts w:eastAsia="BoschSans-Regular"/>
          <w:lang w:eastAsia="en-US"/>
        </w:rPr>
      </w:pPr>
      <w:r w:rsidRPr="00F94F2F">
        <w:rPr>
          <w:rFonts w:eastAsia="BoschSans-Regular"/>
          <w:lang w:eastAsia="en-US"/>
        </w:rPr>
        <w:t xml:space="preserve">1.3 m (4.25 </w:t>
      </w:r>
      <w:proofErr w:type="spellStart"/>
      <w:r w:rsidRPr="00F94F2F">
        <w:rPr>
          <w:rFonts w:eastAsia="BoschSans-Regular"/>
          <w:lang w:eastAsia="en-US"/>
        </w:rPr>
        <w:t>ft</w:t>
      </w:r>
      <w:proofErr w:type="spellEnd"/>
      <w:r w:rsidRPr="00F94F2F">
        <w:rPr>
          <w:rFonts w:eastAsia="BoschSans-Regular"/>
          <w:lang w:eastAsia="en-US"/>
        </w:rPr>
        <w:t>) cable terminated with gold-plated 3.5 mm (0.14 in) right</w:t>
      </w:r>
      <w:r w:rsidRPr="00F94F2F">
        <w:rPr>
          <w:rFonts w:eastAsia="MS Mincho" w:hAnsi="MS Mincho"/>
          <w:lang w:eastAsia="en-US"/>
        </w:rPr>
        <w:t>‑</w:t>
      </w:r>
      <w:r w:rsidRPr="00F94F2F">
        <w:rPr>
          <w:rFonts w:eastAsia="BoschSans-Regular"/>
          <w:lang w:eastAsia="en-US"/>
        </w:rPr>
        <w:t>angled stereo gold</w:t>
      </w:r>
      <w:r w:rsidRPr="00F94F2F">
        <w:rPr>
          <w:rFonts w:eastAsia="MS Mincho" w:hAnsi="MS Mincho"/>
          <w:lang w:eastAsia="en-US"/>
        </w:rPr>
        <w:t>‑</w:t>
      </w:r>
      <w:r w:rsidRPr="00F94F2F">
        <w:rPr>
          <w:rFonts w:eastAsia="BoschSans-Regular"/>
          <w:lang w:eastAsia="en-US"/>
        </w:rPr>
        <w:t>plated jack plug</w:t>
      </w:r>
      <w:r w:rsidR="009D4E2D">
        <w:rPr>
          <w:rFonts w:eastAsia="BoschSans-Regular"/>
          <w:lang w:eastAsia="en-US"/>
        </w:rPr>
        <w:t>.</w:t>
      </w:r>
    </w:p>
    <w:p w:rsidR="008E0822" w:rsidRPr="00F94F2F" w:rsidRDefault="008E0822" w:rsidP="00F94F2F">
      <w:pPr>
        <w:suppressAutoHyphens w:val="0"/>
        <w:autoSpaceDE w:val="0"/>
        <w:autoSpaceDN w:val="0"/>
        <w:adjustRightInd w:val="0"/>
        <w:rPr>
          <w:rFonts w:eastAsia="BoschSans-Regular"/>
          <w:color w:val="00006A"/>
          <w:sz w:val="18"/>
          <w:szCs w:val="18"/>
          <w:lang w:eastAsia="en-US"/>
        </w:rPr>
      </w:pPr>
    </w:p>
    <w:p w:rsidR="005908CE" w:rsidRPr="008C347D" w:rsidRDefault="005908CE" w:rsidP="005908CE">
      <w:pPr>
        <w:shd w:val="clear" w:color="auto" w:fill="808080"/>
        <w:autoSpaceDE w:val="0"/>
      </w:pPr>
      <w:r w:rsidRPr="008C347D">
        <w:t>Electrical</w:t>
      </w:r>
    </w:p>
    <w:p w:rsidR="005908CE" w:rsidRPr="008C347D" w:rsidRDefault="005908CE" w:rsidP="005908CE">
      <w:pPr>
        <w:tabs>
          <w:tab w:val="left" w:pos="2088"/>
        </w:tabs>
        <w:autoSpaceDE w:val="0"/>
      </w:pPr>
      <w:r w:rsidRPr="008C347D">
        <w:t>Impedance</w:t>
      </w:r>
      <w:r w:rsidRPr="008C347D">
        <w:tab/>
      </w:r>
      <w:r w:rsidRPr="008C347D">
        <w:tab/>
        <w:t>32 ohm per earpiece</w:t>
      </w:r>
    </w:p>
    <w:p w:rsidR="005908CE" w:rsidRPr="008C347D" w:rsidRDefault="005908CE" w:rsidP="005908CE">
      <w:pPr>
        <w:shd w:val="clear" w:color="auto" w:fill="E0E0E0"/>
        <w:tabs>
          <w:tab w:val="left" w:pos="2088"/>
        </w:tabs>
        <w:autoSpaceDE w:val="0"/>
      </w:pPr>
      <w:r w:rsidRPr="008C347D">
        <w:t>Audio frequency response</w:t>
      </w:r>
      <w:r w:rsidRPr="008C347D">
        <w:tab/>
      </w:r>
      <w:r>
        <w:t>2</w:t>
      </w:r>
      <w:r w:rsidRPr="008C347D">
        <w:t>0 Hz to 20 kHz (</w:t>
      </w:r>
      <w:r>
        <w:t>±3</w:t>
      </w:r>
      <w:r w:rsidRPr="008C347D">
        <w:t xml:space="preserve"> dB)</w:t>
      </w:r>
    </w:p>
    <w:p w:rsidR="005908CE" w:rsidRPr="008C347D" w:rsidRDefault="005908CE" w:rsidP="005908CE">
      <w:pPr>
        <w:tabs>
          <w:tab w:val="left" w:pos="2088"/>
        </w:tabs>
        <w:autoSpaceDE w:val="0"/>
      </w:pPr>
      <w:r w:rsidRPr="008C347D">
        <w:t>Power handling capacity</w:t>
      </w:r>
      <w:r w:rsidRPr="008C347D">
        <w:tab/>
      </w:r>
      <w:r w:rsidRPr="008C347D">
        <w:tab/>
      </w:r>
      <w:r>
        <w:t>3</w:t>
      </w:r>
      <w:r w:rsidRPr="008C347D">
        <w:t xml:space="preserve">0 </w:t>
      </w:r>
      <w:proofErr w:type="spellStart"/>
      <w:r w:rsidRPr="008C347D">
        <w:t>mW</w:t>
      </w:r>
      <w:proofErr w:type="spellEnd"/>
    </w:p>
    <w:p w:rsidR="005908CE" w:rsidRPr="008C347D" w:rsidRDefault="005908CE" w:rsidP="005908CE">
      <w:pPr>
        <w:shd w:val="clear" w:color="auto" w:fill="E0E0E0"/>
        <w:tabs>
          <w:tab w:val="left" w:pos="2088"/>
        </w:tabs>
        <w:autoSpaceDE w:val="0"/>
      </w:pPr>
      <w:r w:rsidRPr="008C347D">
        <w:t>Sensitivity (1 kHz)</w:t>
      </w:r>
      <w:r w:rsidRPr="008C347D">
        <w:tab/>
      </w:r>
      <w:r w:rsidRPr="008C347D">
        <w:tab/>
      </w:r>
      <w:r>
        <w:t>111</w:t>
      </w:r>
      <w:r w:rsidRPr="008C347D">
        <w:t xml:space="preserve"> dB SPL/earpiece at</w:t>
      </w:r>
    </w:p>
    <w:p w:rsidR="005908CE" w:rsidRPr="008C347D" w:rsidRDefault="005908CE" w:rsidP="005908CE">
      <w:pPr>
        <w:shd w:val="clear" w:color="auto" w:fill="E0E0E0"/>
        <w:tabs>
          <w:tab w:val="left" w:pos="2088"/>
        </w:tabs>
        <w:autoSpaceDE w:val="0"/>
      </w:pPr>
      <w:r w:rsidRPr="008C347D">
        <w:tab/>
      </w:r>
      <w:r w:rsidRPr="008C347D">
        <w:tab/>
        <w:t xml:space="preserve">1 </w:t>
      </w:r>
      <w:proofErr w:type="spellStart"/>
      <w:r w:rsidRPr="008C347D">
        <w:t>mW</w:t>
      </w:r>
      <w:proofErr w:type="spellEnd"/>
      <w:r w:rsidRPr="008C347D">
        <w:t>/earpiece</w:t>
      </w:r>
    </w:p>
    <w:p w:rsidR="005908CE" w:rsidRPr="008C347D" w:rsidRDefault="005908CE" w:rsidP="005908CE">
      <w:pPr>
        <w:tabs>
          <w:tab w:val="left" w:pos="2088"/>
        </w:tabs>
        <w:autoSpaceDE w:val="0"/>
      </w:pPr>
    </w:p>
    <w:p w:rsidR="005908CE" w:rsidRPr="008C347D" w:rsidRDefault="005908CE" w:rsidP="005908CE">
      <w:pPr>
        <w:shd w:val="clear" w:color="auto" w:fill="808080"/>
        <w:tabs>
          <w:tab w:val="left" w:pos="1890"/>
        </w:tabs>
        <w:autoSpaceDE w:val="0"/>
      </w:pPr>
      <w:r w:rsidRPr="008C347D">
        <w:t>Mechanical</w:t>
      </w:r>
    </w:p>
    <w:p w:rsidR="005908CE" w:rsidRPr="008C347D" w:rsidRDefault="005908CE" w:rsidP="005908CE">
      <w:pPr>
        <w:tabs>
          <w:tab w:val="left" w:pos="2088"/>
        </w:tabs>
        <w:autoSpaceDE w:val="0"/>
      </w:pPr>
      <w:r w:rsidRPr="008C347D">
        <w:t>Weight</w:t>
      </w:r>
      <w:r w:rsidRPr="008C347D">
        <w:tab/>
      </w:r>
      <w:r w:rsidRPr="008C347D">
        <w:tab/>
      </w:r>
      <w:r>
        <w:t>56</w:t>
      </w:r>
      <w:r w:rsidRPr="008C347D">
        <w:t xml:space="preserve"> g (0.1</w:t>
      </w:r>
      <w:r>
        <w:t>2</w:t>
      </w:r>
      <w:r w:rsidRPr="008C347D">
        <w:t xml:space="preserve"> </w:t>
      </w:r>
      <w:proofErr w:type="spellStart"/>
      <w:r w:rsidRPr="008C347D">
        <w:t>lb</w:t>
      </w:r>
      <w:proofErr w:type="spellEnd"/>
      <w:r w:rsidRPr="008C347D">
        <w:t>)</w:t>
      </w:r>
    </w:p>
    <w:p w:rsidR="005908CE" w:rsidRPr="008C347D" w:rsidRDefault="005908CE" w:rsidP="005908CE">
      <w:pPr>
        <w:shd w:val="clear" w:color="auto" w:fill="E0E0E0"/>
        <w:tabs>
          <w:tab w:val="left" w:pos="2088"/>
        </w:tabs>
        <w:autoSpaceDE w:val="0"/>
      </w:pPr>
      <w:r>
        <w:t>Color</w:t>
      </w:r>
      <w:r w:rsidRPr="008C347D">
        <w:tab/>
      </w:r>
      <w:r w:rsidRPr="008C347D">
        <w:tab/>
        <w:t>Charcoal (PH 10736)</w:t>
      </w:r>
    </w:p>
    <w:p w:rsidR="005908CE" w:rsidRPr="008C347D" w:rsidRDefault="005908CE" w:rsidP="005908CE">
      <w:pPr>
        <w:shd w:val="clear" w:color="auto" w:fill="E0E0E0"/>
        <w:tabs>
          <w:tab w:val="left" w:pos="2088"/>
        </w:tabs>
        <w:autoSpaceDE w:val="0"/>
      </w:pPr>
      <w:r w:rsidRPr="008C347D">
        <w:tab/>
      </w:r>
      <w:r w:rsidRPr="008C347D">
        <w:tab/>
        <w:t>with silver</w:t>
      </w:r>
    </w:p>
    <w:p w:rsidR="00DD48C2" w:rsidRDefault="00DD48C2" w:rsidP="008E0822">
      <w:pPr>
        <w:suppressAutoHyphens w:val="0"/>
        <w:autoSpaceDE w:val="0"/>
        <w:autoSpaceDN w:val="0"/>
        <w:adjustRightInd w:val="0"/>
        <w:rPr>
          <w:rFonts w:ascii="BoschSansCond-Regular" w:eastAsia="BoschSans-Bold" w:hAnsi="BoschSansCond-Regular" w:cs="BoschSansCond-Regular"/>
          <w:color w:val="000000"/>
          <w:sz w:val="17"/>
          <w:szCs w:val="17"/>
          <w:lang w:eastAsia="en-US"/>
        </w:rPr>
      </w:pPr>
    </w:p>
    <w:p w:rsidR="00DD48C2" w:rsidRPr="005908CE" w:rsidRDefault="00DD48C2" w:rsidP="008E0822">
      <w:pPr>
        <w:suppressAutoHyphens w:val="0"/>
        <w:autoSpaceDE w:val="0"/>
        <w:autoSpaceDN w:val="0"/>
        <w:adjustRightInd w:val="0"/>
        <w:rPr>
          <w:rFonts w:eastAsia="BoschSans-Bold"/>
          <w:color w:val="000000"/>
          <w:lang w:eastAsia="en-US"/>
        </w:rPr>
      </w:pPr>
      <w:r w:rsidRPr="005908CE">
        <w:rPr>
          <w:rFonts w:eastAsia="BoschSans-Bold"/>
          <w:color w:val="000000"/>
          <w:lang w:eastAsia="en-US"/>
        </w:rPr>
        <w:t>The product shall be or similar to:</w:t>
      </w:r>
    </w:p>
    <w:p w:rsidR="00DD48C2" w:rsidRPr="00DD48C2" w:rsidRDefault="00DD48C2" w:rsidP="009D4E2D">
      <w:pPr>
        <w:pStyle w:val="ListParagraph"/>
        <w:numPr>
          <w:ilvl w:val="0"/>
          <w:numId w:val="18"/>
        </w:numPr>
        <w:rPr>
          <w:rStyle w:val="Strong"/>
          <w:rFonts w:cs="Arial"/>
          <w:b w:val="0"/>
          <w:bCs w:val="0"/>
        </w:rPr>
      </w:pPr>
      <w:r w:rsidRPr="00DD48C2">
        <w:rPr>
          <w:rStyle w:val="Strong"/>
          <w:rFonts w:cs="Arial"/>
          <w:b w:val="0"/>
          <w:bCs w:val="0"/>
        </w:rPr>
        <w:t>HDP</w:t>
      </w:r>
      <w:r w:rsidRPr="00DD48C2">
        <w:rPr>
          <w:rStyle w:val="Strong"/>
          <w:rFonts w:cs="Arial"/>
          <w:b w:val="0"/>
          <w:bCs w:val="0"/>
        </w:rPr>
        <w:noBreakHyphen/>
        <w:t>LWN Lightweight Neckband Headphone</w:t>
      </w:r>
      <w:r w:rsidR="009D4E2D">
        <w:rPr>
          <w:rStyle w:val="Strong"/>
          <w:rFonts w:cs="Arial"/>
          <w:b w:val="0"/>
          <w:bCs w:val="0"/>
        </w:rPr>
        <w:t>.</w:t>
      </w:r>
    </w:p>
    <w:p w:rsidR="00DD48C2" w:rsidRPr="00DD48C2" w:rsidRDefault="00DD48C2" w:rsidP="009D4E2D">
      <w:pPr>
        <w:pStyle w:val="ListParagraph"/>
        <w:numPr>
          <w:ilvl w:val="0"/>
          <w:numId w:val="18"/>
        </w:numPr>
        <w:rPr>
          <w:rFonts w:eastAsia="BoschSans-Bold"/>
          <w:bCs/>
          <w:lang w:eastAsia="en-US"/>
        </w:rPr>
      </w:pPr>
      <w:r w:rsidRPr="00DD48C2">
        <w:rPr>
          <w:rFonts w:eastAsia="BoschSans-Bold"/>
          <w:bCs/>
          <w:lang w:eastAsia="en-US"/>
        </w:rPr>
        <w:t xml:space="preserve">HDP-LWNEP </w:t>
      </w:r>
      <w:proofErr w:type="spellStart"/>
      <w:r w:rsidRPr="00DD48C2">
        <w:rPr>
          <w:rFonts w:eastAsia="BoschSans-Bold"/>
          <w:bCs/>
          <w:lang w:eastAsia="en-US"/>
        </w:rPr>
        <w:t>Earpads</w:t>
      </w:r>
      <w:proofErr w:type="spellEnd"/>
      <w:r w:rsidRPr="00DD48C2">
        <w:rPr>
          <w:rFonts w:eastAsia="BoschSans-Bold"/>
          <w:bCs/>
          <w:lang w:eastAsia="en-US"/>
        </w:rPr>
        <w:t xml:space="preserve"> for neckband headphone (50</w:t>
      </w:r>
      <w:r>
        <w:rPr>
          <w:rFonts w:eastAsia="BoschSans-Bold"/>
          <w:bCs/>
          <w:lang w:eastAsia="en-US"/>
        </w:rPr>
        <w:t xml:space="preserve"> </w:t>
      </w:r>
      <w:r w:rsidRPr="00DD48C2">
        <w:rPr>
          <w:rFonts w:eastAsia="BoschSans-Bold"/>
          <w:bCs/>
          <w:lang w:eastAsia="en-US"/>
        </w:rPr>
        <w:t>pairs)</w:t>
      </w:r>
      <w:r w:rsidR="009D4E2D">
        <w:rPr>
          <w:rFonts w:eastAsia="BoschSans-Bold"/>
          <w:bCs/>
          <w:lang w:eastAsia="en-US"/>
        </w:rPr>
        <w:t>.</w:t>
      </w:r>
    </w:p>
    <w:p w:rsidR="002836E8" w:rsidRPr="008C347D" w:rsidRDefault="002836E8" w:rsidP="002836E8">
      <w:pPr>
        <w:pStyle w:val="Heading2"/>
        <w:tabs>
          <w:tab w:val="clear" w:pos="794"/>
          <w:tab w:val="num" w:pos="510"/>
        </w:tabs>
        <w:ind w:left="510"/>
      </w:pPr>
      <w:bookmarkStart w:id="76" w:name="_Toc494270163"/>
      <w:r>
        <w:t xml:space="preserve">Under-the-Chin </w:t>
      </w:r>
      <w:r w:rsidRPr="008C347D">
        <w:t>Stereo Headphones</w:t>
      </w:r>
      <w:bookmarkEnd w:id="75"/>
      <w:bookmarkEnd w:id="76"/>
    </w:p>
    <w:p w:rsidR="002836E8" w:rsidRPr="008C347D" w:rsidRDefault="002836E8" w:rsidP="002836E8">
      <w:pPr>
        <w:autoSpaceDE w:val="0"/>
      </w:pPr>
      <w:r w:rsidRPr="008C347D">
        <w:t>The pr</w:t>
      </w:r>
      <w:r>
        <w:t>oduct shall have the following features and b</w:t>
      </w:r>
      <w:r w:rsidRPr="008C347D">
        <w:t>enefits</w:t>
      </w:r>
      <w:r>
        <w:t>:</w:t>
      </w:r>
    </w:p>
    <w:p w:rsidR="002836E8" w:rsidRPr="008C347D" w:rsidRDefault="002836E8" w:rsidP="003E491A">
      <w:pPr>
        <w:pStyle w:val="ListParagraph"/>
        <w:numPr>
          <w:ilvl w:val="0"/>
          <w:numId w:val="14"/>
        </w:numPr>
      </w:pPr>
      <w:r w:rsidRPr="008C347D">
        <w:t>Ergonomic design for use under the chin</w:t>
      </w:r>
      <w:r>
        <w:t>.</w:t>
      </w:r>
    </w:p>
    <w:p w:rsidR="002836E8" w:rsidRPr="008C347D" w:rsidRDefault="002836E8" w:rsidP="003E491A">
      <w:pPr>
        <w:pStyle w:val="ListParagraph"/>
        <w:numPr>
          <w:ilvl w:val="0"/>
          <w:numId w:val="14"/>
        </w:numPr>
      </w:pPr>
      <w:r>
        <w:t>Replaceable ear-</w:t>
      </w:r>
      <w:r w:rsidRPr="008C347D">
        <w:t>tips</w:t>
      </w:r>
      <w:r>
        <w:t>.</w:t>
      </w:r>
    </w:p>
    <w:p w:rsidR="002836E8" w:rsidRPr="008C347D" w:rsidRDefault="002836E8" w:rsidP="002836E8">
      <w:pPr>
        <w:autoSpaceDE w:val="0"/>
      </w:pPr>
    </w:p>
    <w:p w:rsidR="002836E8" w:rsidRPr="008C347D" w:rsidRDefault="002836E8" w:rsidP="002836E8">
      <w:pPr>
        <w:autoSpaceDE w:val="0"/>
      </w:pPr>
      <w:r w:rsidRPr="008C347D">
        <w:t>The pr</w:t>
      </w:r>
      <w:r>
        <w:t>oduct shall have the following i</w:t>
      </w:r>
      <w:r w:rsidRPr="008C347D">
        <w:t>nterconnections</w:t>
      </w:r>
    </w:p>
    <w:p w:rsidR="002836E8" w:rsidRPr="008C347D" w:rsidRDefault="002836E8" w:rsidP="003E491A">
      <w:pPr>
        <w:pStyle w:val="ListParagraph"/>
        <w:numPr>
          <w:ilvl w:val="0"/>
          <w:numId w:val="14"/>
        </w:numPr>
      </w:pPr>
      <w:r w:rsidRPr="008C347D">
        <w:t>1 .2 m (47.3 in) cable terminated with 3.5 mm (0.14 in) angled stereo jack plug</w:t>
      </w:r>
      <w:r>
        <w:t>.</w:t>
      </w:r>
    </w:p>
    <w:p w:rsidR="002836E8" w:rsidRPr="008C347D" w:rsidRDefault="002836E8" w:rsidP="002836E8">
      <w:pPr>
        <w:tabs>
          <w:tab w:val="left" w:pos="2088"/>
        </w:tabs>
        <w:autoSpaceDE w:val="0"/>
      </w:pPr>
    </w:p>
    <w:p w:rsidR="002836E8" w:rsidRPr="008C347D" w:rsidRDefault="002836E8" w:rsidP="002836E8">
      <w:pPr>
        <w:autoSpaceDE w:val="0"/>
      </w:pPr>
      <w:r w:rsidRPr="008C347D">
        <w:t>The product shall have the following Technical Specifications</w:t>
      </w:r>
      <w:r>
        <w:t>:</w:t>
      </w:r>
      <w:r>
        <w:br/>
      </w:r>
    </w:p>
    <w:p w:rsidR="002836E8" w:rsidRPr="008C347D" w:rsidRDefault="002836E8" w:rsidP="002836E8">
      <w:pPr>
        <w:shd w:val="clear" w:color="auto" w:fill="808080"/>
        <w:autoSpaceDE w:val="0"/>
      </w:pPr>
      <w:r w:rsidRPr="008C347D">
        <w:t>Electrical</w:t>
      </w:r>
    </w:p>
    <w:p w:rsidR="002836E8" w:rsidRPr="008C347D" w:rsidRDefault="002836E8" w:rsidP="002836E8">
      <w:pPr>
        <w:tabs>
          <w:tab w:val="left" w:pos="2088"/>
        </w:tabs>
        <w:autoSpaceDE w:val="0"/>
      </w:pPr>
      <w:r w:rsidRPr="008C347D">
        <w:t>Impedance</w:t>
      </w:r>
      <w:r w:rsidRPr="008C347D">
        <w:tab/>
      </w:r>
      <w:r w:rsidRPr="008C347D">
        <w:tab/>
        <w:t>150 ohm per earpiece</w:t>
      </w:r>
    </w:p>
    <w:p w:rsidR="002836E8" w:rsidRPr="008C347D" w:rsidRDefault="002836E8" w:rsidP="002836E8">
      <w:pPr>
        <w:shd w:val="clear" w:color="auto" w:fill="E0E0E0"/>
        <w:tabs>
          <w:tab w:val="left" w:pos="2088"/>
        </w:tabs>
        <w:autoSpaceDE w:val="0"/>
      </w:pPr>
      <w:r w:rsidRPr="008C347D">
        <w:t>Audio frequency response</w:t>
      </w:r>
      <w:r>
        <w:tab/>
      </w:r>
      <w:r w:rsidRPr="008C347D">
        <w:t>50 Hz to 5 kHz (-10 dB)</w:t>
      </w:r>
    </w:p>
    <w:p w:rsidR="002836E8" w:rsidRPr="008C347D" w:rsidRDefault="002836E8" w:rsidP="002836E8">
      <w:pPr>
        <w:tabs>
          <w:tab w:val="left" w:pos="2088"/>
        </w:tabs>
        <w:autoSpaceDE w:val="0"/>
      </w:pPr>
      <w:r w:rsidRPr="008C347D">
        <w:t>Power handling capacity</w:t>
      </w:r>
      <w:r w:rsidRPr="008C347D">
        <w:tab/>
      </w:r>
      <w:r w:rsidRPr="008C347D">
        <w:tab/>
        <w:t xml:space="preserve">60 </w:t>
      </w:r>
      <w:proofErr w:type="spellStart"/>
      <w:r w:rsidRPr="008C347D">
        <w:t>mW</w:t>
      </w:r>
      <w:proofErr w:type="spellEnd"/>
    </w:p>
    <w:p w:rsidR="002836E8" w:rsidRPr="008C347D" w:rsidRDefault="002836E8" w:rsidP="002836E8">
      <w:pPr>
        <w:shd w:val="clear" w:color="auto" w:fill="E0E0E0"/>
        <w:tabs>
          <w:tab w:val="left" w:pos="2088"/>
        </w:tabs>
        <w:autoSpaceDE w:val="0"/>
      </w:pPr>
      <w:r w:rsidRPr="008C347D">
        <w:t>Sensitivity (1 kHz)</w:t>
      </w:r>
      <w:r w:rsidRPr="008C347D">
        <w:tab/>
      </w:r>
      <w:r w:rsidRPr="008C347D">
        <w:tab/>
        <w:t>107 dB SPL/earpiece at</w:t>
      </w:r>
    </w:p>
    <w:p w:rsidR="002836E8" w:rsidRPr="008C347D" w:rsidRDefault="002836E8" w:rsidP="002836E8">
      <w:pPr>
        <w:shd w:val="clear" w:color="auto" w:fill="E0E0E0"/>
        <w:tabs>
          <w:tab w:val="left" w:pos="2088"/>
        </w:tabs>
        <w:autoSpaceDE w:val="0"/>
      </w:pPr>
      <w:r w:rsidRPr="008C347D">
        <w:tab/>
      </w:r>
      <w:r w:rsidRPr="008C347D">
        <w:tab/>
        <w:t xml:space="preserve">1 </w:t>
      </w:r>
      <w:proofErr w:type="spellStart"/>
      <w:r w:rsidRPr="008C347D">
        <w:t>mW</w:t>
      </w:r>
      <w:proofErr w:type="spellEnd"/>
      <w:r w:rsidRPr="008C347D">
        <w:t>/earpiece</w:t>
      </w:r>
    </w:p>
    <w:p w:rsidR="002836E8" w:rsidRPr="008C347D" w:rsidRDefault="002836E8" w:rsidP="002836E8">
      <w:pPr>
        <w:tabs>
          <w:tab w:val="left" w:pos="2088"/>
        </w:tabs>
        <w:autoSpaceDE w:val="0"/>
      </w:pPr>
    </w:p>
    <w:p w:rsidR="002836E8" w:rsidRPr="008C347D" w:rsidRDefault="002836E8" w:rsidP="002836E8">
      <w:pPr>
        <w:shd w:val="clear" w:color="auto" w:fill="808080"/>
        <w:tabs>
          <w:tab w:val="left" w:pos="1890"/>
        </w:tabs>
        <w:autoSpaceDE w:val="0"/>
      </w:pPr>
      <w:r w:rsidRPr="008C347D">
        <w:t>Mechanical</w:t>
      </w:r>
    </w:p>
    <w:p w:rsidR="002836E8" w:rsidRPr="008C347D" w:rsidRDefault="002836E8" w:rsidP="002836E8">
      <w:pPr>
        <w:tabs>
          <w:tab w:val="left" w:pos="2088"/>
        </w:tabs>
        <w:autoSpaceDE w:val="0"/>
      </w:pPr>
      <w:r w:rsidRPr="008C347D">
        <w:t>Weight</w:t>
      </w:r>
      <w:r w:rsidRPr="008C347D">
        <w:tab/>
      </w:r>
      <w:r w:rsidRPr="008C347D">
        <w:tab/>
        <w:t xml:space="preserve">33 g (0.07 </w:t>
      </w:r>
      <w:proofErr w:type="spellStart"/>
      <w:r w:rsidRPr="008C347D">
        <w:t>lb</w:t>
      </w:r>
      <w:proofErr w:type="spellEnd"/>
      <w:r w:rsidRPr="008C347D">
        <w:t>)</w:t>
      </w:r>
    </w:p>
    <w:p w:rsidR="002836E8" w:rsidRPr="008C347D" w:rsidRDefault="002836E8" w:rsidP="002836E8">
      <w:pPr>
        <w:shd w:val="clear" w:color="auto" w:fill="E0E0E0"/>
        <w:tabs>
          <w:tab w:val="left" w:pos="2088"/>
        </w:tabs>
        <w:autoSpaceDE w:val="0"/>
      </w:pPr>
      <w:r>
        <w:t>Color</w:t>
      </w:r>
      <w:r w:rsidRPr="008C347D">
        <w:tab/>
      </w:r>
      <w:r w:rsidRPr="008C347D">
        <w:tab/>
        <w:t>Black</w:t>
      </w:r>
    </w:p>
    <w:p w:rsidR="002836E8" w:rsidRPr="008C347D" w:rsidRDefault="002836E8" w:rsidP="002836E8">
      <w:pPr>
        <w:autoSpaceDE w:val="0"/>
      </w:pPr>
    </w:p>
    <w:p w:rsidR="002836E8" w:rsidRPr="008C347D" w:rsidRDefault="002836E8" w:rsidP="002836E8">
      <w:pPr>
        <w:autoSpaceDE w:val="0"/>
      </w:pPr>
      <w:r w:rsidRPr="008C347D">
        <w:t>The product shall be or similar to:</w:t>
      </w:r>
    </w:p>
    <w:p w:rsidR="002836E8" w:rsidRPr="008C347D" w:rsidRDefault="002836E8" w:rsidP="003E491A">
      <w:pPr>
        <w:pStyle w:val="ListParagraph"/>
        <w:numPr>
          <w:ilvl w:val="0"/>
          <w:numId w:val="14"/>
        </w:numPr>
        <w:autoSpaceDE w:val="0"/>
      </w:pPr>
      <w:r w:rsidRPr="008C347D">
        <w:t>LBB 3441/10 Under-the-Chin Stereo Headphones</w:t>
      </w:r>
      <w:r>
        <w:t>.</w:t>
      </w:r>
    </w:p>
    <w:p w:rsidR="002836E8" w:rsidRPr="00AA19F0" w:rsidRDefault="002836E8" w:rsidP="003E491A">
      <w:pPr>
        <w:pStyle w:val="ListParagraph"/>
        <w:numPr>
          <w:ilvl w:val="0"/>
          <w:numId w:val="14"/>
        </w:numPr>
        <w:autoSpaceDE w:val="0"/>
      </w:pPr>
      <w:r w:rsidRPr="00AA19F0">
        <w:t>LBB 3441/</w:t>
      </w:r>
      <w:r>
        <w:t>50 Set of 1.000 replacement ear-</w:t>
      </w:r>
      <w:r w:rsidR="009D4E2D">
        <w:t>tips.</w:t>
      </w:r>
    </w:p>
    <w:p w:rsidR="002836E8" w:rsidRPr="008C347D" w:rsidRDefault="002836E8" w:rsidP="002836E8">
      <w:pPr>
        <w:pStyle w:val="Heading2"/>
        <w:tabs>
          <w:tab w:val="clear" w:pos="794"/>
          <w:tab w:val="num" w:pos="510"/>
        </w:tabs>
        <w:ind w:left="510"/>
      </w:pPr>
      <w:bookmarkStart w:id="77" w:name="__RefHeading__87_768757415"/>
      <w:bookmarkStart w:id="78" w:name="__RefHeading__89_768757415"/>
      <w:bookmarkStart w:id="79" w:name="__RefHeading__91_768757415"/>
      <w:bookmarkStart w:id="80" w:name="_Toc404001596"/>
      <w:bookmarkStart w:id="81" w:name="_Toc494270164"/>
      <w:bookmarkEnd w:id="77"/>
      <w:bookmarkEnd w:id="78"/>
      <w:bookmarkEnd w:id="79"/>
      <w:r w:rsidRPr="008C347D">
        <w:t>Induction Loop Neckband</w:t>
      </w:r>
      <w:bookmarkEnd w:id="80"/>
      <w:bookmarkEnd w:id="81"/>
    </w:p>
    <w:p w:rsidR="002836E8" w:rsidRPr="008C347D" w:rsidRDefault="002836E8" w:rsidP="002836E8">
      <w:r w:rsidRPr="008C347D">
        <w:t>The induction loop neckband shall be suitable for use with the receivers.</w:t>
      </w:r>
      <w:r w:rsidR="009D4E2D">
        <w:t xml:space="preserve"> </w:t>
      </w:r>
      <w:r w:rsidRPr="008C347D">
        <w:t>The induction loop neckband shall have the following physical and electrical characteristics:</w:t>
      </w:r>
    </w:p>
    <w:p w:rsidR="002836E8" w:rsidRPr="008C347D" w:rsidRDefault="002836E8" w:rsidP="002836E8"/>
    <w:tbl>
      <w:tblPr>
        <w:tblW w:w="0" w:type="auto"/>
        <w:tblLayout w:type="fixed"/>
        <w:tblCellMar>
          <w:left w:w="0" w:type="dxa"/>
          <w:right w:w="0" w:type="dxa"/>
        </w:tblCellMar>
        <w:tblLook w:val="0000" w:firstRow="0" w:lastRow="0" w:firstColumn="0" w:lastColumn="0" w:noHBand="0" w:noVBand="0"/>
      </w:tblPr>
      <w:tblGrid>
        <w:gridCol w:w="4626"/>
      </w:tblGrid>
      <w:tr w:rsidR="002836E8" w:rsidRPr="008C347D" w:rsidTr="002836E8">
        <w:trPr>
          <w:trHeight w:val="540"/>
        </w:trPr>
        <w:tc>
          <w:tcPr>
            <w:tcW w:w="4626" w:type="dxa"/>
            <w:shd w:val="clear" w:color="auto" w:fill="D9D9D9"/>
            <w:vAlign w:val="center"/>
          </w:tcPr>
          <w:p w:rsidR="002836E8" w:rsidRPr="008C347D" w:rsidRDefault="002836E8" w:rsidP="002836E8">
            <w:pPr>
              <w:pStyle w:val="BodyTextIndent"/>
              <w:tabs>
                <w:tab w:val="left" w:pos="1783"/>
              </w:tabs>
              <w:ind w:left="0"/>
              <w:rPr>
                <w:sz w:val="20"/>
                <w:lang w:val="en-US"/>
              </w:rPr>
            </w:pPr>
            <w:r w:rsidRPr="008C347D">
              <w:rPr>
                <w:sz w:val="20"/>
                <w:lang w:val="en-US"/>
              </w:rPr>
              <w:t>Connection</w:t>
            </w:r>
            <w:r w:rsidRPr="008C347D">
              <w:rPr>
                <w:sz w:val="20"/>
                <w:lang w:val="en-US"/>
              </w:rPr>
              <w:tab/>
              <w:t xml:space="preserve">0.9 m (3 </w:t>
            </w:r>
            <w:proofErr w:type="spellStart"/>
            <w:r w:rsidRPr="008C347D">
              <w:rPr>
                <w:sz w:val="20"/>
                <w:lang w:val="en-US"/>
              </w:rPr>
              <w:t>ft</w:t>
            </w:r>
            <w:proofErr w:type="spellEnd"/>
            <w:r w:rsidRPr="008C347D">
              <w:rPr>
                <w:sz w:val="20"/>
                <w:lang w:val="en-US"/>
              </w:rPr>
              <w:t xml:space="preserve">) cable with 3.5 mm </w:t>
            </w:r>
          </w:p>
          <w:p w:rsidR="002836E8" w:rsidRPr="008C347D" w:rsidRDefault="002836E8" w:rsidP="002836E8">
            <w:pPr>
              <w:pStyle w:val="BodyTextIndent"/>
              <w:tabs>
                <w:tab w:val="left" w:pos="1783"/>
              </w:tabs>
              <w:ind w:left="0"/>
              <w:rPr>
                <w:sz w:val="20"/>
                <w:lang w:val="en-US"/>
              </w:rPr>
            </w:pPr>
            <w:r w:rsidRPr="008C347D">
              <w:rPr>
                <w:sz w:val="20"/>
                <w:lang w:val="en-US"/>
              </w:rPr>
              <w:tab/>
              <w:t xml:space="preserve">(0.14 in) gold-plated jack plug </w:t>
            </w:r>
          </w:p>
        </w:tc>
      </w:tr>
      <w:tr w:rsidR="002836E8" w:rsidRPr="008C347D" w:rsidTr="002836E8">
        <w:trPr>
          <w:trHeight w:hRule="exact" w:val="272"/>
        </w:trPr>
        <w:tc>
          <w:tcPr>
            <w:tcW w:w="4626" w:type="dxa"/>
            <w:shd w:val="clear" w:color="auto" w:fill="auto"/>
            <w:vAlign w:val="center"/>
          </w:tcPr>
          <w:p w:rsidR="002836E8" w:rsidRPr="008C347D" w:rsidRDefault="002836E8" w:rsidP="002836E8">
            <w:pPr>
              <w:pStyle w:val="BodyTextIndent"/>
              <w:tabs>
                <w:tab w:val="left" w:pos="1783"/>
              </w:tabs>
              <w:ind w:left="0"/>
              <w:rPr>
                <w:sz w:val="20"/>
                <w:lang w:val="en-US"/>
              </w:rPr>
            </w:pPr>
            <w:r>
              <w:rPr>
                <w:sz w:val="20"/>
                <w:lang w:val="en-US"/>
              </w:rPr>
              <w:t>Impedance</w:t>
            </w:r>
            <w:r>
              <w:rPr>
                <w:sz w:val="20"/>
                <w:lang w:val="en-US"/>
              </w:rPr>
              <w:tab/>
              <w:t xml:space="preserve">28 ohms at </w:t>
            </w:r>
            <w:r w:rsidRPr="008C347D">
              <w:rPr>
                <w:sz w:val="20"/>
                <w:lang w:val="en-US"/>
              </w:rPr>
              <w:t>1 kHz</w:t>
            </w:r>
          </w:p>
        </w:tc>
      </w:tr>
      <w:tr w:rsidR="002836E8" w:rsidRPr="008C347D" w:rsidTr="002836E8">
        <w:trPr>
          <w:trHeight w:hRule="exact" w:val="689"/>
        </w:trPr>
        <w:tc>
          <w:tcPr>
            <w:tcW w:w="4626" w:type="dxa"/>
            <w:shd w:val="clear" w:color="auto" w:fill="D9D9D9"/>
            <w:vAlign w:val="center"/>
          </w:tcPr>
          <w:p w:rsidR="002836E8" w:rsidRPr="008C347D" w:rsidRDefault="002836E8" w:rsidP="002836E8">
            <w:pPr>
              <w:pStyle w:val="BodyTextIndent"/>
              <w:tabs>
                <w:tab w:val="left" w:pos="1783"/>
              </w:tabs>
              <w:ind w:left="0"/>
              <w:rPr>
                <w:sz w:val="20"/>
                <w:lang w:val="en-US"/>
              </w:rPr>
            </w:pPr>
            <w:r w:rsidRPr="008C347D">
              <w:rPr>
                <w:sz w:val="20"/>
                <w:lang w:val="en-US"/>
              </w:rPr>
              <w:t>Magnetic Field</w:t>
            </w:r>
            <w:r w:rsidRPr="008C347D">
              <w:rPr>
                <w:sz w:val="20"/>
                <w:lang w:val="en-US"/>
              </w:rPr>
              <w:tab/>
              <w:t>100 mA/m 15 cm (6 in) above</w:t>
            </w:r>
          </w:p>
          <w:p w:rsidR="002836E8" w:rsidRPr="008C347D" w:rsidRDefault="002836E8" w:rsidP="002836E8">
            <w:pPr>
              <w:pStyle w:val="BodyTextIndent"/>
              <w:tabs>
                <w:tab w:val="left" w:pos="1783"/>
              </w:tabs>
              <w:ind w:left="0"/>
              <w:rPr>
                <w:sz w:val="20"/>
                <w:lang w:val="en-US"/>
              </w:rPr>
            </w:pPr>
            <w:r w:rsidRPr="008C347D">
              <w:rPr>
                <w:sz w:val="20"/>
                <w:lang w:val="en-US"/>
              </w:rPr>
              <w:t>Strength</w:t>
            </w:r>
            <w:r w:rsidRPr="008C347D">
              <w:rPr>
                <w:sz w:val="20"/>
                <w:lang w:val="en-US"/>
              </w:rPr>
              <w:tab/>
              <w:t>loop at 85 µW 1kHz input</w:t>
            </w:r>
          </w:p>
          <w:p w:rsidR="002836E8" w:rsidRPr="008C347D" w:rsidRDefault="002836E8" w:rsidP="002836E8">
            <w:pPr>
              <w:pStyle w:val="BodyTextIndent"/>
              <w:tabs>
                <w:tab w:val="left" w:pos="1783"/>
              </w:tabs>
              <w:ind w:left="0"/>
              <w:rPr>
                <w:sz w:val="20"/>
                <w:lang w:val="en-US"/>
              </w:rPr>
            </w:pPr>
            <w:r w:rsidRPr="008C347D">
              <w:rPr>
                <w:sz w:val="20"/>
                <w:lang w:val="en-US"/>
              </w:rPr>
              <w:tab/>
              <w:t>(IEC60118-4)</w:t>
            </w:r>
          </w:p>
          <w:p w:rsidR="002836E8" w:rsidRPr="008C347D" w:rsidRDefault="002836E8" w:rsidP="002836E8">
            <w:pPr>
              <w:pStyle w:val="BodyTextIndent"/>
              <w:tabs>
                <w:tab w:val="left" w:pos="1783"/>
              </w:tabs>
              <w:ind w:left="0"/>
              <w:rPr>
                <w:sz w:val="20"/>
                <w:lang w:val="en-US"/>
              </w:rPr>
            </w:pPr>
            <w:r w:rsidRPr="008C347D">
              <w:rPr>
                <w:sz w:val="20"/>
                <w:lang w:val="en-US"/>
              </w:rPr>
              <w:t xml:space="preserve">                                         85 </w:t>
            </w:r>
            <w:proofErr w:type="spellStart"/>
            <w:r w:rsidRPr="008C347D">
              <w:rPr>
                <w:sz w:val="20"/>
                <w:lang w:val="en-US"/>
              </w:rPr>
              <w:t>μW</w:t>
            </w:r>
            <w:proofErr w:type="spellEnd"/>
            <w:r w:rsidRPr="008C347D">
              <w:rPr>
                <w:sz w:val="20"/>
                <w:lang w:val="en-US"/>
              </w:rPr>
              <w:t xml:space="preserve"> at 1 kHz input (IEC 60118-4)</w:t>
            </w:r>
          </w:p>
        </w:tc>
      </w:tr>
      <w:tr w:rsidR="002836E8" w:rsidRPr="008C347D" w:rsidTr="002836E8">
        <w:trPr>
          <w:trHeight w:hRule="exact" w:val="272"/>
        </w:trPr>
        <w:tc>
          <w:tcPr>
            <w:tcW w:w="4626" w:type="dxa"/>
            <w:shd w:val="clear" w:color="auto" w:fill="auto"/>
            <w:vAlign w:val="center"/>
          </w:tcPr>
          <w:p w:rsidR="002836E8" w:rsidRPr="008C347D" w:rsidRDefault="002836E8" w:rsidP="002836E8">
            <w:pPr>
              <w:pStyle w:val="BodyTextIndent"/>
              <w:tabs>
                <w:tab w:val="left" w:pos="1783"/>
              </w:tabs>
              <w:ind w:left="0"/>
              <w:rPr>
                <w:sz w:val="20"/>
                <w:lang w:val="en-US"/>
              </w:rPr>
            </w:pPr>
            <w:r w:rsidRPr="008C347D">
              <w:rPr>
                <w:sz w:val="20"/>
                <w:lang w:val="en-US"/>
              </w:rPr>
              <w:t>Weight</w:t>
            </w:r>
            <w:r w:rsidRPr="008C347D">
              <w:rPr>
                <w:sz w:val="20"/>
                <w:lang w:val="en-US"/>
              </w:rPr>
              <w:tab/>
              <w:t xml:space="preserve">45 g (0.10 </w:t>
            </w:r>
            <w:proofErr w:type="spellStart"/>
            <w:r w:rsidRPr="008C347D">
              <w:rPr>
                <w:sz w:val="20"/>
                <w:lang w:val="en-US"/>
              </w:rPr>
              <w:t>lb</w:t>
            </w:r>
            <w:proofErr w:type="spellEnd"/>
            <w:r w:rsidRPr="008C347D">
              <w:rPr>
                <w:sz w:val="20"/>
                <w:lang w:val="en-US"/>
              </w:rPr>
              <w:t>)</w:t>
            </w:r>
          </w:p>
        </w:tc>
      </w:tr>
      <w:tr w:rsidR="002836E8" w:rsidRPr="008C347D" w:rsidTr="002836E8">
        <w:trPr>
          <w:trHeight w:hRule="exact" w:val="272"/>
        </w:trPr>
        <w:tc>
          <w:tcPr>
            <w:tcW w:w="4626" w:type="dxa"/>
            <w:shd w:val="clear" w:color="auto" w:fill="D9D9D9"/>
            <w:vAlign w:val="center"/>
          </w:tcPr>
          <w:p w:rsidR="002836E8" w:rsidRPr="008C347D" w:rsidRDefault="002836E8" w:rsidP="002836E8">
            <w:pPr>
              <w:pStyle w:val="BodyTextIndent"/>
              <w:tabs>
                <w:tab w:val="left" w:pos="1783"/>
              </w:tabs>
              <w:ind w:left="0"/>
              <w:rPr>
                <w:sz w:val="20"/>
                <w:lang w:val="en-US"/>
              </w:rPr>
            </w:pPr>
            <w:r>
              <w:rPr>
                <w:sz w:val="20"/>
                <w:lang w:val="en-US"/>
              </w:rPr>
              <w:t>Color</w:t>
            </w:r>
            <w:r w:rsidRPr="008C347D">
              <w:rPr>
                <w:sz w:val="20"/>
                <w:lang w:val="en-US"/>
              </w:rPr>
              <w:tab/>
              <w:t>Charcoal with silver</w:t>
            </w:r>
          </w:p>
        </w:tc>
      </w:tr>
    </w:tbl>
    <w:p w:rsidR="002836E8" w:rsidRPr="008C347D" w:rsidRDefault="002836E8" w:rsidP="002836E8">
      <w:r w:rsidRPr="008C347D">
        <w:t>The i</w:t>
      </w:r>
      <w:r>
        <w:t xml:space="preserve">nduction loop neckband shall be </w:t>
      </w:r>
      <w:proofErr w:type="spellStart"/>
      <w:r>
        <w:t>to</w:t>
      </w:r>
      <w:proofErr w:type="spellEnd"/>
      <w:r>
        <w:t xml:space="preserve"> </w:t>
      </w:r>
      <w:r w:rsidRPr="008C347D">
        <w:t>similar to:</w:t>
      </w:r>
    </w:p>
    <w:p w:rsidR="002836E8" w:rsidRDefault="002836E8" w:rsidP="002836E8">
      <w:r w:rsidRPr="008C347D">
        <w:t>HDP-ILN Induction Loop Neckband.</w:t>
      </w:r>
    </w:p>
    <w:p w:rsidR="002836E8" w:rsidRPr="008C347D" w:rsidRDefault="002836E8" w:rsidP="002836E8">
      <w:pPr>
        <w:pStyle w:val="Heading1"/>
      </w:pPr>
      <w:bookmarkStart w:id="82" w:name="__RefHeading__25_768757415"/>
      <w:bookmarkStart w:id="83" w:name="__RefHeading__27_768757415"/>
      <w:bookmarkStart w:id="84" w:name="__RefHeading__193_768757415"/>
      <w:bookmarkStart w:id="85" w:name="_Toc404001600"/>
      <w:bookmarkStart w:id="86" w:name="_Toc494270165"/>
      <w:bookmarkEnd w:id="82"/>
      <w:bookmarkEnd w:id="83"/>
      <w:bookmarkEnd w:id="84"/>
      <w:r w:rsidRPr="008C347D">
        <w:lastRenderedPageBreak/>
        <w:t>Cameras</w:t>
      </w:r>
      <w:bookmarkEnd w:id="85"/>
      <w:bookmarkEnd w:id="86"/>
    </w:p>
    <w:p w:rsidR="002836E8" w:rsidRPr="008C347D" w:rsidRDefault="002836E8" w:rsidP="002836E8">
      <w:pPr>
        <w:pStyle w:val="Heading2"/>
        <w:tabs>
          <w:tab w:val="clear" w:pos="794"/>
          <w:tab w:val="num" w:pos="510"/>
        </w:tabs>
        <w:ind w:left="510"/>
      </w:pPr>
      <w:bookmarkStart w:id="87" w:name="__RefHeading__159_768757415"/>
      <w:bookmarkStart w:id="88" w:name="__RefHeading__165_768757415"/>
      <w:bookmarkStart w:id="89" w:name="_Toc404001601"/>
      <w:bookmarkStart w:id="90" w:name="_Toc494270166"/>
      <w:bookmarkEnd w:id="87"/>
      <w:bookmarkEnd w:id="88"/>
      <w:r>
        <w:t xml:space="preserve">HD </w:t>
      </w:r>
      <w:r w:rsidRPr="008C347D">
        <w:t>Dome Camera</w:t>
      </w:r>
      <w:bookmarkEnd w:id="89"/>
      <w:bookmarkEnd w:id="90"/>
    </w:p>
    <w:p w:rsidR="002836E8" w:rsidRPr="008C347D" w:rsidRDefault="002836E8" w:rsidP="002836E8">
      <w:pPr>
        <w:autoSpaceDE w:val="0"/>
      </w:pPr>
      <w:r w:rsidRPr="008C347D">
        <w:t xml:space="preserve">The </w:t>
      </w:r>
      <w:r>
        <w:t>“</w:t>
      </w:r>
      <w:r w:rsidRPr="008C347D">
        <w:t xml:space="preserve">HD Dome </w:t>
      </w:r>
      <w:r>
        <w:t>C</w:t>
      </w:r>
      <w:r w:rsidRPr="008C347D">
        <w:t>amera</w:t>
      </w:r>
      <w:r>
        <w:t>”</w:t>
      </w:r>
      <w:r w:rsidRPr="008C347D">
        <w:t xml:space="preserve"> shall be an extremely compact and easy to install PTZ camera with an industry standard HD-SDI output for superb HD quality video. The camera shall provide complete network-based control of all dome functionality including pan/tilt/zoom operation, presets as well as web-based configuration of all dome settings.</w:t>
      </w:r>
    </w:p>
    <w:p w:rsidR="002836E8" w:rsidRPr="008C347D" w:rsidRDefault="002836E8" w:rsidP="002836E8">
      <w:pPr>
        <w:autoSpaceDE w:val="0"/>
        <w:rPr>
          <w:highlight w:val="yellow"/>
        </w:rPr>
      </w:pPr>
    </w:p>
    <w:p w:rsidR="002836E8" w:rsidRPr="008C347D" w:rsidRDefault="002836E8" w:rsidP="002836E8">
      <w:pPr>
        <w:autoSpaceDE w:val="0"/>
      </w:pPr>
      <w:r w:rsidRPr="008C347D">
        <w:t>The pr</w:t>
      </w:r>
      <w:r>
        <w:t>oduct shall have the following features and b</w:t>
      </w:r>
      <w:r w:rsidRPr="008C347D">
        <w:t>enefits</w:t>
      </w:r>
      <w:r>
        <w:t>:</w:t>
      </w:r>
    </w:p>
    <w:p w:rsidR="002836E8" w:rsidRPr="008C347D" w:rsidRDefault="002836E8" w:rsidP="003E491A">
      <w:pPr>
        <w:pStyle w:val="ListParagraph"/>
        <w:numPr>
          <w:ilvl w:val="0"/>
          <w:numId w:val="14"/>
        </w:numPr>
      </w:pPr>
      <w:r w:rsidRPr="008C347D">
        <w:t>HD 1080p and 720p resolutions</w:t>
      </w:r>
      <w:r>
        <w:t>.</w:t>
      </w:r>
    </w:p>
    <w:p w:rsidR="002836E8" w:rsidRPr="00E65420" w:rsidRDefault="002836E8" w:rsidP="003E491A">
      <w:pPr>
        <w:pStyle w:val="ListParagraph"/>
        <w:numPr>
          <w:ilvl w:val="0"/>
          <w:numId w:val="14"/>
        </w:numPr>
        <w:rPr>
          <w:lang w:val="nl-NL"/>
        </w:rPr>
      </w:pPr>
      <w:r w:rsidRPr="00F26F1A">
        <w:rPr>
          <w:lang w:val="nl-NL"/>
        </w:rPr>
        <w:t>160x</w:t>
      </w:r>
      <w:r w:rsidRPr="004D000A">
        <w:rPr>
          <w:lang w:val="nl-NL"/>
        </w:rPr>
        <w:t xml:space="preserve"> zoom (10x </w:t>
      </w:r>
      <w:proofErr w:type="spellStart"/>
      <w:r w:rsidRPr="004D000A">
        <w:rPr>
          <w:lang w:val="nl-NL"/>
        </w:rPr>
        <w:t>optical</w:t>
      </w:r>
      <w:proofErr w:type="spellEnd"/>
      <w:r w:rsidRPr="004D000A">
        <w:rPr>
          <w:lang w:val="nl-NL"/>
        </w:rPr>
        <w:t>, 16x digital)</w:t>
      </w:r>
      <w:r>
        <w:rPr>
          <w:lang w:val="nl-NL"/>
        </w:rPr>
        <w:t>.</w:t>
      </w:r>
    </w:p>
    <w:p w:rsidR="002836E8" w:rsidRPr="008C347D" w:rsidRDefault="002836E8" w:rsidP="003E491A">
      <w:pPr>
        <w:pStyle w:val="ListParagraph"/>
        <w:numPr>
          <w:ilvl w:val="0"/>
          <w:numId w:val="14"/>
        </w:numPr>
      </w:pPr>
      <w:r w:rsidRPr="008C347D">
        <w:t>Industry standard HD-SDI output</w:t>
      </w:r>
      <w:r>
        <w:t>.</w:t>
      </w:r>
    </w:p>
    <w:p w:rsidR="002836E8" w:rsidRPr="008C347D" w:rsidRDefault="002836E8" w:rsidP="003E491A">
      <w:pPr>
        <w:pStyle w:val="ListParagraph"/>
        <w:numPr>
          <w:ilvl w:val="0"/>
          <w:numId w:val="14"/>
        </w:numPr>
      </w:pPr>
      <w:r w:rsidRPr="008C347D">
        <w:t>Control and configuration via Ethernet</w:t>
      </w:r>
      <w:r>
        <w:t>.</w:t>
      </w:r>
    </w:p>
    <w:p w:rsidR="002836E8" w:rsidRPr="008C347D" w:rsidRDefault="002836E8" w:rsidP="003E491A">
      <w:pPr>
        <w:pStyle w:val="ListParagraph"/>
        <w:numPr>
          <w:ilvl w:val="0"/>
          <w:numId w:val="14"/>
        </w:numPr>
      </w:pPr>
      <w:r w:rsidRPr="008C347D">
        <w:t>Screen line option for displaying delegate names up to 16 characters</w:t>
      </w:r>
      <w:r>
        <w:t>.</w:t>
      </w:r>
    </w:p>
    <w:p w:rsidR="002836E8" w:rsidRPr="008C347D" w:rsidRDefault="002836E8" w:rsidP="002836E8">
      <w:pPr>
        <w:autoSpaceDE w:val="0"/>
        <w:rPr>
          <w:highlight w:val="yellow"/>
        </w:rPr>
      </w:pPr>
    </w:p>
    <w:p w:rsidR="002836E8" w:rsidRPr="008C347D" w:rsidRDefault="002836E8" w:rsidP="002836E8">
      <w:pPr>
        <w:autoSpaceDE w:val="0"/>
      </w:pPr>
      <w:r w:rsidRPr="008C347D">
        <w:t>Despite its compact design, the HD Dome shall deliver state-of-the-art technology and features that are rare to most compact PTZ cameras. It shall have variable pan and tilt speeds and Auto Pivot to ensure optimal camera control and viewing at all zoom levels. It shall incorporate high-performance 160x (10x optical/16x digital) zoom autofocus camera and the latest digital imaging technology with excellent sensitivity and resolution. It shall have 99 user-defined presets.</w:t>
      </w:r>
    </w:p>
    <w:p w:rsidR="002836E8" w:rsidRPr="008C347D" w:rsidRDefault="002836E8" w:rsidP="002836E8">
      <w:pPr>
        <w:autoSpaceDE w:val="0"/>
      </w:pPr>
    </w:p>
    <w:p w:rsidR="002836E8" w:rsidRDefault="002836E8" w:rsidP="002836E8">
      <w:pPr>
        <w:autoSpaceDE w:val="0"/>
      </w:pPr>
      <w:r w:rsidRPr="008C347D">
        <w:t>The HD Dome PTZ camera shall have a 1/2.5-inch progressive scan CMOS sensor. With up to 1080p resolution and</w:t>
      </w:r>
      <w:r>
        <w:t xml:space="preserve"> sensitivity to below 1.0 lux., p</w:t>
      </w:r>
      <w:r w:rsidRPr="008C347D">
        <w:t xml:space="preserve">an and tilt preset repeatability shall be accurate to within ±0.1 degrees to ensure that the correct scene is captured every time. </w:t>
      </w:r>
    </w:p>
    <w:p w:rsidR="002836E8" w:rsidRDefault="002836E8" w:rsidP="002836E8">
      <w:pPr>
        <w:autoSpaceDE w:val="0"/>
      </w:pPr>
    </w:p>
    <w:p w:rsidR="002836E8" w:rsidRDefault="002836E8" w:rsidP="002836E8">
      <w:pPr>
        <w:autoSpaceDE w:val="0"/>
      </w:pPr>
      <w:r w:rsidRPr="008C347D">
        <w:t xml:space="preserve">The HD Dome shall deliver variable pan/tilt speeds from a crawl speed of only 1 degree per second up to an ultra-quick 120 degrees per second. The dome shall be capable of pan speeds of 360 degrees per second and tilt speeds of 100 degrees per second between prepositions. </w:t>
      </w:r>
    </w:p>
    <w:p w:rsidR="002836E8" w:rsidRPr="00596165" w:rsidRDefault="002836E8" w:rsidP="002836E8">
      <w:pPr>
        <w:autoSpaceDE w:val="0"/>
      </w:pPr>
      <w:r w:rsidRPr="008C347D">
        <w:t>The HD Dome shall provide a tilt range of 0 to 94 degrees, and a pan range of up to 360 degrees continuous rotation.</w:t>
      </w:r>
      <w:r>
        <w:t xml:space="preserve"> </w:t>
      </w:r>
      <w:r w:rsidRPr="008C347D">
        <w:t>It shall contain Auto Scaling (proportional zoom) and Auto Pivot (automatically rotates and flips the camera) features to ensure optimal control.</w:t>
      </w:r>
    </w:p>
    <w:p w:rsidR="002836E8" w:rsidRPr="008C347D" w:rsidRDefault="002836E8" w:rsidP="002836E8">
      <w:pPr>
        <w:autoSpaceDE w:val="0"/>
        <w:rPr>
          <w:highlight w:val="yellow"/>
        </w:rPr>
      </w:pPr>
    </w:p>
    <w:p w:rsidR="002836E8" w:rsidRDefault="002836E8" w:rsidP="002836E8">
      <w:pPr>
        <w:autoSpaceDE w:val="0"/>
      </w:pPr>
      <w:r w:rsidRPr="008C347D">
        <w:t>The product shall be or similar to:</w:t>
      </w:r>
    </w:p>
    <w:p w:rsidR="00A8035C" w:rsidRDefault="00A8035C" w:rsidP="002836E8">
      <w:pPr>
        <w:autoSpaceDE w:val="0"/>
      </w:pPr>
    </w:p>
    <w:tbl>
      <w:tblPr>
        <w:tblW w:w="0" w:type="auto"/>
        <w:tblLayout w:type="fixed"/>
        <w:tblLook w:val="0000" w:firstRow="0" w:lastRow="0" w:firstColumn="0" w:lastColumn="0" w:noHBand="0" w:noVBand="0"/>
      </w:tblPr>
      <w:tblGrid>
        <w:gridCol w:w="1392"/>
        <w:gridCol w:w="1392"/>
        <w:gridCol w:w="1392"/>
      </w:tblGrid>
      <w:tr w:rsidR="00A8035C" w:rsidRPr="008C347D" w:rsidTr="00A8035C">
        <w:tc>
          <w:tcPr>
            <w:tcW w:w="1392" w:type="dxa"/>
            <w:shd w:val="clear" w:color="auto" w:fill="C0C0C0"/>
          </w:tcPr>
          <w:p w:rsidR="00A8035C" w:rsidRPr="008C347D" w:rsidRDefault="00A8035C" w:rsidP="00A8035C">
            <w:pPr>
              <w:autoSpaceDE w:val="0"/>
              <w:snapToGrid w:val="0"/>
              <w:rPr>
                <w:highlight w:val="yellow"/>
              </w:rPr>
            </w:pPr>
          </w:p>
        </w:tc>
        <w:tc>
          <w:tcPr>
            <w:tcW w:w="1392" w:type="dxa"/>
            <w:shd w:val="clear" w:color="auto" w:fill="C0C0C0"/>
          </w:tcPr>
          <w:p w:rsidR="00A8035C" w:rsidRPr="008C347D" w:rsidRDefault="00A8035C" w:rsidP="00A8035C">
            <w:pPr>
              <w:autoSpaceDE w:val="0"/>
              <w:rPr>
                <w:highlight w:val="yellow"/>
              </w:rPr>
            </w:pPr>
            <w:r w:rsidRPr="008C347D">
              <w:t>VCD-811-IWT</w:t>
            </w:r>
          </w:p>
        </w:tc>
        <w:tc>
          <w:tcPr>
            <w:tcW w:w="1392" w:type="dxa"/>
            <w:shd w:val="clear" w:color="auto" w:fill="C0C0C0"/>
          </w:tcPr>
          <w:p w:rsidR="00A8035C" w:rsidRPr="008C347D" w:rsidRDefault="00A8035C" w:rsidP="00A8035C">
            <w:pPr>
              <w:autoSpaceDE w:val="0"/>
              <w:rPr>
                <w:highlight w:val="yellow"/>
              </w:rPr>
            </w:pPr>
            <w:r w:rsidRPr="008C347D">
              <w:t>VCD-811-ICT</w:t>
            </w:r>
          </w:p>
        </w:tc>
      </w:tr>
      <w:tr w:rsidR="00A8035C" w:rsidRPr="008C347D" w:rsidTr="00A8035C">
        <w:tc>
          <w:tcPr>
            <w:tcW w:w="1392" w:type="dxa"/>
            <w:shd w:val="clear" w:color="auto" w:fill="auto"/>
          </w:tcPr>
          <w:p w:rsidR="00A8035C" w:rsidRPr="008C347D" w:rsidRDefault="00A8035C" w:rsidP="00A8035C">
            <w:pPr>
              <w:autoSpaceDE w:val="0"/>
            </w:pPr>
            <w:r w:rsidRPr="008C347D">
              <w:t>Camera type</w:t>
            </w:r>
          </w:p>
        </w:tc>
        <w:tc>
          <w:tcPr>
            <w:tcW w:w="1392" w:type="dxa"/>
            <w:shd w:val="clear" w:color="auto" w:fill="auto"/>
          </w:tcPr>
          <w:p w:rsidR="00A8035C" w:rsidRPr="008C347D" w:rsidRDefault="00A8035C" w:rsidP="00A8035C">
            <w:pPr>
              <w:autoSpaceDE w:val="0"/>
            </w:pPr>
            <w:r w:rsidRPr="008C347D">
              <w:t>Surface mount</w:t>
            </w:r>
          </w:p>
        </w:tc>
        <w:tc>
          <w:tcPr>
            <w:tcW w:w="1392" w:type="dxa"/>
          </w:tcPr>
          <w:p w:rsidR="00A8035C" w:rsidRPr="008C347D" w:rsidRDefault="00A8035C" w:rsidP="00A8035C">
            <w:pPr>
              <w:autoSpaceDE w:val="0"/>
            </w:pPr>
            <w:r w:rsidRPr="008C347D">
              <w:t>Surface mount</w:t>
            </w:r>
          </w:p>
        </w:tc>
      </w:tr>
      <w:tr w:rsidR="00A8035C" w:rsidRPr="008C347D" w:rsidTr="00A8035C">
        <w:tc>
          <w:tcPr>
            <w:tcW w:w="1392" w:type="dxa"/>
            <w:shd w:val="clear" w:color="auto" w:fill="D9D9D9"/>
          </w:tcPr>
          <w:p w:rsidR="00A8035C" w:rsidRPr="008C347D" w:rsidRDefault="00A8035C" w:rsidP="00A8035C">
            <w:pPr>
              <w:autoSpaceDE w:val="0"/>
            </w:pPr>
            <w:r w:rsidRPr="008C347D">
              <w:t>Video standard</w:t>
            </w:r>
          </w:p>
        </w:tc>
        <w:tc>
          <w:tcPr>
            <w:tcW w:w="1392" w:type="dxa"/>
            <w:shd w:val="clear" w:color="auto" w:fill="D9D9D9"/>
          </w:tcPr>
          <w:p w:rsidR="00A8035C" w:rsidRPr="008C347D" w:rsidRDefault="00A8035C" w:rsidP="00A8035C">
            <w:pPr>
              <w:autoSpaceDE w:val="0"/>
            </w:pPr>
            <w:r w:rsidRPr="008C347D">
              <w:t>HD-SDI SMPTE 292M</w:t>
            </w:r>
          </w:p>
        </w:tc>
        <w:tc>
          <w:tcPr>
            <w:tcW w:w="1392" w:type="dxa"/>
            <w:shd w:val="clear" w:color="auto" w:fill="D9D9D9"/>
          </w:tcPr>
          <w:p w:rsidR="00A8035C" w:rsidRPr="008C347D" w:rsidRDefault="00A8035C" w:rsidP="00A8035C">
            <w:pPr>
              <w:autoSpaceDE w:val="0"/>
            </w:pPr>
            <w:r w:rsidRPr="008C347D">
              <w:t>HD-SDI SMPTE 292M</w:t>
            </w:r>
          </w:p>
        </w:tc>
      </w:tr>
      <w:tr w:rsidR="00A8035C" w:rsidRPr="008C347D" w:rsidTr="00A8035C">
        <w:tc>
          <w:tcPr>
            <w:tcW w:w="1392" w:type="dxa"/>
            <w:shd w:val="clear" w:color="auto" w:fill="auto"/>
          </w:tcPr>
          <w:p w:rsidR="00A8035C" w:rsidRPr="008C347D" w:rsidRDefault="00A8035C" w:rsidP="00A8035C">
            <w:pPr>
              <w:autoSpaceDE w:val="0"/>
            </w:pPr>
            <w:r w:rsidRPr="008C347D">
              <w:t>Power</w:t>
            </w:r>
          </w:p>
        </w:tc>
        <w:tc>
          <w:tcPr>
            <w:tcW w:w="1392" w:type="dxa"/>
            <w:shd w:val="clear" w:color="auto" w:fill="auto"/>
          </w:tcPr>
          <w:p w:rsidR="00A8035C" w:rsidRPr="008C347D" w:rsidRDefault="00A8035C" w:rsidP="00A8035C">
            <w:pPr>
              <w:autoSpaceDE w:val="0"/>
            </w:pPr>
            <w:r w:rsidRPr="008C347D">
              <w:t xml:space="preserve">24 </w:t>
            </w:r>
            <w:proofErr w:type="spellStart"/>
            <w:r w:rsidRPr="008C347D">
              <w:t>Vac</w:t>
            </w:r>
            <w:proofErr w:type="spellEnd"/>
            <w:r w:rsidRPr="008C347D">
              <w:t>/50 Hz</w:t>
            </w:r>
          </w:p>
        </w:tc>
        <w:tc>
          <w:tcPr>
            <w:tcW w:w="1392" w:type="dxa"/>
          </w:tcPr>
          <w:p w:rsidR="00A8035C" w:rsidRPr="008C347D" w:rsidRDefault="00A8035C" w:rsidP="00A8035C">
            <w:pPr>
              <w:autoSpaceDE w:val="0"/>
            </w:pPr>
            <w:r w:rsidRPr="008C347D">
              <w:t xml:space="preserve">24 </w:t>
            </w:r>
            <w:proofErr w:type="spellStart"/>
            <w:r w:rsidRPr="008C347D">
              <w:t>Vac</w:t>
            </w:r>
            <w:proofErr w:type="spellEnd"/>
            <w:r w:rsidRPr="008C347D">
              <w:t>/50 Hz</w:t>
            </w:r>
          </w:p>
        </w:tc>
      </w:tr>
      <w:tr w:rsidR="00A8035C" w:rsidRPr="008C347D" w:rsidTr="00A8035C">
        <w:tc>
          <w:tcPr>
            <w:tcW w:w="1392" w:type="dxa"/>
            <w:shd w:val="clear" w:color="auto" w:fill="D9D9D9"/>
          </w:tcPr>
          <w:p w:rsidR="00A8035C" w:rsidRPr="008C347D" w:rsidRDefault="00A8035C" w:rsidP="00A8035C">
            <w:pPr>
              <w:autoSpaceDE w:val="0"/>
            </w:pPr>
            <w:r w:rsidRPr="008C347D">
              <w:t>Bubble</w:t>
            </w:r>
          </w:p>
        </w:tc>
        <w:tc>
          <w:tcPr>
            <w:tcW w:w="1392" w:type="dxa"/>
            <w:shd w:val="clear" w:color="auto" w:fill="D9D9D9"/>
          </w:tcPr>
          <w:p w:rsidR="00A8035C" w:rsidRPr="008C347D" w:rsidRDefault="00A8035C" w:rsidP="00A8035C">
            <w:pPr>
              <w:autoSpaceDE w:val="0"/>
            </w:pPr>
            <w:r w:rsidRPr="008C347D">
              <w:t>Tinted</w:t>
            </w:r>
          </w:p>
        </w:tc>
        <w:tc>
          <w:tcPr>
            <w:tcW w:w="1392" w:type="dxa"/>
            <w:shd w:val="clear" w:color="auto" w:fill="D9D9D9"/>
          </w:tcPr>
          <w:p w:rsidR="00A8035C" w:rsidRPr="008C347D" w:rsidRDefault="00A8035C" w:rsidP="00A8035C">
            <w:pPr>
              <w:autoSpaceDE w:val="0"/>
            </w:pPr>
            <w:r w:rsidRPr="008C347D">
              <w:t>Tinted</w:t>
            </w:r>
          </w:p>
        </w:tc>
      </w:tr>
      <w:tr w:rsidR="00A8035C" w:rsidRPr="008C347D" w:rsidTr="00A8035C">
        <w:tc>
          <w:tcPr>
            <w:tcW w:w="1392" w:type="dxa"/>
            <w:shd w:val="clear" w:color="auto" w:fill="auto"/>
          </w:tcPr>
          <w:p w:rsidR="00A8035C" w:rsidRPr="008C347D" w:rsidRDefault="00A8035C" w:rsidP="00A8035C">
            <w:pPr>
              <w:autoSpaceDE w:val="0"/>
            </w:pPr>
            <w:r w:rsidRPr="008C347D">
              <w:t>Housing</w:t>
            </w:r>
          </w:p>
        </w:tc>
        <w:tc>
          <w:tcPr>
            <w:tcW w:w="1392" w:type="dxa"/>
            <w:shd w:val="clear" w:color="auto" w:fill="auto"/>
          </w:tcPr>
          <w:p w:rsidR="00A8035C" w:rsidRPr="008C347D" w:rsidRDefault="00A8035C" w:rsidP="00A8035C">
            <w:pPr>
              <w:autoSpaceDE w:val="0"/>
            </w:pPr>
            <w:r w:rsidRPr="008C347D">
              <w:t>White</w:t>
            </w:r>
          </w:p>
        </w:tc>
        <w:tc>
          <w:tcPr>
            <w:tcW w:w="1392" w:type="dxa"/>
          </w:tcPr>
          <w:p w:rsidR="00A8035C" w:rsidRPr="008C347D" w:rsidRDefault="00A8035C" w:rsidP="00A8035C">
            <w:pPr>
              <w:autoSpaceDE w:val="0"/>
            </w:pPr>
            <w:r w:rsidRPr="008C347D">
              <w:t>Charcoal</w:t>
            </w:r>
          </w:p>
        </w:tc>
      </w:tr>
    </w:tbl>
    <w:p w:rsidR="00A8035C" w:rsidRDefault="00A8035C" w:rsidP="002836E8">
      <w:pPr>
        <w:autoSpaceDE w:val="0"/>
      </w:pPr>
    </w:p>
    <w:p w:rsidR="00A8035C" w:rsidRDefault="00A8035C">
      <w:pPr>
        <w:suppressAutoHyphens w:val="0"/>
      </w:pPr>
      <w:r>
        <w:br w:type="page"/>
      </w:r>
    </w:p>
    <w:p w:rsidR="00A8035C" w:rsidRDefault="00A8035C" w:rsidP="00A8035C">
      <w:pPr>
        <w:pStyle w:val="Heading1"/>
      </w:pPr>
      <w:bookmarkStart w:id="91" w:name="_Toc494270167"/>
      <w:r>
        <w:lastRenderedPageBreak/>
        <w:t>Software</w:t>
      </w:r>
      <w:bookmarkEnd w:id="91"/>
    </w:p>
    <w:p w:rsidR="00A8035C" w:rsidRDefault="00A8035C" w:rsidP="00A8035C">
      <w:pPr>
        <w:pStyle w:val="Heading2"/>
        <w:tabs>
          <w:tab w:val="clear" w:pos="794"/>
          <w:tab w:val="num" w:pos="510"/>
        </w:tabs>
        <w:ind w:left="510"/>
      </w:pPr>
      <w:bookmarkStart w:id="92" w:name="_Toc494270168"/>
      <w:r>
        <w:t>Identification at seat</w:t>
      </w:r>
      <w:bookmarkEnd w:id="92"/>
    </w:p>
    <w:p w:rsidR="0086036D" w:rsidRDefault="0086036D" w:rsidP="0086036D">
      <w:r>
        <w:t>The DCN multimedia Identification at Seat license shall extend the</w:t>
      </w:r>
      <w:r w:rsidR="006908DE">
        <w:t xml:space="preserve"> Wireless Devices Extended with </w:t>
      </w:r>
      <w:r>
        <w:t>identification functionality.</w:t>
      </w:r>
      <w:r w:rsidR="00B8258D">
        <w:t xml:space="preserve"> </w:t>
      </w:r>
      <w:r w:rsidR="00D44EF5">
        <w:t>P</w:t>
      </w:r>
      <w:r w:rsidR="006908DE">
        <w:t>articipants</w:t>
      </w:r>
      <w:r w:rsidR="00D44EF5">
        <w:t xml:space="preserve"> shall use a NFC token </w:t>
      </w:r>
      <w:r w:rsidR="006908DE">
        <w:t xml:space="preserve">to </w:t>
      </w:r>
      <w:r w:rsidR="000603CD">
        <w:t>identify themselves</w:t>
      </w:r>
      <w:r>
        <w:t>, which shall prevent</w:t>
      </w:r>
      <w:r w:rsidR="006908DE">
        <w:t xml:space="preserve"> unauthorized </w:t>
      </w:r>
      <w:r>
        <w:t xml:space="preserve">use of the system. </w:t>
      </w:r>
    </w:p>
    <w:p w:rsidR="0086036D" w:rsidRDefault="0086036D" w:rsidP="0086036D"/>
    <w:p w:rsidR="0086036D" w:rsidRDefault="0086036D" w:rsidP="0086036D">
      <w:r>
        <w:t>It shall be poss</w:t>
      </w:r>
      <w:r w:rsidR="006908DE">
        <w:t>ib</w:t>
      </w:r>
      <w:r w:rsidR="00B8258D">
        <w:t xml:space="preserve">le to assign dedicated seats to </w:t>
      </w:r>
      <w:r>
        <w:t xml:space="preserve">participants or let them sit where they please. </w:t>
      </w:r>
      <w:r w:rsidR="00B8258D">
        <w:t>When dedicated seats are assigned to participants, it shall be possible to use t</w:t>
      </w:r>
      <w:r>
        <w:t xml:space="preserve">he </w:t>
      </w:r>
      <w:r w:rsidR="000603CD">
        <w:t>login screen to welcome participants</w:t>
      </w:r>
      <w:r w:rsidR="00B8258D">
        <w:t xml:space="preserve"> </w:t>
      </w:r>
      <w:r>
        <w:t>and help them find their seat</w:t>
      </w:r>
      <w:r w:rsidR="00B8258D">
        <w:t>s</w:t>
      </w:r>
      <w:r w:rsidR="00D44EF5">
        <w:t xml:space="preserve">. The </w:t>
      </w:r>
      <w:r>
        <w:t>names</w:t>
      </w:r>
      <w:r w:rsidR="00D44EF5">
        <w:t xml:space="preserve"> of participants </w:t>
      </w:r>
      <w:r>
        <w:t>shall be correctly displa</w:t>
      </w:r>
      <w:r w:rsidR="00B8258D">
        <w:t>yed in speaker lists and with</w:t>
      </w:r>
      <w:r w:rsidR="006908DE">
        <w:t xml:space="preserve"> the </w:t>
      </w:r>
      <w:r>
        <w:t>camera image.</w:t>
      </w:r>
    </w:p>
    <w:p w:rsidR="0086036D" w:rsidRDefault="0086036D" w:rsidP="00A8035C"/>
    <w:p w:rsidR="00982A86" w:rsidRPr="002A05FA" w:rsidRDefault="00982A86" w:rsidP="00982A86">
      <w:r w:rsidRPr="002A05FA">
        <w:t>The product shall be or similar to:</w:t>
      </w:r>
    </w:p>
    <w:p w:rsidR="00982A86" w:rsidRDefault="00982A86" w:rsidP="00982A86">
      <w:r>
        <w:t>DCNM-LSID</w:t>
      </w:r>
      <w:r w:rsidRPr="002A05FA">
        <w:t xml:space="preserve"> </w:t>
      </w:r>
      <w:r>
        <w:noBreakHyphen/>
        <w:t xml:space="preserve"> </w:t>
      </w:r>
      <w:r w:rsidRPr="00982A86">
        <w:t>DCN multimedia Identification at Seat</w:t>
      </w:r>
      <w:r>
        <w:t>.</w:t>
      </w:r>
    </w:p>
    <w:p w:rsidR="00982A86" w:rsidRDefault="00982A86" w:rsidP="00982A86">
      <w:pPr>
        <w:pStyle w:val="Heading2"/>
        <w:tabs>
          <w:tab w:val="clear" w:pos="794"/>
          <w:tab w:val="num" w:pos="510"/>
        </w:tabs>
        <w:ind w:left="510"/>
      </w:pPr>
      <w:bookmarkStart w:id="93" w:name="_Toc494270169"/>
      <w:r>
        <w:t>Voting at seat</w:t>
      </w:r>
      <w:bookmarkEnd w:id="93"/>
    </w:p>
    <w:p w:rsidR="002D22CA" w:rsidRDefault="000603CD" w:rsidP="000603CD">
      <w:r>
        <w:t xml:space="preserve">The </w:t>
      </w:r>
      <w:r w:rsidRPr="000603CD">
        <w:t>Voting at Seat</w:t>
      </w:r>
      <w:r>
        <w:t xml:space="preserve"> </w:t>
      </w:r>
      <w:r w:rsidRPr="000603CD">
        <w:t xml:space="preserve">license </w:t>
      </w:r>
      <w:r>
        <w:t>shall enable</w:t>
      </w:r>
      <w:r w:rsidRPr="000603CD">
        <w:t xml:space="preserve"> a secure voting</w:t>
      </w:r>
      <w:r w:rsidR="002D22CA">
        <w:t xml:space="preserve"> f</w:t>
      </w:r>
      <w:r w:rsidRPr="000603CD">
        <w:t>eatu</w:t>
      </w:r>
      <w:r w:rsidR="002D22CA">
        <w:t xml:space="preserve">re </w:t>
      </w:r>
      <w:r w:rsidRPr="000603CD">
        <w:t>that is</w:t>
      </w:r>
      <w:r w:rsidR="002D22CA">
        <w:t xml:space="preserve"> </w:t>
      </w:r>
      <w:r w:rsidRPr="000603CD">
        <w:t>optimize</w:t>
      </w:r>
      <w:r w:rsidR="002D22CA">
        <w:t>d for councils and parliaments.</w:t>
      </w:r>
    </w:p>
    <w:p w:rsidR="00982A86" w:rsidRDefault="000603CD" w:rsidP="000603CD">
      <w:r w:rsidRPr="000603CD">
        <w:t>During a</w:t>
      </w:r>
      <w:r w:rsidR="002D22CA">
        <w:t xml:space="preserve"> </w:t>
      </w:r>
      <w:r w:rsidRPr="000603CD">
        <w:t xml:space="preserve">voting session, </w:t>
      </w:r>
      <w:r w:rsidR="002D22CA">
        <w:t xml:space="preserve">it shall be possible to use each licensed </w:t>
      </w:r>
      <w:r w:rsidRPr="000603CD">
        <w:t>Wireless</w:t>
      </w:r>
      <w:r w:rsidR="002D22CA">
        <w:t xml:space="preserve"> Device Extended to </w:t>
      </w:r>
      <w:r w:rsidR="009D4E2D">
        <w:t xml:space="preserve">cast a vote for </w:t>
      </w:r>
      <w:proofErr w:type="spellStart"/>
      <w:r w:rsidR="009D4E2D">
        <w:t>a</w:t>
      </w:r>
      <w:proofErr w:type="spellEnd"/>
      <w:r w:rsidR="009D4E2D">
        <w:t xml:space="preserve"> </w:t>
      </w:r>
      <w:r w:rsidRPr="000603CD">
        <w:t>answer set.</w:t>
      </w:r>
      <w:r w:rsidR="008753A4">
        <w:t xml:space="preserve"> The answer set shall be selectable in the web interface.</w:t>
      </w:r>
    </w:p>
    <w:p w:rsidR="002D22CA" w:rsidRDefault="002D22CA" w:rsidP="000603CD"/>
    <w:p w:rsidR="002D22CA" w:rsidRPr="002A05FA" w:rsidRDefault="002D22CA" w:rsidP="002D22CA">
      <w:r w:rsidRPr="002A05FA">
        <w:t>The product shall be or similar to:</w:t>
      </w:r>
    </w:p>
    <w:p w:rsidR="002D22CA" w:rsidRDefault="00BA1ABE" w:rsidP="002D22CA">
      <w:r w:rsidRPr="00BA1ABE">
        <w:t>DCNM-LSVT</w:t>
      </w:r>
      <w:r>
        <w:t xml:space="preserve"> </w:t>
      </w:r>
      <w:r>
        <w:noBreakHyphen/>
        <w:t xml:space="preserve"> </w:t>
      </w:r>
      <w:r w:rsidRPr="00BA1ABE">
        <w:t>DCN multimedia Voting at Seat</w:t>
      </w:r>
      <w:r w:rsidR="002D22CA">
        <w:t>.</w:t>
      </w:r>
    </w:p>
    <w:p w:rsidR="00A8035C" w:rsidRDefault="00982A86" w:rsidP="00A8035C">
      <w:pPr>
        <w:pStyle w:val="Heading2"/>
        <w:tabs>
          <w:tab w:val="clear" w:pos="794"/>
          <w:tab w:val="num" w:pos="510"/>
        </w:tabs>
        <w:ind w:left="510"/>
      </w:pPr>
      <w:bookmarkStart w:id="94" w:name="_Toc494270170"/>
      <w:r>
        <w:t>Camera control</w:t>
      </w:r>
      <w:bookmarkEnd w:id="94"/>
    </w:p>
    <w:p w:rsidR="005D6765" w:rsidRDefault="008753A4" w:rsidP="008B32E8">
      <w:r>
        <w:t xml:space="preserve">The “Camera Control” software module shall enable the conference system to be interfaced with Bosch </w:t>
      </w:r>
      <w:proofErr w:type="spellStart"/>
      <w:r>
        <w:t>Onvif</w:t>
      </w:r>
      <w:proofErr w:type="spellEnd"/>
      <w:r>
        <w:t xml:space="preserve"> compliant IP cameras. It shall enable</w:t>
      </w:r>
      <w:r w:rsidRPr="008C347D">
        <w:t xml:space="preserve"> fixed or prepositi</w:t>
      </w:r>
      <w:r>
        <w:t>oned cameras to be activated</w:t>
      </w:r>
      <w:r w:rsidRPr="00AD3DC4">
        <w:t xml:space="preserve"> </w:t>
      </w:r>
      <w:r>
        <w:t>during a</w:t>
      </w:r>
      <w:r w:rsidRPr="008C347D">
        <w:t xml:space="preserve"> meeting</w:t>
      </w:r>
      <w:r>
        <w:t xml:space="preserve">, so that the current active speaker is </w:t>
      </w:r>
      <w:r w:rsidRPr="008C347D">
        <w:t>displ</w:t>
      </w:r>
      <w:r>
        <w:t>ayed on the conference device or hall displays</w:t>
      </w:r>
      <w:r w:rsidRPr="008C347D">
        <w:t>.</w:t>
      </w:r>
      <w:r>
        <w:t xml:space="preserve"> </w:t>
      </w:r>
      <w:r w:rsidR="00200729">
        <w:t>Switchers shall be supported.</w:t>
      </w:r>
    </w:p>
    <w:p w:rsidR="00A8035C" w:rsidRDefault="00A8035C" w:rsidP="002836E8">
      <w:pPr>
        <w:autoSpaceDE w:val="0"/>
      </w:pPr>
    </w:p>
    <w:p w:rsidR="008753A4" w:rsidRPr="002A05FA" w:rsidRDefault="008753A4" w:rsidP="008753A4">
      <w:r w:rsidRPr="002A05FA">
        <w:t>The product shall be or similar to:</w:t>
      </w:r>
    </w:p>
    <w:p w:rsidR="002836E8" w:rsidRDefault="008753A4" w:rsidP="008753A4">
      <w:pPr>
        <w:autoSpaceDE w:val="0"/>
      </w:pPr>
      <w:r>
        <w:t>DCNM-LCC</w:t>
      </w:r>
      <w:r w:rsidRPr="002A05FA">
        <w:t xml:space="preserve"> </w:t>
      </w:r>
      <w:r>
        <w:noBreakHyphen/>
        <w:t xml:space="preserve"> </w:t>
      </w:r>
      <w:r w:rsidRPr="008753A4">
        <w:t>DCN multimedia Camera Control</w:t>
      </w:r>
      <w:r>
        <w:t>.</w:t>
      </w:r>
    </w:p>
    <w:p w:rsidR="00D44EF5" w:rsidRDefault="00D44EF5" w:rsidP="00D44EF5">
      <w:pPr>
        <w:pStyle w:val="Heading2"/>
        <w:tabs>
          <w:tab w:val="clear" w:pos="794"/>
          <w:tab w:val="num" w:pos="510"/>
        </w:tabs>
        <w:ind w:left="510"/>
      </w:pPr>
      <w:bookmarkStart w:id="95" w:name="_Toc494270171"/>
      <w:r w:rsidRPr="00A8035C">
        <w:t>Dual Use at Seat</w:t>
      </w:r>
      <w:bookmarkEnd w:id="95"/>
    </w:p>
    <w:p w:rsidR="00D44EF5" w:rsidRDefault="00D44EF5" w:rsidP="00D44EF5">
      <w:r>
        <w:t xml:space="preserve">The </w:t>
      </w:r>
      <w:r w:rsidRPr="00A8035C">
        <w:t>Dual Use at Seat license</w:t>
      </w:r>
      <w:r>
        <w:t xml:space="preserve"> shall extend the Wireless Device with dual-use functionality. If the DCNM-LSID and/or DCNM-LSVT licenses are activated, two copies of these licenses shall also be required for each dual-use</w:t>
      </w:r>
    </w:p>
    <w:p w:rsidR="00D44EF5" w:rsidRDefault="00D44EF5" w:rsidP="00D44EF5">
      <w:r>
        <w:t>Wireless Device.</w:t>
      </w:r>
    </w:p>
    <w:p w:rsidR="00D44EF5" w:rsidRDefault="00D44EF5" w:rsidP="00D44EF5">
      <w:pPr>
        <w:autoSpaceDE w:val="0"/>
      </w:pPr>
    </w:p>
    <w:p w:rsidR="00D44EF5" w:rsidRPr="002A05FA" w:rsidRDefault="00D44EF5" w:rsidP="00D44EF5">
      <w:r w:rsidRPr="002A05FA">
        <w:t>The product shall be or similar to:</w:t>
      </w:r>
    </w:p>
    <w:p w:rsidR="00D44EF5" w:rsidRDefault="00D44EF5" w:rsidP="00D44EF5">
      <w:r>
        <w:t>DCNM-LSDU</w:t>
      </w:r>
      <w:r w:rsidRPr="002A05FA">
        <w:t xml:space="preserve"> </w:t>
      </w:r>
      <w:r>
        <w:noBreakHyphen/>
        <w:t xml:space="preserve"> </w:t>
      </w:r>
      <w:r w:rsidRPr="00982A86">
        <w:t>DCN multimedia Dual Use at Seat</w:t>
      </w:r>
      <w:r>
        <w:t>.</w:t>
      </w:r>
    </w:p>
    <w:p w:rsidR="008753A4" w:rsidRDefault="008753A4" w:rsidP="008753A4"/>
    <w:p w:rsidR="008753A4" w:rsidRPr="008C347D" w:rsidRDefault="008753A4" w:rsidP="008753A4">
      <w:pPr>
        <w:sectPr w:rsidR="008753A4" w:rsidRPr="008C347D" w:rsidSect="003E47AC">
          <w:type w:val="continuous"/>
          <w:pgSz w:w="11906" w:h="16838"/>
          <w:pgMar w:top="1372" w:right="1416" w:bottom="1361" w:left="1191" w:header="567" w:footer="584" w:gutter="0"/>
          <w:cols w:num="2" w:space="272"/>
          <w:docGrid w:linePitch="360"/>
        </w:sectPr>
      </w:pPr>
    </w:p>
    <w:p w:rsidR="003F3B3C" w:rsidRPr="008C347D" w:rsidRDefault="003F3B3C">
      <w:pPr>
        <w:pStyle w:val="BodyTextIndent"/>
        <w:rPr>
          <w:lang w:val="en-US"/>
        </w:r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8C347D">
        <w:trPr>
          <w:trHeight w:val="1089"/>
        </w:trPr>
        <w:tc>
          <w:tcPr>
            <w:tcW w:w="9253" w:type="dxa"/>
            <w:shd w:val="clear" w:color="auto" w:fill="E6E6E6"/>
            <w:vAlign w:val="center"/>
          </w:tcPr>
          <w:p w:rsidR="003F3B3C" w:rsidRPr="008C347D" w:rsidRDefault="003F3B3C">
            <w:pPr>
              <w:pStyle w:val="Titel"/>
              <w:snapToGrid w:val="0"/>
            </w:pPr>
          </w:p>
        </w:tc>
      </w:tr>
      <w:tr w:rsidR="003F3B3C" w:rsidRPr="008C347D">
        <w:tblPrEx>
          <w:tblCellMar>
            <w:right w:w="0" w:type="dxa"/>
          </w:tblCellMar>
        </w:tblPrEx>
        <w:trPr>
          <w:trHeight w:val="4763"/>
        </w:trPr>
        <w:tc>
          <w:tcPr>
            <w:tcW w:w="9253" w:type="dxa"/>
            <w:shd w:val="clear" w:color="auto" w:fill="auto"/>
            <w:vAlign w:val="bottom"/>
          </w:tcPr>
          <w:p w:rsidR="003F3B3C" w:rsidRPr="008C347D" w:rsidRDefault="0048342F">
            <w:pPr>
              <w:rPr>
                <w:rFonts w:ascii="Arial" w:hAnsi="Arial" w:cs="Arial"/>
                <w:sz w:val="16"/>
              </w:rPr>
            </w:pPr>
            <w:r w:rsidRPr="008C347D">
              <w:rPr>
                <w:rFonts w:ascii="Arial" w:hAnsi="Arial" w:cs="Arial"/>
                <w:sz w:val="16"/>
              </w:rPr>
              <w:t>For more information please visit</w:t>
            </w:r>
            <w:r w:rsidR="00825CA9">
              <w:rPr>
                <w:rFonts w:ascii="Arial" w:hAnsi="Arial" w:cs="Arial"/>
                <w:sz w:val="16"/>
              </w:rPr>
              <w:t xml:space="preserve"> </w:t>
            </w:r>
            <w:r w:rsidRPr="008C347D">
              <w:rPr>
                <w:rFonts w:ascii="Arial" w:hAnsi="Arial" w:cs="Arial"/>
                <w:sz w:val="16"/>
              </w:rPr>
              <w:t xml:space="preserve"> </w:t>
            </w:r>
            <w:hyperlink r:id="rId22" w:history="1">
              <w:r w:rsidRPr="008C347D">
                <w:rPr>
                  <w:rStyle w:val="Hyperlink"/>
                  <w:rFonts w:ascii="Arial" w:hAnsi="Arial"/>
                </w:rPr>
                <w:t>www.boschsecurity.com</w:t>
              </w:r>
            </w:hyperlink>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tblPrEx>
          <w:tblCellMar>
            <w:top w:w="170" w:type="dxa"/>
            <w:right w:w="0" w:type="dxa"/>
          </w:tblCellMar>
        </w:tblPrEx>
        <w:trPr>
          <w:trHeight w:val="816"/>
        </w:trPr>
        <w:tc>
          <w:tcPr>
            <w:tcW w:w="9253" w:type="dxa"/>
            <w:shd w:val="clear" w:color="auto" w:fill="E6E6E6"/>
          </w:tcPr>
          <w:p w:rsidR="003F3B3C" w:rsidRPr="008C347D" w:rsidRDefault="00423BEA">
            <w:pPr>
              <w:rPr>
                <w:rFonts w:ascii="Arial" w:hAnsi="Arial" w:cs="Arial"/>
                <w:sz w:val="16"/>
              </w:rPr>
            </w:pPr>
            <w:r>
              <w:rPr>
                <w:rFonts w:ascii="Arial" w:hAnsi="Arial" w:cs="Arial"/>
                <w:sz w:val="16"/>
              </w:rPr>
              <w:t>© 201</w:t>
            </w:r>
            <w:r w:rsidR="0058391C">
              <w:rPr>
                <w:rFonts w:ascii="Arial" w:hAnsi="Arial" w:cs="Arial"/>
                <w:sz w:val="16"/>
              </w:rPr>
              <w:t>7</w:t>
            </w:r>
            <w:r w:rsidR="0048342F" w:rsidRPr="008C347D">
              <w:rPr>
                <w:rFonts w:ascii="Arial" w:hAnsi="Arial" w:cs="Arial"/>
                <w:sz w:val="16"/>
              </w:rPr>
              <w:t xml:space="preserve"> Bosch Security System B</w:t>
            </w:r>
            <w:r w:rsidR="001342CC">
              <w:rPr>
                <w:rFonts w:ascii="Arial" w:hAnsi="Arial" w:cs="Arial"/>
                <w:sz w:val="16"/>
              </w:rPr>
              <w:t>.</w:t>
            </w:r>
            <w:r w:rsidR="0048342F" w:rsidRPr="008C347D">
              <w:rPr>
                <w:rFonts w:ascii="Arial" w:hAnsi="Arial" w:cs="Arial"/>
                <w:sz w:val="16"/>
              </w:rPr>
              <w:t>V</w:t>
            </w:r>
            <w:r w:rsidR="001342CC">
              <w:rPr>
                <w:rFonts w:ascii="Arial" w:hAnsi="Arial" w:cs="Arial"/>
                <w:sz w:val="16"/>
              </w:rPr>
              <w:t>.</w:t>
            </w:r>
          </w:p>
          <w:p w:rsidR="003F3B3C" w:rsidRPr="008C347D" w:rsidRDefault="0048342F">
            <w:pPr>
              <w:rPr>
                <w:rFonts w:ascii="Arial" w:hAnsi="Arial" w:cs="Arial"/>
                <w:sz w:val="16"/>
              </w:rPr>
            </w:pPr>
            <w:r w:rsidRPr="008C347D">
              <w:rPr>
                <w:rFonts w:ascii="Arial" w:hAnsi="Arial" w:cs="Arial"/>
                <w:sz w:val="16"/>
              </w:rPr>
              <w:t>Data subject to change without notice</w:t>
            </w:r>
          </w:p>
          <w:p w:rsidR="003F3B3C" w:rsidRPr="008C347D" w:rsidRDefault="0020119B" w:rsidP="00CB2B05">
            <w:r>
              <w:rPr>
                <w:rFonts w:ascii="Arial" w:hAnsi="Arial" w:cs="Arial"/>
                <w:sz w:val="16"/>
              </w:rPr>
              <w:t>09</w:t>
            </w:r>
            <w:r w:rsidR="00825CA9">
              <w:rPr>
                <w:rFonts w:ascii="Arial" w:hAnsi="Arial" w:cs="Arial"/>
                <w:sz w:val="16"/>
              </w:rPr>
              <w:t>-201</w:t>
            </w:r>
            <w:r w:rsidR="0058391C">
              <w:rPr>
                <w:rFonts w:ascii="Arial" w:hAnsi="Arial" w:cs="Arial"/>
                <w:sz w:val="16"/>
              </w:rPr>
              <w:t>7</w:t>
            </w:r>
            <w:r w:rsidR="00825CA9">
              <w:rPr>
                <w:rFonts w:ascii="Arial" w:hAnsi="Arial" w:cs="Arial"/>
                <w:sz w:val="16"/>
              </w:rPr>
              <w:t xml:space="preserve">  </w:t>
            </w:r>
            <w:r w:rsidR="0029589B">
              <w:rPr>
                <w:rFonts w:ascii="Arial" w:hAnsi="Arial" w:cs="Arial"/>
                <w:sz w:val="16"/>
              </w:rPr>
              <w:t>V1</w:t>
            </w:r>
            <w:r w:rsidR="0061352F">
              <w:rPr>
                <w:rFonts w:ascii="Arial" w:hAnsi="Arial" w:cs="Arial"/>
                <w:sz w:val="16"/>
              </w:rPr>
              <w:t>.</w:t>
            </w:r>
            <w:r w:rsidR="003D76E3">
              <w:rPr>
                <w:rFonts w:ascii="Arial" w:hAnsi="Arial" w:cs="Arial"/>
                <w:sz w:val="16"/>
              </w:rPr>
              <w:t>3</w:t>
            </w:r>
            <w:r>
              <w:rPr>
                <w:rFonts w:ascii="Arial" w:hAnsi="Arial" w:cs="Arial"/>
                <w:sz w:val="16"/>
              </w:rPr>
              <w:t>4</w:t>
            </w:r>
          </w:p>
        </w:tc>
      </w:tr>
      <w:tr w:rsidR="003F3B3C" w:rsidRPr="008C347D">
        <w:tblPrEx>
          <w:tblCellMar>
            <w:left w:w="0" w:type="dxa"/>
            <w:right w:w="0" w:type="dxa"/>
          </w:tblCellMar>
        </w:tblPrEx>
        <w:trPr>
          <w:trHeight w:val="5851"/>
        </w:trPr>
        <w:tc>
          <w:tcPr>
            <w:tcW w:w="9253" w:type="dxa"/>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en-US"/>
        </w:rPr>
        <w:drawing>
          <wp:anchor distT="0" distB="0" distL="114935" distR="114935" simplePos="0" relativeHeight="251660288" behindDoc="0" locked="0" layoutInCell="1" allowOverlap="1" wp14:anchorId="2D79FBC9" wp14:editId="3BBD1966">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3F3B3C">
      <w:headerReference w:type="even" r:id="rId23"/>
      <w:headerReference w:type="default" r:id="rId24"/>
      <w:footerReference w:type="even" r:id="rId25"/>
      <w:footerReference w:type="default" r:id="rId26"/>
      <w:headerReference w:type="first" r:id="rId27"/>
      <w:footerReference w:type="first" r:id="rId28"/>
      <w:pgSz w:w="11906" w:h="16838"/>
      <w:pgMar w:top="1372" w:right="1191" w:bottom="1361" w:left="1191" w:header="567" w:footer="584" w:gutter="0"/>
      <w:cols w:num="2"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7D" w:rsidRDefault="0052097D" w:rsidP="00561DFB">
      <w:r>
        <w:separator/>
      </w:r>
    </w:p>
  </w:endnote>
  <w:endnote w:type="continuationSeparator" w:id="0">
    <w:p w:rsidR="0052097D" w:rsidRDefault="0052097D"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kzidenzGroteskBQ">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panose1 w:val="00000000000000000000"/>
    <w:charset w:val="00"/>
    <w:family w:val="swiss"/>
    <w:notTrueType/>
    <w:pitch w:val="variable"/>
    <w:sig w:usb0="00000003" w:usb1="00000000" w:usb2="00000000" w:usb3="00000000" w:csb0="00000001" w:csb1="00000000"/>
  </w:font>
  <w:font w:name="BoschSans-Regular">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s²Ó©úÅé"/>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schSans-Bold">
    <w:altName w:val="MS Mincho"/>
    <w:panose1 w:val="00000000000000000000"/>
    <w:charset w:val="80"/>
    <w:family w:val="auto"/>
    <w:notTrueType/>
    <w:pitch w:val="default"/>
    <w:sig w:usb0="00000003" w:usb1="08070000" w:usb2="00000010" w:usb3="00000000" w:csb0="00020001" w:csb1="00000000"/>
  </w:font>
  <w:font w:name="BoschSansCond-Regular">
    <w:altName w:val="MS Mincho"/>
    <w:panose1 w:val="00000000000000000000"/>
    <w:charset w:val="0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Footer"/>
      <w:ind w:left="-272"/>
    </w:pPr>
    <w:r>
      <w:rPr>
        <w:noProof/>
        <w:lang w:eastAsia="en-US"/>
      </w:rPr>
      <mc:AlternateContent>
        <mc:Choice Requires="wps">
          <w:drawing>
            <wp:anchor distT="0" distB="0" distL="114300" distR="114300" simplePos="0" relativeHeight="251657728" behindDoc="0" locked="0" layoutInCell="1" allowOverlap="1" wp14:anchorId="3F12A445" wp14:editId="4934D132">
              <wp:simplePos x="0" y="0"/>
              <wp:positionH relativeFrom="column">
                <wp:posOffset>-172720</wp:posOffset>
              </wp:positionH>
              <wp:positionV relativeFrom="page">
                <wp:posOffset>10153015</wp:posOffset>
              </wp:positionV>
              <wp:extent cx="6400800" cy="0"/>
              <wp:effectExtent l="12065" t="8890" r="698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E05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t>Bosch Security Systems B.V. | 09-2017 | V1.34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7D" w:rsidRDefault="0052097D" w:rsidP="00561DFB">
      <w:r>
        <w:separator/>
      </w:r>
    </w:p>
  </w:footnote>
  <w:footnote w:type="continuationSeparator" w:id="0">
    <w:p w:rsidR="0052097D" w:rsidRDefault="0052097D"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0" w:type="dxa"/>
      <w:tblInd w:w="-10" w:type="dxa"/>
      <w:tblLayout w:type="fixed"/>
      <w:tblCellMar>
        <w:left w:w="272" w:type="dxa"/>
        <w:right w:w="272" w:type="dxa"/>
      </w:tblCellMar>
      <w:tblLook w:val="0000" w:firstRow="0" w:lastRow="0" w:firstColumn="0" w:lastColumn="0" w:noHBand="0" w:noVBand="0"/>
    </w:tblPr>
    <w:tblGrid>
      <w:gridCol w:w="8646"/>
      <w:gridCol w:w="1444"/>
    </w:tblGrid>
    <w:tr w:rsidR="0052097D" w:rsidTr="001342CC">
      <w:trPr>
        <w:trHeight w:val="408"/>
      </w:trPr>
      <w:tc>
        <w:tcPr>
          <w:tcW w:w="8646" w:type="dxa"/>
          <w:tcBorders>
            <w:top w:val="single" w:sz="4" w:space="0" w:color="808080"/>
            <w:left w:val="single" w:sz="4" w:space="0" w:color="808080"/>
            <w:bottom w:val="single" w:sz="4" w:space="0" w:color="808080"/>
          </w:tcBorders>
          <w:shd w:val="clear" w:color="auto" w:fill="999999"/>
          <w:vAlign w:val="center"/>
        </w:tcPr>
        <w:p w:rsidR="0052097D" w:rsidRPr="00E06C17" w:rsidRDefault="0052097D" w:rsidP="004C458A">
          <w:pPr>
            <w:pStyle w:val="Header"/>
            <w:rPr>
              <w:rStyle w:val="Headerpagenumber"/>
            </w:rPr>
          </w:pPr>
          <w:r>
            <w:rPr>
              <w:b/>
              <w:color w:val="FFFFFF"/>
            </w:rPr>
            <w:t>DICENTIS</w:t>
          </w:r>
          <w:r w:rsidRPr="001342CC">
            <w:rPr>
              <w:b/>
              <w:color w:val="FFFFFF"/>
            </w:rPr>
            <w:t xml:space="preserve"> </w:t>
          </w:r>
          <w:r>
            <w:rPr>
              <w:b/>
              <w:color w:val="FFFFFF"/>
            </w:rPr>
            <w:t>W</w:t>
          </w:r>
          <w:r w:rsidRPr="001342CC">
            <w:rPr>
              <w:b/>
              <w:color w:val="FFFFFF"/>
            </w:rPr>
            <w:t xml:space="preserve">ireless </w:t>
          </w:r>
          <w:r>
            <w:rPr>
              <w:b/>
              <w:color w:val="FFFFFF"/>
            </w:rPr>
            <w:t>Conference</w:t>
          </w:r>
          <w:r w:rsidRPr="001342CC">
            <w:rPr>
              <w:b/>
              <w:color w:val="FFFFFF"/>
            </w:rPr>
            <w:t xml:space="preserve"> </w:t>
          </w:r>
          <w:r>
            <w:rPr>
              <w:b/>
              <w:color w:val="FFFFFF"/>
            </w:rPr>
            <w:t>S</w:t>
          </w:r>
          <w:r w:rsidRPr="001342CC">
            <w:rPr>
              <w:b/>
              <w:color w:val="FFFFFF"/>
            </w:rPr>
            <w:t xml:space="preserve">ystem </w:t>
          </w:r>
          <w:r>
            <w:rPr>
              <w:b/>
              <w:color w:val="FFFFFF"/>
            </w:rPr>
            <w:t>Architect’s &amp; Engineer’s Specifications</w:t>
          </w:r>
        </w:p>
      </w:tc>
      <w:tc>
        <w:tcPr>
          <w:tcW w:w="14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2097D" w:rsidRDefault="0052097D">
          <w:pPr>
            <w:pStyle w:val="Header"/>
            <w:jc w:val="right"/>
          </w:pPr>
          <w:r>
            <w:rPr>
              <w:rStyle w:val="Headerpagenumber"/>
              <w:lang w:val="fr-FR"/>
            </w:rPr>
            <w:t xml:space="preserve">en | </w:t>
          </w:r>
          <w:r>
            <w:rPr>
              <w:rStyle w:val="Headerpagenumber"/>
            </w:rPr>
            <w:fldChar w:fldCharType="begin"/>
          </w:r>
          <w:r>
            <w:rPr>
              <w:rStyle w:val="Headerpagenumber"/>
            </w:rPr>
            <w:instrText xml:space="preserve"> PAGE </w:instrText>
          </w:r>
          <w:r>
            <w:rPr>
              <w:rStyle w:val="Headerpagenumber"/>
            </w:rPr>
            <w:fldChar w:fldCharType="separate"/>
          </w:r>
          <w:r w:rsidR="00496D04">
            <w:rPr>
              <w:rStyle w:val="Headerpagenumber"/>
              <w:noProof/>
            </w:rPr>
            <w:t>20</w:t>
          </w:r>
          <w:r>
            <w:rPr>
              <w:rStyle w:val="Headerpagenumber"/>
            </w:rPr>
            <w:fldChar w:fldCharType="end"/>
          </w:r>
        </w:p>
      </w:tc>
    </w:tr>
  </w:tbl>
  <w:p w:rsidR="0052097D" w:rsidRDefault="005209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7D" w:rsidRDefault="005209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794"/>
        </w:tabs>
        <w:ind w:left="794"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15:restartNumberingAfterBreak="0">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15:restartNumberingAfterBreak="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15:restartNumberingAfterBreak="0">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15:restartNumberingAfterBreak="0">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15:restartNumberingAfterBreak="0">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15:restartNumberingAfterBreak="0">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15:restartNumberingAfterBreak="0">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15:restartNumberingAfterBreak="0">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15:restartNumberingAfterBreak="0">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15:restartNumberingAfterBreak="0">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15:restartNumberingAfterBreak="0">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15:restartNumberingAfterBreak="0">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15:restartNumberingAfterBreak="0">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15:restartNumberingAfterBreak="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15:restartNumberingAfterBreak="0">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15:restartNumberingAfterBreak="0">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15:restartNumberingAfterBreak="0">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15:restartNumberingAfterBreak="0">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15:restartNumberingAfterBreak="0">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15:restartNumberingAfterBreak="0">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15:restartNumberingAfterBreak="0">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15:restartNumberingAfterBreak="0">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15:restartNumberingAfterBreak="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15:restartNumberingAfterBreak="0">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15:restartNumberingAfterBreak="0">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15:restartNumberingAfterBreak="0">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15:restartNumberingAfterBreak="0">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15:restartNumberingAfterBreak="0">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15:restartNumberingAfterBreak="0">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15:restartNumberingAfterBreak="0">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15:restartNumberingAfterBreak="0">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15:restartNumberingAfterBreak="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15:restartNumberingAfterBreak="0">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15:restartNumberingAfterBreak="0">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15:restartNumberingAfterBreak="0">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15:restartNumberingAfterBreak="0">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15:restartNumberingAfterBreak="0">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15:restartNumberingAfterBreak="0">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15:restartNumberingAfterBreak="0">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15:restartNumberingAfterBreak="0">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15:restartNumberingAfterBreak="0">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15:restartNumberingAfterBreak="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15:restartNumberingAfterBreak="0">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15:restartNumberingAfterBreak="0">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15:restartNumberingAfterBreak="0">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15:restartNumberingAfterBreak="0">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15:restartNumberingAfterBreak="0">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15:restartNumberingAfterBreak="0">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15:restartNumberingAfterBreak="0">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15:restartNumberingAfterBreak="0">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15:restartNumberingAfterBreak="0">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15:restartNumberingAfterBreak="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15:restartNumberingAfterBreak="0">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15:restartNumberingAfterBreak="0">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15:restartNumberingAfterBreak="0">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15:restartNumberingAfterBreak="0">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15:restartNumberingAfterBreak="0">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15:restartNumberingAfterBreak="0">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15:restartNumberingAfterBreak="0">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15:restartNumberingAfterBreak="0">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15:restartNumberingAfterBreak="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15:restartNumberingAfterBreak="0">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15:restartNumberingAfterBreak="0">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15:restartNumberingAfterBreak="0">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15:restartNumberingAfterBreak="0">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15:restartNumberingAfterBreak="0">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15:restartNumberingAfterBreak="0">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15:restartNumberingAfterBreak="0">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15:restartNumberingAfterBreak="0">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15:restartNumberingAfterBreak="0">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15:restartNumberingAfterBreak="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15:restartNumberingAfterBreak="0">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15:restartNumberingAfterBreak="0">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15:restartNumberingAfterBreak="0">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15:restartNumberingAfterBreak="0">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15:restartNumberingAfterBreak="0">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15:restartNumberingAfterBreak="0">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15:restartNumberingAfterBreak="0">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15:restartNumberingAfterBreak="0">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15:restartNumberingAfterBreak="0">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15:restartNumberingAfterBreak="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15:restartNumberingAfterBreak="0">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15:restartNumberingAfterBreak="0">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15:restartNumberingAfterBreak="0">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15:restartNumberingAfterBreak="0">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15:restartNumberingAfterBreak="0">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15:restartNumberingAfterBreak="0">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15:restartNumberingAfterBreak="0">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15:restartNumberingAfterBreak="0">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15:restartNumberingAfterBreak="0">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15:restartNumberingAfterBreak="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15:restartNumberingAfterBreak="0">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15:restartNumberingAfterBreak="0">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15:restartNumberingAfterBreak="0">
    <w:nsid w:val="01ED08C9"/>
    <w:multiLevelType w:val="hybridMultilevel"/>
    <w:tmpl w:val="8A0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034F0E1D"/>
    <w:multiLevelType w:val="hybridMultilevel"/>
    <w:tmpl w:val="442CD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03742E0C"/>
    <w:multiLevelType w:val="hybridMultilevel"/>
    <w:tmpl w:val="8798439A"/>
    <w:lvl w:ilvl="0" w:tplc="03C8505E">
      <w:numFmt w:val="bullet"/>
      <w:lvlText w:val="•"/>
      <w:lvlJc w:val="left"/>
      <w:pPr>
        <w:ind w:left="720" w:hanging="360"/>
      </w:pPr>
      <w:rPr>
        <w:rFonts w:ascii="Times New Roman" w:eastAsia="BoschSans-Regular"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6620375"/>
    <w:multiLevelType w:val="hybridMultilevel"/>
    <w:tmpl w:val="C31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6772280"/>
    <w:multiLevelType w:val="hybridMultilevel"/>
    <w:tmpl w:val="5E42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FEC73A6"/>
    <w:multiLevelType w:val="hybridMultilevel"/>
    <w:tmpl w:val="FB5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3042737"/>
    <w:multiLevelType w:val="hybridMultilevel"/>
    <w:tmpl w:val="3DD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5CE36C3"/>
    <w:multiLevelType w:val="hybridMultilevel"/>
    <w:tmpl w:val="E9282D1C"/>
    <w:lvl w:ilvl="0" w:tplc="629C92FA">
      <w:start w:val="1"/>
      <w:numFmt w:val="bullet"/>
      <w:pStyle w:val="ul2"/>
      <w:lvlText w:val="-"/>
      <w:lvlJc w:val="left"/>
      <w:pPr>
        <w:tabs>
          <w:tab w:val="num" w:pos="924"/>
        </w:tabs>
        <w:ind w:left="924" w:hanging="567"/>
      </w:pPr>
      <w:rPr>
        <w:rFonts w:ascii="Arial Unicode MS" w:eastAsia="Arial Unicode MS" w:hAnsi="Arial Unicode MS" w:hint="eastAsia"/>
      </w:rPr>
    </w:lvl>
    <w:lvl w:ilvl="1" w:tplc="8362DCCE">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B013484"/>
    <w:multiLevelType w:val="hybridMultilevel"/>
    <w:tmpl w:val="AF3E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B8E3CB1"/>
    <w:multiLevelType w:val="hybridMultilevel"/>
    <w:tmpl w:val="42A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C436D1B"/>
    <w:multiLevelType w:val="hybridMultilevel"/>
    <w:tmpl w:val="C2748922"/>
    <w:lvl w:ilvl="0" w:tplc="FCDC39FA">
      <w:start w:val="1"/>
      <w:numFmt w:val="bullet"/>
      <w:lvlText w:val=""/>
      <w:lvlJc w:val="left"/>
      <w:pPr>
        <w:ind w:left="720" w:hanging="360"/>
      </w:pPr>
      <w:rPr>
        <w:rFonts w:ascii="Symbol" w:hAnsi="Symbol" w:hint="default"/>
      </w:rPr>
    </w:lvl>
    <w:lvl w:ilvl="1" w:tplc="ABAA36A6" w:tentative="1">
      <w:start w:val="1"/>
      <w:numFmt w:val="bullet"/>
      <w:lvlText w:val="o"/>
      <w:lvlJc w:val="left"/>
      <w:pPr>
        <w:ind w:left="1440" w:hanging="360"/>
      </w:pPr>
      <w:rPr>
        <w:rFonts w:ascii="Courier New" w:hAnsi="Courier New" w:cs="Courier New" w:hint="default"/>
      </w:rPr>
    </w:lvl>
    <w:lvl w:ilvl="2" w:tplc="F63E378A" w:tentative="1">
      <w:start w:val="1"/>
      <w:numFmt w:val="bullet"/>
      <w:lvlText w:val=""/>
      <w:lvlJc w:val="left"/>
      <w:pPr>
        <w:ind w:left="2160" w:hanging="360"/>
      </w:pPr>
      <w:rPr>
        <w:rFonts w:ascii="Wingdings" w:hAnsi="Wingdings" w:hint="default"/>
      </w:rPr>
    </w:lvl>
    <w:lvl w:ilvl="3" w:tplc="111CC084" w:tentative="1">
      <w:start w:val="1"/>
      <w:numFmt w:val="bullet"/>
      <w:lvlText w:val=""/>
      <w:lvlJc w:val="left"/>
      <w:pPr>
        <w:ind w:left="2880" w:hanging="360"/>
      </w:pPr>
      <w:rPr>
        <w:rFonts w:ascii="Symbol" w:hAnsi="Symbol" w:hint="default"/>
      </w:rPr>
    </w:lvl>
    <w:lvl w:ilvl="4" w:tplc="28606AC6" w:tentative="1">
      <w:start w:val="1"/>
      <w:numFmt w:val="bullet"/>
      <w:lvlText w:val="o"/>
      <w:lvlJc w:val="left"/>
      <w:pPr>
        <w:ind w:left="3600" w:hanging="360"/>
      </w:pPr>
      <w:rPr>
        <w:rFonts w:ascii="Courier New" w:hAnsi="Courier New" w:cs="Courier New" w:hint="default"/>
      </w:rPr>
    </w:lvl>
    <w:lvl w:ilvl="5" w:tplc="BAE8C85A" w:tentative="1">
      <w:start w:val="1"/>
      <w:numFmt w:val="bullet"/>
      <w:lvlText w:val=""/>
      <w:lvlJc w:val="left"/>
      <w:pPr>
        <w:ind w:left="4320" w:hanging="360"/>
      </w:pPr>
      <w:rPr>
        <w:rFonts w:ascii="Wingdings" w:hAnsi="Wingdings" w:hint="default"/>
      </w:rPr>
    </w:lvl>
    <w:lvl w:ilvl="6" w:tplc="B6882388" w:tentative="1">
      <w:start w:val="1"/>
      <w:numFmt w:val="bullet"/>
      <w:lvlText w:val=""/>
      <w:lvlJc w:val="left"/>
      <w:pPr>
        <w:ind w:left="5040" w:hanging="360"/>
      </w:pPr>
      <w:rPr>
        <w:rFonts w:ascii="Symbol" w:hAnsi="Symbol" w:hint="default"/>
      </w:rPr>
    </w:lvl>
    <w:lvl w:ilvl="7" w:tplc="61BE54B2" w:tentative="1">
      <w:start w:val="1"/>
      <w:numFmt w:val="bullet"/>
      <w:lvlText w:val="o"/>
      <w:lvlJc w:val="left"/>
      <w:pPr>
        <w:ind w:left="5760" w:hanging="360"/>
      </w:pPr>
      <w:rPr>
        <w:rFonts w:ascii="Courier New" w:hAnsi="Courier New" w:cs="Courier New" w:hint="default"/>
      </w:rPr>
    </w:lvl>
    <w:lvl w:ilvl="8" w:tplc="8262530A" w:tentative="1">
      <w:start w:val="1"/>
      <w:numFmt w:val="bullet"/>
      <w:lvlText w:val=""/>
      <w:lvlJc w:val="left"/>
      <w:pPr>
        <w:ind w:left="6480" w:hanging="360"/>
      </w:pPr>
      <w:rPr>
        <w:rFonts w:ascii="Wingdings" w:hAnsi="Wingdings" w:hint="default"/>
      </w:rPr>
    </w:lvl>
  </w:abstractNum>
  <w:abstractNum w:abstractNumId="154" w15:restartNumberingAfterBreak="0">
    <w:nsid w:val="22BF2488"/>
    <w:multiLevelType w:val="hybridMultilevel"/>
    <w:tmpl w:val="41C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E8303C7"/>
    <w:multiLevelType w:val="hybridMultilevel"/>
    <w:tmpl w:val="32B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FE4779D"/>
    <w:multiLevelType w:val="hybridMultilevel"/>
    <w:tmpl w:val="25F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C4C7781"/>
    <w:multiLevelType w:val="hybridMultilevel"/>
    <w:tmpl w:val="0630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CCB05AF"/>
    <w:multiLevelType w:val="hybridMultilevel"/>
    <w:tmpl w:val="774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1D36D96"/>
    <w:multiLevelType w:val="hybridMultilevel"/>
    <w:tmpl w:val="BFE2D7D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0" w15:restartNumberingAfterBreak="0">
    <w:nsid w:val="44996A64"/>
    <w:multiLevelType w:val="hybridMultilevel"/>
    <w:tmpl w:val="77D6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52D2538"/>
    <w:multiLevelType w:val="hybridMultilevel"/>
    <w:tmpl w:val="437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B611869"/>
    <w:multiLevelType w:val="hybridMultilevel"/>
    <w:tmpl w:val="30F80A78"/>
    <w:lvl w:ilvl="0" w:tplc="04090001">
      <w:start w:val="1"/>
      <w:numFmt w:val="bullet"/>
      <w:pStyle w:val="ul1"/>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505495"/>
    <w:multiLevelType w:val="hybridMultilevel"/>
    <w:tmpl w:val="27C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D7413E0"/>
    <w:multiLevelType w:val="hybridMultilevel"/>
    <w:tmpl w:val="464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E4C778C"/>
    <w:multiLevelType w:val="hybridMultilevel"/>
    <w:tmpl w:val="218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25718DC"/>
    <w:multiLevelType w:val="hybridMultilevel"/>
    <w:tmpl w:val="E73E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2850132"/>
    <w:multiLevelType w:val="hybridMultilevel"/>
    <w:tmpl w:val="F35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8836A04"/>
    <w:multiLevelType w:val="hybridMultilevel"/>
    <w:tmpl w:val="1804D5A8"/>
    <w:lvl w:ilvl="0" w:tplc="03C8505E">
      <w:numFmt w:val="bullet"/>
      <w:lvlText w:val="•"/>
      <w:lvlJc w:val="left"/>
      <w:pPr>
        <w:ind w:left="810" w:hanging="450"/>
      </w:pPr>
      <w:rPr>
        <w:rFonts w:ascii="Times New Roman" w:eastAsia="BoschSans-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9D45059"/>
    <w:multiLevelType w:val="hybridMultilevel"/>
    <w:tmpl w:val="576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E7902FE"/>
    <w:multiLevelType w:val="hybridMultilevel"/>
    <w:tmpl w:val="4126AB10"/>
    <w:lvl w:ilvl="0" w:tplc="2D9619B4">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60C05E83"/>
    <w:multiLevelType w:val="hybridMultilevel"/>
    <w:tmpl w:val="45E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5024D2B"/>
    <w:multiLevelType w:val="hybridMultilevel"/>
    <w:tmpl w:val="6130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81A751C"/>
    <w:multiLevelType w:val="hybridMultilevel"/>
    <w:tmpl w:val="F22E588E"/>
    <w:lvl w:ilvl="0" w:tplc="03C8505E">
      <w:numFmt w:val="bullet"/>
      <w:lvlText w:val="•"/>
      <w:lvlJc w:val="left"/>
      <w:pPr>
        <w:ind w:left="720" w:hanging="360"/>
      </w:pPr>
      <w:rPr>
        <w:rFonts w:ascii="Times New Roman" w:eastAsia="BoschSans-Regular"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8A125CE"/>
    <w:multiLevelType w:val="hybridMultilevel"/>
    <w:tmpl w:val="071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A377085"/>
    <w:multiLevelType w:val="hybridMultilevel"/>
    <w:tmpl w:val="E1CC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B181D41"/>
    <w:multiLevelType w:val="hybridMultilevel"/>
    <w:tmpl w:val="ECD2F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7EE85158"/>
    <w:multiLevelType w:val="hybridMultilevel"/>
    <w:tmpl w:val="D0169B4C"/>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62"/>
  </w:num>
  <w:num w:numId="14">
    <w:abstractNumId w:val="170"/>
  </w:num>
  <w:num w:numId="15">
    <w:abstractNumId w:val="153"/>
  </w:num>
  <w:num w:numId="16">
    <w:abstractNumId w:val="147"/>
  </w:num>
  <w:num w:numId="17">
    <w:abstractNumId w:val="159"/>
  </w:num>
  <w:num w:numId="18">
    <w:abstractNumId w:val="177"/>
  </w:num>
  <w:num w:numId="19">
    <w:abstractNumId w:val="168"/>
  </w:num>
  <w:num w:numId="20">
    <w:abstractNumId w:val="166"/>
  </w:num>
  <w:num w:numId="21">
    <w:abstractNumId w:val="165"/>
  </w:num>
  <w:num w:numId="22">
    <w:abstractNumId w:val="163"/>
  </w:num>
  <w:num w:numId="23">
    <w:abstractNumId w:val="148"/>
  </w:num>
  <w:num w:numId="24">
    <w:abstractNumId w:val="173"/>
  </w:num>
  <w:num w:numId="25">
    <w:abstractNumId w:val="145"/>
  </w:num>
  <w:num w:numId="26">
    <w:abstractNumId w:val="143"/>
  </w:num>
  <w:num w:numId="27">
    <w:abstractNumId w:val="152"/>
  </w:num>
  <w:num w:numId="28">
    <w:abstractNumId w:val="160"/>
  </w:num>
  <w:num w:numId="29">
    <w:abstractNumId w:val="158"/>
  </w:num>
  <w:num w:numId="30">
    <w:abstractNumId w:val="154"/>
  </w:num>
  <w:num w:numId="31">
    <w:abstractNumId w:val="156"/>
  </w:num>
  <w:num w:numId="32">
    <w:abstractNumId w:val="144"/>
  </w:num>
  <w:num w:numId="33">
    <w:abstractNumId w:val="150"/>
  </w:num>
  <w:num w:numId="34">
    <w:abstractNumId w:val="175"/>
  </w:num>
  <w:num w:numId="35">
    <w:abstractNumId w:val="161"/>
  </w:num>
  <w:num w:numId="36">
    <w:abstractNumId w:val="157"/>
  </w:num>
  <w:num w:numId="37">
    <w:abstractNumId w:val="174"/>
  </w:num>
  <w:num w:numId="38">
    <w:abstractNumId w:val="151"/>
  </w:num>
  <w:num w:numId="39">
    <w:abstractNumId w:val="164"/>
  </w:num>
  <w:num w:numId="40">
    <w:abstractNumId w:val="169"/>
  </w:num>
  <w:num w:numId="41">
    <w:abstractNumId w:val="172"/>
  </w:num>
  <w:num w:numId="42">
    <w:abstractNumId w:val="149"/>
  </w:num>
  <w:num w:numId="43">
    <w:abstractNumId w:val="146"/>
  </w:num>
  <w:num w:numId="44">
    <w:abstractNumId w:val="0"/>
  </w:num>
  <w:num w:numId="45">
    <w:abstractNumId w:val="0"/>
  </w:num>
  <w:num w:numId="46">
    <w:abstractNumId w:val="0"/>
  </w:num>
  <w:num w:numId="47">
    <w:abstractNumId w:val="162"/>
  </w:num>
  <w:num w:numId="48">
    <w:abstractNumId w:val="150"/>
  </w:num>
  <w:num w:numId="49">
    <w:abstractNumId w:val="162"/>
  </w:num>
  <w:num w:numId="50">
    <w:abstractNumId w:val="162"/>
  </w:num>
  <w:num w:numId="51">
    <w:abstractNumId w:val="162"/>
  </w:num>
  <w:num w:numId="52">
    <w:abstractNumId w:val="162"/>
  </w:num>
  <w:num w:numId="53">
    <w:abstractNumId w:val="167"/>
  </w:num>
  <w:num w:numId="54">
    <w:abstractNumId w:val="171"/>
  </w:num>
  <w:num w:numId="55">
    <w:abstractNumId w:val="176"/>
  </w:num>
  <w:num w:numId="56">
    <w:abstractNumId w:val="1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tOnActionSuccessful" w:val="true"/>
  </w:docVars>
  <w:rsids>
    <w:rsidRoot w:val="000D50E9"/>
    <w:rsid w:val="00002B2F"/>
    <w:rsid w:val="00005B44"/>
    <w:rsid w:val="0001237E"/>
    <w:rsid w:val="00013C2A"/>
    <w:rsid w:val="000144FB"/>
    <w:rsid w:val="00014A2B"/>
    <w:rsid w:val="00020F58"/>
    <w:rsid w:val="000230F9"/>
    <w:rsid w:val="00024FFB"/>
    <w:rsid w:val="0002759B"/>
    <w:rsid w:val="00030544"/>
    <w:rsid w:val="000307EF"/>
    <w:rsid w:val="0003182A"/>
    <w:rsid w:val="00031AE9"/>
    <w:rsid w:val="00033059"/>
    <w:rsid w:val="00033923"/>
    <w:rsid w:val="00036811"/>
    <w:rsid w:val="00036A1B"/>
    <w:rsid w:val="00040027"/>
    <w:rsid w:val="00042291"/>
    <w:rsid w:val="00043B11"/>
    <w:rsid w:val="00043D82"/>
    <w:rsid w:val="00044469"/>
    <w:rsid w:val="00044FDC"/>
    <w:rsid w:val="000451F1"/>
    <w:rsid w:val="00046B0B"/>
    <w:rsid w:val="00052482"/>
    <w:rsid w:val="00053E00"/>
    <w:rsid w:val="0005683C"/>
    <w:rsid w:val="00057C97"/>
    <w:rsid w:val="000603CD"/>
    <w:rsid w:val="0006229C"/>
    <w:rsid w:val="00062BC6"/>
    <w:rsid w:val="00062EDB"/>
    <w:rsid w:val="00063476"/>
    <w:rsid w:val="00063683"/>
    <w:rsid w:val="00063B8B"/>
    <w:rsid w:val="00067BE9"/>
    <w:rsid w:val="000704C9"/>
    <w:rsid w:val="000736B8"/>
    <w:rsid w:val="00073EDF"/>
    <w:rsid w:val="000809EF"/>
    <w:rsid w:val="00082AD9"/>
    <w:rsid w:val="00082E93"/>
    <w:rsid w:val="00083CB7"/>
    <w:rsid w:val="0008481C"/>
    <w:rsid w:val="000867CB"/>
    <w:rsid w:val="00086D71"/>
    <w:rsid w:val="00087447"/>
    <w:rsid w:val="00087B7C"/>
    <w:rsid w:val="00087DE8"/>
    <w:rsid w:val="00091068"/>
    <w:rsid w:val="000912B5"/>
    <w:rsid w:val="000A0215"/>
    <w:rsid w:val="000A1F75"/>
    <w:rsid w:val="000A543A"/>
    <w:rsid w:val="000A6A24"/>
    <w:rsid w:val="000A7953"/>
    <w:rsid w:val="000A79F0"/>
    <w:rsid w:val="000B017B"/>
    <w:rsid w:val="000B252D"/>
    <w:rsid w:val="000B2672"/>
    <w:rsid w:val="000B39A5"/>
    <w:rsid w:val="000B42F5"/>
    <w:rsid w:val="000B5D8B"/>
    <w:rsid w:val="000B7053"/>
    <w:rsid w:val="000C1DC2"/>
    <w:rsid w:val="000C31DD"/>
    <w:rsid w:val="000C3EEE"/>
    <w:rsid w:val="000C4738"/>
    <w:rsid w:val="000C5975"/>
    <w:rsid w:val="000D0328"/>
    <w:rsid w:val="000D3780"/>
    <w:rsid w:val="000D39BF"/>
    <w:rsid w:val="000D3F25"/>
    <w:rsid w:val="000D50E9"/>
    <w:rsid w:val="000D6359"/>
    <w:rsid w:val="000D6E17"/>
    <w:rsid w:val="000E0887"/>
    <w:rsid w:val="000E113F"/>
    <w:rsid w:val="000E19CC"/>
    <w:rsid w:val="000E1D40"/>
    <w:rsid w:val="000E1FF3"/>
    <w:rsid w:val="000E2F06"/>
    <w:rsid w:val="000E3D6F"/>
    <w:rsid w:val="000E537D"/>
    <w:rsid w:val="000E5D2B"/>
    <w:rsid w:val="000E6F48"/>
    <w:rsid w:val="000E75C6"/>
    <w:rsid w:val="000F146A"/>
    <w:rsid w:val="000F319B"/>
    <w:rsid w:val="000F4DBD"/>
    <w:rsid w:val="000F59EA"/>
    <w:rsid w:val="000F5E89"/>
    <w:rsid w:val="00104DB6"/>
    <w:rsid w:val="001054B4"/>
    <w:rsid w:val="00113FE3"/>
    <w:rsid w:val="0011417C"/>
    <w:rsid w:val="00114C99"/>
    <w:rsid w:val="00117E5B"/>
    <w:rsid w:val="00120FE4"/>
    <w:rsid w:val="00121325"/>
    <w:rsid w:val="00123D2D"/>
    <w:rsid w:val="00124065"/>
    <w:rsid w:val="0012523F"/>
    <w:rsid w:val="00125A27"/>
    <w:rsid w:val="001265B0"/>
    <w:rsid w:val="00130D3A"/>
    <w:rsid w:val="00131CF2"/>
    <w:rsid w:val="00132B4B"/>
    <w:rsid w:val="00132F36"/>
    <w:rsid w:val="001342CC"/>
    <w:rsid w:val="00137977"/>
    <w:rsid w:val="00137F13"/>
    <w:rsid w:val="001410F3"/>
    <w:rsid w:val="00141119"/>
    <w:rsid w:val="001454E9"/>
    <w:rsid w:val="00145F86"/>
    <w:rsid w:val="00146585"/>
    <w:rsid w:val="00146DCF"/>
    <w:rsid w:val="0015141C"/>
    <w:rsid w:val="00151FCE"/>
    <w:rsid w:val="00154146"/>
    <w:rsid w:val="001554B2"/>
    <w:rsid w:val="0015604B"/>
    <w:rsid w:val="00156FDE"/>
    <w:rsid w:val="001605F8"/>
    <w:rsid w:val="00160BCB"/>
    <w:rsid w:val="00162688"/>
    <w:rsid w:val="001644A9"/>
    <w:rsid w:val="001644F2"/>
    <w:rsid w:val="00164668"/>
    <w:rsid w:val="001654C6"/>
    <w:rsid w:val="001672B4"/>
    <w:rsid w:val="00167823"/>
    <w:rsid w:val="00167896"/>
    <w:rsid w:val="001725E6"/>
    <w:rsid w:val="0017268D"/>
    <w:rsid w:val="00172816"/>
    <w:rsid w:val="0017321B"/>
    <w:rsid w:val="00173596"/>
    <w:rsid w:val="00174DF7"/>
    <w:rsid w:val="001804FA"/>
    <w:rsid w:val="00181F9D"/>
    <w:rsid w:val="0018232D"/>
    <w:rsid w:val="00182A85"/>
    <w:rsid w:val="00185C6E"/>
    <w:rsid w:val="00187A2C"/>
    <w:rsid w:val="00190DAE"/>
    <w:rsid w:val="00192AAA"/>
    <w:rsid w:val="001930B0"/>
    <w:rsid w:val="00193354"/>
    <w:rsid w:val="00193FCB"/>
    <w:rsid w:val="00195BF3"/>
    <w:rsid w:val="00196B34"/>
    <w:rsid w:val="001A0D28"/>
    <w:rsid w:val="001A10C7"/>
    <w:rsid w:val="001A7E7A"/>
    <w:rsid w:val="001B2205"/>
    <w:rsid w:val="001B2232"/>
    <w:rsid w:val="001B3547"/>
    <w:rsid w:val="001B6A63"/>
    <w:rsid w:val="001B707E"/>
    <w:rsid w:val="001B7B2A"/>
    <w:rsid w:val="001C0457"/>
    <w:rsid w:val="001C4723"/>
    <w:rsid w:val="001C5770"/>
    <w:rsid w:val="001C5B49"/>
    <w:rsid w:val="001C6DB4"/>
    <w:rsid w:val="001D0CB7"/>
    <w:rsid w:val="001D14E0"/>
    <w:rsid w:val="001D1B33"/>
    <w:rsid w:val="001D1D1B"/>
    <w:rsid w:val="001D6ABF"/>
    <w:rsid w:val="001D761C"/>
    <w:rsid w:val="001D7CCF"/>
    <w:rsid w:val="001E0D4A"/>
    <w:rsid w:val="001E3FFA"/>
    <w:rsid w:val="001E5A10"/>
    <w:rsid w:val="001E5A83"/>
    <w:rsid w:val="001E6B56"/>
    <w:rsid w:val="001E7AA4"/>
    <w:rsid w:val="001F1513"/>
    <w:rsid w:val="001F3C3E"/>
    <w:rsid w:val="001F4A42"/>
    <w:rsid w:val="001F7971"/>
    <w:rsid w:val="00200729"/>
    <w:rsid w:val="0020099F"/>
    <w:rsid w:val="0020119B"/>
    <w:rsid w:val="00201A07"/>
    <w:rsid w:val="00201B55"/>
    <w:rsid w:val="002044C1"/>
    <w:rsid w:val="00204E04"/>
    <w:rsid w:val="00206B88"/>
    <w:rsid w:val="00207D08"/>
    <w:rsid w:val="002113ED"/>
    <w:rsid w:val="00213678"/>
    <w:rsid w:val="00214FEB"/>
    <w:rsid w:val="002167CC"/>
    <w:rsid w:val="0021723D"/>
    <w:rsid w:val="0022037E"/>
    <w:rsid w:val="00221A87"/>
    <w:rsid w:val="002238D6"/>
    <w:rsid w:val="00223ABC"/>
    <w:rsid w:val="00225251"/>
    <w:rsid w:val="002255AF"/>
    <w:rsid w:val="00226436"/>
    <w:rsid w:val="002279C6"/>
    <w:rsid w:val="0023176A"/>
    <w:rsid w:val="00231ACA"/>
    <w:rsid w:val="002326F9"/>
    <w:rsid w:val="002329BA"/>
    <w:rsid w:val="0023445D"/>
    <w:rsid w:val="00236B85"/>
    <w:rsid w:val="002378D0"/>
    <w:rsid w:val="00237E9E"/>
    <w:rsid w:val="00237F30"/>
    <w:rsid w:val="00240E06"/>
    <w:rsid w:val="00240F12"/>
    <w:rsid w:val="00241B4D"/>
    <w:rsid w:val="00245C0A"/>
    <w:rsid w:val="00245F1D"/>
    <w:rsid w:val="00247D7E"/>
    <w:rsid w:val="002508A9"/>
    <w:rsid w:val="00254181"/>
    <w:rsid w:val="00254440"/>
    <w:rsid w:val="0025594A"/>
    <w:rsid w:val="00255D7C"/>
    <w:rsid w:val="00255D9E"/>
    <w:rsid w:val="00256493"/>
    <w:rsid w:val="00257937"/>
    <w:rsid w:val="00260BEE"/>
    <w:rsid w:val="00260EC8"/>
    <w:rsid w:val="00266D4F"/>
    <w:rsid w:val="00267188"/>
    <w:rsid w:val="00267778"/>
    <w:rsid w:val="002701BB"/>
    <w:rsid w:val="00270A19"/>
    <w:rsid w:val="002713AC"/>
    <w:rsid w:val="00271822"/>
    <w:rsid w:val="002718EE"/>
    <w:rsid w:val="002726BB"/>
    <w:rsid w:val="00272EAD"/>
    <w:rsid w:val="00275771"/>
    <w:rsid w:val="0027649A"/>
    <w:rsid w:val="002825E5"/>
    <w:rsid w:val="002836E8"/>
    <w:rsid w:val="0028751A"/>
    <w:rsid w:val="00290A0E"/>
    <w:rsid w:val="00291360"/>
    <w:rsid w:val="00291790"/>
    <w:rsid w:val="0029589B"/>
    <w:rsid w:val="00295E73"/>
    <w:rsid w:val="0029697B"/>
    <w:rsid w:val="00296E1A"/>
    <w:rsid w:val="00297D3E"/>
    <w:rsid w:val="002A011E"/>
    <w:rsid w:val="002A1F6F"/>
    <w:rsid w:val="002A3421"/>
    <w:rsid w:val="002A3D24"/>
    <w:rsid w:val="002A5447"/>
    <w:rsid w:val="002A5CE5"/>
    <w:rsid w:val="002A7775"/>
    <w:rsid w:val="002A7FB2"/>
    <w:rsid w:val="002B0DFD"/>
    <w:rsid w:val="002B7D93"/>
    <w:rsid w:val="002B7F29"/>
    <w:rsid w:val="002C01D0"/>
    <w:rsid w:val="002C2C7F"/>
    <w:rsid w:val="002C2E90"/>
    <w:rsid w:val="002C44D3"/>
    <w:rsid w:val="002C5DEA"/>
    <w:rsid w:val="002C66A2"/>
    <w:rsid w:val="002C6764"/>
    <w:rsid w:val="002C7D28"/>
    <w:rsid w:val="002D0B68"/>
    <w:rsid w:val="002D22CA"/>
    <w:rsid w:val="002D47EC"/>
    <w:rsid w:val="002D792D"/>
    <w:rsid w:val="002E16D2"/>
    <w:rsid w:val="002E384D"/>
    <w:rsid w:val="002E38C3"/>
    <w:rsid w:val="002E46CA"/>
    <w:rsid w:val="002E5A24"/>
    <w:rsid w:val="002E5F22"/>
    <w:rsid w:val="002E7890"/>
    <w:rsid w:val="002F143F"/>
    <w:rsid w:val="002F23B7"/>
    <w:rsid w:val="002F32BA"/>
    <w:rsid w:val="002F3FA9"/>
    <w:rsid w:val="002F4E64"/>
    <w:rsid w:val="002F57DB"/>
    <w:rsid w:val="0030160C"/>
    <w:rsid w:val="003023BA"/>
    <w:rsid w:val="00305562"/>
    <w:rsid w:val="003070ED"/>
    <w:rsid w:val="00311D14"/>
    <w:rsid w:val="00315895"/>
    <w:rsid w:val="00315D6F"/>
    <w:rsid w:val="00321801"/>
    <w:rsid w:val="00325620"/>
    <w:rsid w:val="003263D6"/>
    <w:rsid w:val="003270C8"/>
    <w:rsid w:val="00327F53"/>
    <w:rsid w:val="003316D1"/>
    <w:rsid w:val="00331D3B"/>
    <w:rsid w:val="003335C6"/>
    <w:rsid w:val="00334225"/>
    <w:rsid w:val="00340AC8"/>
    <w:rsid w:val="00345AEE"/>
    <w:rsid w:val="00345B8F"/>
    <w:rsid w:val="00350C7C"/>
    <w:rsid w:val="00352410"/>
    <w:rsid w:val="00353786"/>
    <w:rsid w:val="00353FF9"/>
    <w:rsid w:val="00355108"/>
    <w:rsid w:val="00355933"/>
    <w:rsid w:val="00355E2F"/>
    <w:rsid w:val="00361A7B"/>
    <w:rsid w:val="00364579"/>
    <w:rsid w:val="003646BE"/>
    <w:rsid w:val="003646C7"/>
    <w:rsid w:val="003664C7"/>
    <w:rsid w:val="003664D4"/>
    <w:rsid w:val="003716A1"/>
    <w:rsid w:val="003726D8"/>
    <w:rsid w:val="00372725"/>
    <w:rsid w:val="00373846"/>
    <w:rsid w:val="003753CB"/>
    <w:rsid w:val="00375811"/>
    <w:rsid w:val="00377721"/>
    <w:rsid w:val="00380233"/>
    <w:rsid w:val="00380A5A"/>
    <w:rsid w:val="00380C12"/>
    <w:rsid w:val="003821CC"/>
    <w:rsid w:val="00383B56"/>
    <w:rsid w:val="00390EF3"/>
    <w:rsid w:val="00392D24"/>
    <w:rsid w:val="003941B0"/>
    <w:rsid w:val="00394899"/>
    <w:rsid w:val="0039489D"/>
    <w:rsid w:val="00395515"/>
    <w:rsid w:val="003973EF"/>
    <w:rsid w:val="003974C5"/>
    <w:rsid w:val="00397ACB"/>
    <w:rsid w:val="003A0B81"/>
    <w:rsid w:val="003A2FB4"/>
    <w:rsid w:val="003A59F7"/>
    <w:rsid w:val="003A7615"/>
    <w:rsid w:val="003B0122"/>
    <w:rsid w:val="003B0206"/>
    <w:rsid w:val="003B121C"/>
    <w:rsid w:val="003B1FCD"/>
    <w:rsid w:val="003B23FA"/>
    <w:rsid w:val="003B2621"/>
    <w:rsid w:val="003B2D31"/>
    <w:rsid w:val="003B4B3D"/>
    <w:rsid w:val="003B4CA0"/>
    <w:rsid w:val="003B5E19"/>
    <w:rsid w:val="003B70D6"/>
    <w:rsid w:val="003C0309"/>
    <w:rsid w:val="003C225F"/>
    <w:rsid w:val="003C2310"/>
    <w:rsid w:val="003C2C1B"/>
    <w:rsid w:val="003C41F5"/>
    <w:rsid w:val="003C4EBA"/>
    <w:rsid w:val="003C5F89"/>
    <w:rsid w:val="003D1355"/>
    <w:rsid w:val="003D15B0"/>
    <w:rsid w:val="003D1855"/>
    <w:rsid w:val="003D2622"/>
    <w:rsid w:val="003D48D3"/>
    <w:rsid w:val="003D4AB4"/>
    <w:rsid w:val="003D76E3"/>
    <w:rsid w:val="003E3B14"/>
    <w:rsid w:val="003E47AC"/>
    <w:rsid w:val="003E491A"/>
    <w:rsid w:val="003E588B"/>
    <w:rsid w:val="003E6025"/>
    <w:rsid w:val="003E6FC9"/>
    <w:rsid w:val="003E7889"/>
    <w:rsid w:val="003F0EF2"/>
    <w:rsid w:val="003F15CF"/>
    <w:rsid w:val="003F1EE1"/>
    <w:rsid w:val="003F2576"/>
    <w:rsid w:val="003F3B3C"/>
    <w:rsid w:val="003F4085"/>
    <w:rsid w:val="003F5156"/>
    <w:rsid w:val="003F5F49"/>
    <w:rsid w:val="003F7111"/>
    <w:rsid w:val="00400B59"/>
    <w:rsid w:val="00402CAF"/>
    <w:rsid w:val="00402CB8"/>
    <w:rsid w:val="00402DF9"/>
    <w:rsid w:val="00404680"/>
    <w:rsid w:val="00404AFC"/>
    <w:rsid w:val="00405BFB"/>
    <w:rsid w:val="00406143"/>
    <w:rsid w:val="0040629A"/>
    <w:rsid w:val="00406934"/>
    <w:rsid w:val="00406B56"/>
    <w:rsid w:val="004077DD"/>
    <w:rsid w:val="00410492"/>
    <w:rsid w:val="004129F2"/>
    <w:rsid w:val="00412DA4"/>
    <w:rsid w:val="00412FE7"/>
    <w:rsid w:val="00414755"/>
    <w:rsid w:val="0042048D"/>
    <w:rsid w:val="00420855"/>
    <w:rsid w:val="00422597"/>
    <w:rsid w:val="00423BEA"/>
    <w:rsid w:val="00423F33"/>
    <w:rsid w:val="00427898"/>
    <w:rsid w:val="00427FDC"/>
    <w:rsid w:val="00431A45"/>
    <w:rsid w:val="00431D53"/>
    <w:rsid w:val="00435C3A"/>
    <w:rsid w:val="0043686A"/>
    <w:rsid w:val="0044018E"/>
    <w:rsid w:val="00442578"/>
    <w:rsid w:val="00445782"/>
    <w:rsid w:val="00446C29"/>
    <w:rsid w:val="004470D3"/>
    <w:rsid w:val="0046262D"/>
    <w:rsid w:val="00462ED2"/>
    <w:rsid w:val="004666D2"/>
    <w:rsid w:val="00466842"/>
    <w:rsid w:val="00470CA7"/>
    <w:rsid w:val="0047106D"/>
    <w:rsid w:val="0047332F"/>
    <w:rsid w:val="00473962"/>
    <w:rsid w:val="00474A26"/>
    <w:rsid w:val="00476125"/>
    <w:rsid w:val="004761A3"/>
    <w:rsid w:val="004772CC"/>
    <w:rsid w:val="00477901"/>
    <w:rsid w:val="0048022D"/>
    <w:rsid w:val="00481310"/>
    <w:rsid w:val="0048342F"/>
    <w:rsid w:val="004850D7"/>
    <w:rsid w:val="0048517C"/>
    <w:rsid w:val="00485F73"/>
    <w:rsid w:val="004874A3"/>
    <w:rsid w:val="00490E0F"/>
    <w:rsid w:val="00491503"/>
    <w:rsid w:val="00491D25"/>
    <w:rsid w:val="00492EDC"/>
    <w:rsid w:val="00493F0A"/>
    <w:rsid w:val="004940E1"/>
    <w:rsid w:val="004947D3"/>
    <w:rsid w:val="00494F3C"/>
    <w:rsid w:val="00496D04"/>
    <w:rsid w:val="004A106B"/>
    <w:rsid w:val="004A1AA1"/>
    <w:rsid w:val="004A2D1F"/>
    <w:rsid w:val="004A30AA"/>
    <w:rsid w:val="004A312B"/>
    <w:rsid w:val="004A34B9"/>
    <w:rsid w:val="004A5453"/>
    <w:rsid w:val="004A6BB8"/>
    <w:rsid w:val="004A6C3D"/>
    <w:rsid w:val="004B24D7"/>
    <w:rsid w:val="004B2B98"/>
    <w:rsid w:val="004B2FC4"/>
    <w:rsid w:val="004B3E14"/>
    <w:rsid w:val="004B4396"/>
    <w:rsid w:val="004B4CFF"/>
    <w:rsid w:val="004C0A1D"/>
    <w:rsid w:val="004C0BAD"/>
    <w:rsid w:val="004C13F4"/>
    <w:rsid w:val="004C13FE"/>
    <w:rsid w:val="004C1A41"/>
    <w:rsid w:val="004C2CCF"/>
    <w:rsid w:val="004C32F6"/>
    <w:rsid w:val="004C3B6D"/>
    <w:rsid w:val="004C458A"/>
    <w:rsid w:val="004C50AE"/>
    <w:rsid w:val="004C6235"/>
    <w:rsid w:val="004D000A"/>
    <w:rsid w:val="004D08B5"/>
    <w:rsid w:val="004D11C5"/>
    <w:rsid w:val="004D1FC6"/>
    <w:rsid w:val="004D2203"/>
    <w:rsid w:val="004D2599"/>
    <w:rsid w:val="004D4061"/>
    <w:rsid w:val="004E0D0A"/>
    <w:rsid w:val="004E102E"/>
    <w:rsid w:val="004E16E2"/>
    <w:rsid w:val="004E1A80"/>
    <w:rsid w:val="004E1E4C"/>
    <w:rsid w:val="004E64C1"/>
    <w:rsid w:val="004E6C20"/>
    <w:rsid w:val="004E7249"/>
    <w:rsid w:val="004E726F"/>
    <w:rsid w:val="004F1072"/>
    <w:rsid w:val="004F3DD6"/>
    <w:rsid w:val="004F4D44"/>
    <w:rsid w:val="004F522D"/>
    <w:rsid w:val="004F5A4B"/>
    <w:rsid w:val="004F5A62"/>
    <w:rsid w:val="004F69AC"/>
    <w:rsid w:val="0050509F"/>
    <w:rsid w:val="00507A55"/>
    <w:rsid w:val="0051103D"/>
    <w:rsid w:val="0051322F"/>
    <w:rsid w:val="00513E7A"/>
    <w:rsid w:val="00513F76"/>
    <w:rsid w:val="00514C73"/>
    <w:rsid w:val="00514E78"/>
    <w:rsid w:val="005153DE"/>
    <w:rsid w:val="00515BE5"/>
    <w:rsid w:val="0051739D"/>
    <w:rsid w:val="0052097D"/>
    <w:rsid w:val="00522D4F"/>
    <w:rsid w:val="00523378"/>
    <w:rsid w:val="005238FA"/>
    <w:rsid w:val="00523AB7"/>
    <w:rsid w:val="00525F41"/>
    <w:rsid w:val="0052607A"/>
    <w:rsid w:val="00530D7C"/>
    <w:rsid w:val="00534FC1"/>
    <w:rsid w:val="00536121"/>
    <w:rsid w:val="00536346"/>
    <w:rsid w:val="0053683A"/>
    <w:rsid w:val="005378F5"/>
    <w:rsid w:val="00541E29"/>
    <w:rsid w:val="005428BE"/>
    <w:rsid w:val="005434E6"/>
    <w:rsid w:val="0054379B"/>
    <w:rsid w:val="00543EDC"/>
    <w:rsid w:val="005460F2"/>
    <w:rsid w:val="00546130"/>
    <w:rsid w:val="0054744C"/>
    <w:rsid w:val="005474E5"/>
    <w:rsid w:val="00547696"/>
    <w:rsid w:val="005476BA"/>
    <w:rsid w:val="00554127"/>
    <w:rsid w:val="00560059"/>
    <w:rsid w:val="00560A5A"/>
    <w:rsid w:val="00561DFB"/>
    <w:rsid w:val="00562B7A"/>
    <w:rsid w:val="00564BEF"/>
    <w:rsid w:val="00564FBC"/>
    <w:rsid w:val="005655AC"/>
    <w:rsid w:val="00565767"/>
    <w:rsid w:val="0056600B"/>
    <w:rsid w:val="005667EF"/>
    <w:rsid w:val="005671C0"/>
    <w:rsid w:val="00567939"/>
    <w:rsid w:val="00567DEE"/>
    <w:rsid w:val="0057059B"/>
    <w:rsid w:val="00574F96"/>
    <w:rsid w:val="00576B9D"/>
    <w:rsid w:val="005834FE"/>
    <w:rsid w:val="0058391C"/>
    <w:rsid w:val="00584103"/>
    <w:rsid w:val="005908CE"/>
    <w:rsid w:val="005910FE"/>
    <w:rsid w:val="00594C51"/>
    <w:rsid w:val="0059518E"/>
    <w:rsid w:val="00597E42"/>
    <w:rsid w:val="005A02EF"/>
    <w:rsid w:val="005A052B"/>
    <w:rsid w:val="005A2FEA"/>
    <w:rsid w:val="005A345C"/>
    <w:rsid w:val="005A44DF"/>
    <w:rsid w:val="005A4701"/>
    <w:rsid w:val="005A4F4A"/>
    <w:rsid w:val="005A631B"/>
    <w:rsid w:val="005B2E11"/>
    <w:rsid w:val="005B416D"/>
    <w:rsid w:val="005B4E46"/>
    <w:rsid w:val="005B5733"/>
    <w:rsid w:val="005B5851"/>
    <w:rsid w:val="005B6025"/>
    <w:rsid w:val="005C105F"/>
    <w:rsid w:val="005C2E6D"/>
    <w:rsid w:val="005C3111"/>
    <w:rsid w:val="005C6CD1"/>
    <w:rsid w:val="005C71C5"/>
    <w:rsid w:val="005D05CE"/>
    <w:rsid w:val="005D24C2"/>
    <w:rsid w:val="005D3071"/>
    <w:rsid w:val="005D5832"/>
    <w:rsid w:val="005D5B33"/>
    <w:rsid w:val="005D6765"/>
    <w:rsid w:val="005D6ECB"/>
    <w:rsid w:val="005E00C5"/>
    <w:rsid w:val="005E25B8"/>
    <w:rsid w:val="005E3919"/>
    <w:rsid w:val="005E3C1B"/>
    <w:rsid w:val="005F209A"/>
    <w:rsid w:val="005F4816"/>
    <w:rsid w:val="005F697C"/>
    <w:rsid w:val="006011B2"/>
    <w:rsid w:val="00602961"/>
    <w:rsid w:val="00607B6F"/>
    <w:rsid w:val="00607CB5"/>
    <w:rsid w:val="00610313"/>
    <w:rsid w:val="00611D8A"/>
    <w:rsid w:val="00613428"/>
    <w:rsid w:val="0061352F"/>
    <w:rsid w:val="0061591B"/>
    <w:rsid w:val="006159CE"/>
    <w:rsid w:val="006169EB"/>
    <w:rsid w:val="006179D7"/>
    <w:rsid w:val="00621324"/>
    <w:rsid w:val="006213D9"/>
    <w:rsid w:val="0062164C"/>
    <w:rsid w:val="00622EE9"/>
    <w:rsid w:val="00622F81"/>
    <w:rsid w:val="00623890"/>
    <w:rsid w:val="006240DE"/>
    <w:rsid w:val="00624259"/>
    <w:rsid w:val="0062501D"/>
    <w:rsid w:val="0063042D"/>
    <w:rsid w:val="00632C28"/>
    <w:rsid w:val="0063580B"/>
    <w:rsid w:val="006442CA"/>
    <w:rsid w:val="0064784F"/>
    <w:rsid w:val="006506BD"/>
    <w:rsid w:val="00652593"/>
    <w:rsid w:val="006528F3"/>
    <w:rsid w:val="006529E9"/>
    <w:rsid w:val="00654A11"/>
    <w:rsid w:val="00654C38"/>
    <w:rsid w:val="00654EE6"/>
    <w:rsid w:val="00661FA3"/>
    <w:rsid w:val="00662ADF"/>
    <w:rsid w:val="00665742"/>
    <w:rsid w:val="00665DE3"/>
    <w:rsid w:val="0066692A"/>
    <w:rsid w:val="00667208"/>
    <w:rsid w:val="0067001A"/>
    <w:rsid w:val="00670F2A"/>
    <w:rsid w:val="00673157"/>
    <w:rsid w:val="006731AF"/>
    <w:rsid w:val="006732F0"/>
    <w:rsid w:val="0067589E"/>
    <w:rsid w:val="006764FB"/>
    <w:rsid w:val="0067713A"/>
    <w:rsid w:val="0068366C"/>
    <w:rsid w:val="006837A0"/>
    <w:rsid w:val="00684801"/>
    <w:rsid w:val="00686001"/>
    <w:rsid w:val="006908DE"/>
    <w:rsid w:val="00693B6F"/>
    <w:rsid w:val="006940EB"/>
    <w:rsid w:val="00694F7A"/>
    <w:rsid w:val="00695706"/>
    <w:rsid w:val="006A00D1"/>
    <w:rsid w:val="006A25EB"/>
    <w:rsid w:val="006A6AE7"/>
    <w:rsid w:val="006B33F8"/>
    <w:rsid w:val="006B5B36"/>
    <w:rsid w:val="006B6E60"/>
    <w:rsid w:val="006C06E7"/>
    <w:rsid w:val="006C1424"/>
    <w:rsid w:val="006C283B"/>
    <w:rsid w:val="006C2946"/>
    <w:rsid w:val="006C2964"/>
    <w:rsid w:val="006C2A7A"/>
    <w:rsid w:val="006C2CA3"/>
    <w:rsid w:val="006C3EA1"/>
    <w:rsid w:val="006C5E10"/>
    <w:rsid w:val="006C7581"/>
    <w:rsid w:val="006D3395"/>
    <w:rsid w:val="006D5C90"/>
    <w:rsid w:val="006D70CD"/>
    <w:rsid w:val="006D749A"/>
    <w:rsid w:val="006E0A8C"/>
    <w:rsid w:val="006E1E85"/>
    <w:rsid w:val="006E7458"/>
    <w:rsid w:val="006F07D1"/>
    <w:rsid w:val="006F0A20"/>
    <w:rsid w:val="006F0CA0"/>
    <w:rsid w:val="006F3A1E"/>
    <w:rsid w:val="006F4795"/>
    <w:rsid w:val="00700201"/>
    <w:rsid w:val="007028FF"/>
    <w:rsid w:val="00703092"/>
    <w:rsid w:val="00703CD9"/>
    <w:rsid w:val="007041E8"/>
    <w:rsid w:val="00705347"/>
    <w:rsid w:val="00712819"/>
    <w:rsid w:val="00713373"/>
    <w:rsid w:val="00714B42"/>
    <w:rsid w:val="00716BB8"/>
    <w:rsid w:val="00721A4A"/>
    <w:rsid w:val="00722469"/>
    <w:rsid w:val="00722BFF"/>
    <w:rsid w:val="00724560"/>
    <w:rsid w:val="00726FA4"/>
    <w:rsid w:val="0073060D"/>
    <w:rsid w:val="00731200"/>
    <w:rsid w:val="00732C88"/>
    <w:rsid w:val="00735290"/>
    <w:rsid w:val="00736BDF"/>
    <w:rsid w:val="00736E4F"/>
    <w:rsid w:val="0073732E"/>
    <w:rsid w:val="0074040C"/>
    <w:rsid w:val="00742ECD"/>
    <w:rsid w:val="0074361D"/>
    <w:rsid w:val="00743D5C"/>
    <w:rsid w:val="007446C0"/>
    <w:rsid w:val="00744BC4"/>
    <w:rsid w:val="00746635"/>
    <w:rsid w:val="0074779F"/>
    <w:rsid w:val="0075013F"/>
    <w:rsid w:val="00751ACB"/>
    <w:rsid w:val="00752256"/>
    <w:rsid w:val="0075225C"/>
    <w:rsid w:val="00753D54"/>
    <w:rsid w:val="00754A84"/>
    <w:rsid w:val="0075604B"/>
    <w:rsid w:val="007566F3"/>
    <w:rsid w:val="00756E78"/>
    <w:rsid w:val="00762D89"/>
    <w:rsid w:val="00763F54"/>
    <w:rsid w:val="007667B4"/>
    <w:rsid w:val="00770298"/>
    <w:rsid w:val="00770606"/>
    <w:rsid w:val="00770853"/>
    <w:rsid w:val="007721FD"/>
    <w:rsid w:val="007741A4"/>
    <w:rsid w:val="00774312"/>
    <w:rsid w:val="00775BA4"/>
    <w:rsid w:val="00775E42"/>
    <w:rsid w:val="0077604E"/>
    <w:rsid w:val="00781944"/>
    <w:rsid w:val="00787D67"/>
    <w:rsid w:val="00793026"/>
    <w:rsid w:val="0079375F"/>
    <w:rsid w:val="00793D39"/>
    <w:rsid w:val="007961CF"/>
    <w:rsid w:val="007A0894"/>
    <w:rsid w:val="007A213E"/>
    <w:rsid w:val="007A355A"/>
    <w:rsid w:val="007A42C3"/>
    <w:rsid w:val="007A59A0"/>
    <w:rsid w:val="007B10DA"/>
    <w:rsid w:val="007B46EF"/>
    <w:rsid w:val="007B471D"/>
    <w:rsid w:val="007B4A61"/>
    <w:rsid w:val="007B6464"/>
    <w:rsid w:val="007B64FF"/>
    <w:rsid w:val="007C0CFD"/>
    <w:rsid w:val="007C0E1F"/>
    <w:rsid w:val="007C0EC7"/>
    <w:rsid w:val="007C2087"/>
    <w:rsid w:val="007C238E"/>
    <w:rsid w:val="007C3E20"/>
    <w:rsid w:val="007C4573"/>
    <w:rsid w:val="007C4637"/>
    <w:rsid w:val="007D0DF7"/>
    <w:rsid w:val="007D154E"/>
    <w:rsid w:val="007D1604"/>
    <w:rsid w:val="007D466D"/>
    <w:rsid w:val="007D4D0B"/>
    <w:rsid w:val="007D7070"/>
    <w:rsid w:val="007D7580"/>
    <w:rsid w:val="007E00AF"/>
    <w:rsid w:val="007E088B"/>
    <w:rsid w:val="007E0D8C"/>
    <w:rsid w:val="007E4109"/>
    <w:rsid w:val="007E43B3"/>
    <w:rsid w:val="007E43C2"/>
    <w:rsid w:val="007E4B77"/>
    <w:rsid w:val="007E6818"/>
    <w:rsid w:val="007F2D43"/>
    <w:rsid w:val="007F2E90"/>
    <w:rsid w:val="007F3F34"/>
    <w:rsid w:val="007F4544"/>
    <w:rsid w:val="007F4F4A"/>
    <w:rsid w:val="007F5D5D"/>
    <w:rsid w:val="00800737"/>
    <w:rsid w:val="00801678"/>
    <w:rsid w:val="00801FE7"/>
    <w:rsid w:val="00802E9A"/>
    <w:rsid w:val="00803820"/>
    <w:rsid w:val="00803825"/>
    <w:rsid w:val="008047A8"/>
    <w:rsid w:val="00805BA6"/>
    <w:rsid w:val="00805E20"/>
    <w:rsid w:val="00807A17"/>
    <w:rsid w:val="00807A26"/>
    <w:rsid w:val="00811832"/>
    <w:rsid w:val="00811FC3"/>
    <w:rsid w:val="008136A6"/>
    <w:rsid w:val="0081380A"/>
    <w:rsid w:val="00813D61"/>
    <w:rsid w:val="00814F19"/>
    <w:rsid w:val="008154A0"/>
    <w:rsid w:val="00816243"/>
    <w:rsid w:val="0081690E"/>
    <w:rsid w:val="0081793F"/>
    <w:rsid w:val="008206DC"/>
    <w:rsid w:val="008212FA"/>
    <w:rsid w:val="00821CE1"/>
    <w:rsid w:val="00825CA9"/>
    <w:rsid w:val="008267C4"/>
    <w:rsid w:val="00827AFE"/>
    <w:rsid w:val="00830EFE"/>
    <w:rsid w:val="0083193A"/>
    <w:rsid w:val="00832619"/>
    <w:rsid w:val="00833EDF"/>
    <w:rsid w:val="00835833"/>
    <w:rsid w:val="00836D77"/>
    <w:rsid w:val="00840F5D"/>
    <w:rsid w:val="008451F1"/>
    <w:rsid w:val="00845207"/>
    <w:rsid w:val="00845285"/>
    <w:rsid w:val="0084574D"/>
    <w:rsid w:val="008466AA"/>
    <w:rsid w:val="008518D1"/>
    <w:rsid w:val="00852259"/>
    <w:rsid w:val="008522F2"/>
    <w:rsid w:val="00852719"/>
    <w:rsid w:val="008528A6"/>
    <w:rsid w:val="00852975"/>
    <w:rsid w:val="0085352B"/>
    <w:rsid w:val="00853EEA"/>
    <w:rsid w:val="008571FA"/>
    <w:rsid w:val="00857BEC"/>
    <w:rsid w:val="0086036D"/>
    <w:rsid w:val="00860A27"/>
    <w:rsid w:val="00860EC0"/>
    <w:rsid w:val="00862FF6"/>
    <w:rsid w:val="008636B0"/>
    <w:rsid w:val="00863F37"/>
    <w:rsid w:val="008648E0"/>
    <w:rsid w:val="00866464"/>
    <w:rsid w:val="00871CAD"/>
    <w:rsid w:val="00873950"/>
    <w:rsid w:val="00873C3A"/>
    <w:rsid w:val="008742F4"/>
    <w:rsid w:val="008753A4"/>
    <w:rsid w:val="00875606"/>
    <w:rsid w:val="008764D5"/>
    <w:rsid w:val="00876AD5"/>
    <w:rsid w:val="00876AFF"/>
    <w:rsid w:val="00877323"/>
    <w:rsid w:val="00877B55"/>
    <w:rsid w:val="0088532E"/>
    <w:rsid w:val="00885FFC"/>
    <w:rsid w:val="0089039D"/>
    <w:rsid w:val="008921AF"/>
    <w:rsid w:val="00893787"/>
    <w:rsid w:val="00893EA8"/>
    <w:rsid w:val="0089453B"/>
    <w:rsid w:val="0089458B"/>
    <w:rsid w:val="008964C5"/>
    <w:rsid w:val="008A158A"/>
    <w:rsid w:val="008A2D8A"/>
    <w:rsid w:val="008A2EB6"/>
    <w:rsid w:val="008A5A0A"/>
    <w:rsid w:val="008A680A"/>
    <w:rsid w:val="008B32E8"/>
    <w:rsid w:val="008B565E"/>
    <w:rsid w:val="008B65A0"/>
    <w:rsid w:val="008B7D1B"/>
    <w:rsid w:val="008C1976"/>
    <w:rsid w:val="008C267E"/>
    <w:rsid w:val="008C33E1"/>
    <w:rsid w:val="008C347D"/>
    <w:rsid w:val="008C3AF7"/>
    <w:rsid w:val="008C5967"/>
    <w:rsid w:val="008D108D"/>
    <w:rsid w:val="008D1879"/>
    <w:rsid w:val="008D52F5"/>
    <w:rsid w:val="008D65E8"/>
    <w:rsid w:val="008D6B23"/>
    <w:rsid w:val="008D6EB4"/>
    <w:rsid w:val="008E0814"/>
    <w:rsid w:val="008E0822"/>
    <w:rsid w:val="008E2768"/>
    <w:rsid w:val="008E7193"/>
    <w:rsid w:val="008E7BD7"/>
    <w:rsid w:val="008F1DCE"/>
    <w:rsid w:val="008F33EA"/>
    <w:rsid w:val="008F349E"/>
    <w:rsid w:val="008F6B7B"/>
    <w:rsid w:val="008F74F4"/>
    <w:rsid w:val="008F7C6C"/>
    <w:rsid w:val="009028F1"/>
    <w:rsid w:val="00904F6A"/>
    <w:rsid w:val="00906BCF"/>
    <w:rsid w:val="00907579"/>
    <w:rsid w:val="00910B25"/>
    <w:rsid w:val="00913BA8"/>
    <w:rsid w:val="00914462"/>
    <w:rsid w:val="009148DD"/>
    <w:rsid w:val="00914E0A"/>
    <w:rsid w:val="00916333"/>
    <w:rsid w:val="00916D98"/>
    <w:rsid w:val="00917B6F"/>
    <w:rsid w:val="00917C7C"/>
    <w:rsid w:val="00922D06"/>
    <w:rsid w:val="009230CE"/>
    <w:rsid w:val="00924C6F"/>
    <w:rsid w:val="00925E98"/>
    <w:rsid w:val="00926193"/>
    <w:rsid w:val="00926317"/>
    <w:rsid w:val="0092737D"/>
    <w:rsid w:val="009331EE"/>
    <w:rsid w:val="009332B7"/>
    <w:rsid w:val="009336D5"/>
    <w:rsid w:val="00933EF4"/>
    <w:rsid w:val="009404EA"/>
    <w:rsid w:val="00941562"/>
    <w:rsid w:val="00941A6C"/>
    <w:rsid w:val="00943B40"/>
    <w:rsid w:val="00946C5C"/>
    <w:rsid w:val="00947855"/>
    <w:rsid w:val="0095007F"/>
    <w:rsid w:val="00950BA8"/>
    <w:rsid w:val="00950BE6"/>
    <w:rsid w:val="00950E32"/>
    <w:rsid w:val="00953F45"/>
    <w:rsid w:val="00955470"/>
    <w:rsid w:val="00956148"/>
    <w:rsid w:val="00956795"/>
    <w:rsid w:val="0095757B"/>
    <w:rsid w:val="009610AF"/>
    <w:rsid w:val="009628ED"/>
    <w:rsid w:val="00962E00"/>
    <w:rsid w:val="00963B6C"/>
    <w:rsid w:val="00966FC2"/>
    <w:rsid w:val="00970762"/>
    <w:rsid w:val="00971340"/>
    <w:rsid w:val="009713A7"/>
    <w:rsid w:val="0097166B"/>
    <w:rsid w:val="009727DF"/>
    <w:rsid w:val="009745A5"/>
    <w:rsid w:val="00975243"/>
    <w:rsid w:val="00977FEE"/>
    <w:rsid w:val="009821D9"/>
    <w:rsid w:val="00982A86"/>
    <w:rsid w:val="009868AA"/>
    <w:rsid w:val="00991143"/>
    <w:rsid w:val="009917C5"/>
    <w:rsid w:val="00991FA3"/>
    <w:rsid w:val="0099450E"/>
    <w:rsid w:val="009959DF"/>
    <w:rsid w:val="00997727"/>
    <w:rsid w:val="00997EB0"/>
    <w:rsid w:val="009A09C4"/>
    <w:rsid w:val="009A2783"/>
    <w:rsid w:val="009A573F"/>
    <w:rsid w:val="009A5B58"/>
    <w:rsid w:val="009B07D3"/>
    <w:rsid w:val="009B1623"/>
    <w:rsid w:val="009B5A8E"/>
    <w:rsid w:val="009C1311"/>
    <w:rsid w:val="009C34C9"/>
    <w:rsid w:val="009C383F"/>
    <w:rsid w:val="009C3934"/>
    <w:rsid w:val="009C4837"/>
    <w:rsid w:val="009C50DD"/>
    <w:rsid w:val="009C7E45"/>
    <w:rsid w:val="009D1660"/>
    <w:rsid w:val="009D279C"/>
    <w:rsid w:val="009D3DE3"/>
    <w:rsid w:val="009D4E2D"/>
    <w:rsid w:val="009D5D9C"/>
    <w:rsid w:val="009D7A38"/>
    <w:rsid w:val="009E0BFF"/>
    <w:rsid w:val="009E122C"/>
    <w:rsid w:val="009E1511"/>
    <w:rsid w:val="009E15BC"/>
    <w:rsid w:val="009E2192"/>
    <w:rsid w:val="009E2267"/>
    <w:rsid w:val="009E3422"/>
    <w:rsid w:val="009E4B11"/>
    <w:rsid w:val="009E67D4"/>
    <w:rsid w:val="009F12FE"/>
    <w:rsid w:val="009F1B9A"/>
    <w:rsid w:val="009F272A"/>
    <w:rsid w:val="009F3802"/>
    <w:rsid w:val="009F6B27"/>
    <w:rsid w:val="009F7561"/>
    <w:rsid w:val="00A03649"/>
    <w:rsid w:val="00A03A50"/>
    <w:rsid w:val="00A04509"/>
    <w:rsid w:val="00A0560C"/>
    <w:rsid w:val="00A06CA5"/>
    <w:rsid w:val="00A10012"/>
    <w:rsid w:val="00A102FE"/>
    <w:rsid w:val="00A1323B"/>
    <w:rsid w:val="00A1466A"/>
    <w:rsid w:val="00A1529A"/>
    <w:rsid w:val="00A169DA"/>
    <w:rsid w:val="00A2048B"/>
    <w:rsid w:val="00A219BD"/>
    <w:rsid w:val="00A2238A"/>
    <w:rsid w:val="00A26AA7"/>
    <w:rsid w:val="00A2713C"/>
    <w:rsid w:val="00A313F8"/>
    <w:rsid w:val="00A31C0A"/>
    <w:rsid w:val="00A322CD"/>
    <w:rsid w:val="00A3293F"/>
    <w:rsid w:val="00A3318A"/>
    <w:rsid w:val="00A34FCE"/>
    <w:rsid w:val="00A36367"/>
    <w:rsid w:val="00A41517"/>
    <w:rsid w:val="00A43153"/>
    <w:rsid w:val="00A4354A"/>
    <w:rsid w:val="00A43598"/>
    <w:rsid w:val="00A43661"/>
    <w:rsid w:val="00A44D34"/>
    <w:rsid w:val="00A46904"/>
    <w:rsid w:val="00A470ED"/>
    <w:rsid w:val="00A47733"/>
    <w:rsid w:val="00A51147"/>
    <w:rsid w:val="00A53261"/>
    <w:rsid w:val="00A55455"/>
    <w:rsid w:val="00A55C36"/>
    <w:rsid w:val="00A560CD"/>
    <w:rsid w:val="00A564FA"/>
    <w:rsid w:val="00A57584"/>
    <w:rsid w:val="00A57D39"/>
    <w:rsid w:val="00A62CE8"/>
    <w:rsid w:val="00A63978"/>
    <w:rsid w:val="00A63FE0"/>
    <w:rsid w:val="00A643D2"/>
    <w:rsid w:val="00A67F9F"/>
    <w:rsid w:val="00A71813"/>
    <w:rsid w:val="00A71C79"/>
    <w:rsid w:val="00A7249E"/>
    <w:rsid w:val="00A727AA"/>
    <w:rsid w:val="00A7369F"/>
    <w:rsid w:val="00A75774"/>
    <w:rsid w:val="00A76A0B"/>
    <w:rsid w:val="00A771C4"/>
    <w:rsid w:val="00A8035C"/>
    <w:rsid w:val="00A830E8"/>
    <w:rsid w:val="00A83835"/>
    <w:rsid w:val="00A9043F"/>
    <w:rsid w:val="00A9059F"/>
    <w:rsid w:val="00A9136D"/>
    <w:rsid w:val="00A91913"/>
    <w:rsid w:val="00A9308C"/>
    <w:rsid w:val="00A93758"/>
    <w:rsid w:val="00A94001"/>
    <w:rsid w:val="00A942DC"/>
    <w:rsid w:val="00A94AE8"/>
    <w:rsid w:val="00A959B6"/>
    <w:rsid w:val="00A97BF0"/>
    <w:rsid w:val="00AA3728"/>
    <w:rsid w:val="00AA37B1"/>
    <w:rsid w:val="00AA4B8D"/>
    <w:rsid w:val="00AA582C"/>
    <w:rsid w:val="00AA5CB6"/>
    <w:rsid w:val="00AA62E9"/>
    <w:rsid w:val="00AA7052"/>
    <w:rsid w:val="00AA770E"/>
    <w:rsid w:val="00AB0921"/>
    <w:rsid w:val="00AB21F9"/>
    <w:rsid w:val="00AB477D"/>
    <w:rsid w:val="00AB6431"/>
    <w:rsid w:val="00AB6C02"/>
    <w:rsid w:val="00AC0D13"/>
    <w:rsid w:val="00AC175A"/>
    <w:rsid w:val="00AC24C7"/>
    <w:rsid w:val="00AD1858"/>
    <w:rsid w:val="00AD2674"/>
    <w:rsid w:val="00AD3ABF"/>
    <w:rsid w:val="00AD7CDB"/>
    <w:rsid w:val="00AE4DF0"/>
    <w:rsid w:val="00AE51CF"/>
    <w:rsid w:val="00AE661E"/>
    <w:rsid w:val="00AE6E5E"/>
    <w:rsid w:val="00AF03E0"/>
    <w:rsid w:val="00AF06A0"/>
    <w:rsid w:val="00AF4005"/>
    <w:rsid w:val="00AF46E4"/>
    <w:rsid w:val="00AF5044"/>
    <w:rsid w:val="00AF5C37"/>
    <w:rsid w:val="00AF65CF"/>
    <w:rsid w:val="00AF6A9F"/>
    <w:rsid w:val="00B03CFA"/>
    <w:rsid w:val="00B03E89"/>
    <w:rsid w:val="00B046E5"/>
    <w:rsid w:val="00B066CB"/>
    <w:rsid w:val="00B11700"/>
    <w:rsid w:val="00B11E45"/>
    <w:rsid w:val="00B12345"/>
    <w:rsid w:val="00B15830"/>
    <w:rsid w:val="00B160D1"/>
    <w:rsid w:val="00B20E36"/>
    <w:rsid w:val="00B2117E"/>
    <w:rsid w:val="00B249AF"/>
    <w:rsid w:val="00B254B1"/>
    <w:rsid w:val="00B30C0F"/>
    <w:rsid w:val="00B31B67"/>
    <w:rsid w:val="00B3242E"/>
    <w:rsid w:val="00B3385D"/>
    <w:rsid w:val="00B348FF"/>
    <w:rsid w:val="00B34A59"/>
    <w:rsid w:val="00B34AF2"/>
    <w:rsid w:val="00B375D7"/>
    <w:rsid w:val="00B41010"/>
    <w:rsid w:val="00B446BB"/>
    <w:rsid w:val="00B44E64"/>
    <w:rsid w:val="00B53469"/>
    <w:rsid w:val="00B60B00"/>
    <w:rsid w:val="00B61F1C"/>
    <w:rsid w:val="00B630EE"/>
    <w:rsid w:val="00B64318"/>
    <w:rsid w:val="00B64CB3"/>
    <w:rsid w:val="00B65063"/>
    <w:rsid w:val="00B658EE"/>
    <w:rsid w:val="00B6676A"/>
    <w:rsid w:val="00B67F6E"/>
    <w:rsid w:val="00B70503"/>
    <w:rsid w:val="00B7063E"/>
    <w:rsid w:val="00B70801"/>
    <w:rsid w:val="00B71C73"/>
    <w:rsid w:val="00B75A0D"/>
    <w:rsid w:val="00B7605E"/>
    <w:rsid w:val="00B7620A"/>
    <w:rsid w:val="00B8258D"/>
    <w:rsid w:val="00B837B4"/>
    <w:rsid w:val="00B86910"/>
    <w:rsid w:val="00B87152"/>
    <w:rsid w:val="00B90684"/>
    <w:rsid w:val="00B90A32"/>
    <w:rsid w:val="00B93F3D"/>
    <w:rsid w:val="00B9405A"/>
    <w:rsid w:val="00B949ED"/>
    <w:rsid w:val="00B9553B"/>
    <w:rsid w:val="00B95C8A"/>
    <w:rsid w:val="00B95DDA"/>
    <w:rsid w:val="00B9607E"/>
    <w:rsid w:val="00BA0409"/>
    <w:rsid w:val="00BA047E"/>
    <w:rsid w:val="00BA1ABE"/>
    <w:rsid w:val="00BA54BD"/>
    <w:rsid w:val="00BA7BEF"/>
    <w:rsid w:val="00BA7E21"/>
    <w:rsid w:val="00BB0787"/>
    <w:rsid w:val="00BB0996"/>
    <w:rsid w:val="00BB1CDB"/>
    <w:rsid w:val="00BB21C5"/>
    <w:rsid w:val="00BB3471"/>
    <w:rsid w:val="00BB52B9"/>
    <w:rsid w:val="00BB53BA"/>
    <w:rsid w:val="00BB65CB"/>
    <w:rsid w:val="00BB66E6"/>
    <w:rsid w:val="00BB6B74"/>
    <w:rsid w:val="00BC1ECD"/>
    <w:rsid w:val="00BC3148"/>
    <w:rsid w:val="00BC342F"/>
    <w:rsid w:val="00BC35C8"/>
    <w:rsid w:val="00BC45B8"/>
    <w:rsid w:val="00BC4CBF"/>
    <w:rsid w:val="00BC5C2F"/>
    <w:rsid w:val="00BC7588"/>
    <w:rsid w:val="00BD2AFB"/>
    <w:rsid w:val="00BD43F9"/>
    <w:rsid w:val="00BE0565"/>
    <w:rsid w:val="00BE0F4D"/>
    <w:rsid w:val="00BE32A0"/>
    <w:rsid w:val="00BE5282"/>
    <w:rsid w:val="00BE5D6B"/>
    <w:rsid w:val="00BE6BD5"/>
    <w:rsid w:val="00BF02A9"/>
    <w:rsid w:val="00BF0F79"/>
    <w:rsid w:val="00BF1815"/>
    <w:rsid w:val="00BF1C74"/>
    <w:rsid w:val="00BF2F6E"/>
    <w:rsid w:val="00BF329F"/>
    <w:rsid w:val="00BF61C3"/>
    <w:rsid w:val="00BF7A23"/>
    <w:rsid w:val="00C007C2"/>
    <w:rsid w:val="00C04662"/>
    <w:rsid w:val="00C05605"/>
    <w:rsid w:val="00C0561D"/>
    <w:rsid w:val="00C05988"/>
    <w:rsid w:val="00C070D1"/>
    <w:rsid w:val="00C108F5"/>
    <w:rsid w:val="00C10B3E"/>
    <w:rsid w:val="00C114B0"/>
    <w:rsid w:val="00C14034"/>
    <w:rsid w:val="00C163C9"/>
    <w:rsid w:val="00C177BB"/>
    <w:rsid w:val="00C21F24"/>
    <w:rsid w:val="00C224E3"/>
    <w:rsid w:val="00C22C5A"/>
    <w:rsid w:val="00C2395A"/>
    <w:rsid w:val="00C24A4B"/>
    <w:rsid w:val="00C27BB8"/>
    <w:rsid w:val="00C320D7"/>
    <w:rsid w:val="00C37EB7"/>
    <w:rsid w:val="00C46BB5"/>
    <w:rsid w:val="00C50B55"/>
    <w:rsid w:val="00C53222"/>
    <w:rsid w:val="00C559A5"/>
    <w:rsid w:val="00C56AE3"/>
    <w:rsid w:val="00C61786"/>
    <w:rsid w:val="00C62FBA"/>
    <w:rsid w:val="00C63434"/>
    <w:rsid w:val="00C6606D"/>
    <w:rsid w:val="00C7323B"/>
    <w:rsid w:val="00C7366B"/>
    <w:rsid w:val="00C7559E"/>
    <w:rsid w:val="00C81303"/>
    <w:rsid w:val="00C822B1"/>
    <w:rsid w:val="00C836E7"/>
    <w:rsid w:val="00C85111"/>
    <w:rsid w:val="00C85DDD"/>
    <w:rsid w:val="00C90A4A"/>
    <w:rsid w:val="00C9239E"/>
    <w:rsid w:val="00C93511"/>
    <w:rsid w:val="00C9508E"/>
    <w:rsid w:val="00CA19EE"/>
    <w:rsid w:val="00CA328A"/>
    <w:rsid w:val="00CA3484"/>
    <w:rsid w:val="00CA5760"/>
    <w:rsid w:val="00CA5CF7"/>
    <w:rsid w:val="00CA6008"/>
    <w:rsid w:val="00CA7A32"/>
    <w:rsid w:val="00CB0216"/>
    <w:rsid w:val="00CB07EB"/>
    <w:rsid w:val="00CB0A4E"/>
    <w:rsid w:val="00CB2B05"/>
    <w:rsid w:val="00CB3EAE"/>
    <w:rsid w:val="00CB4459"/>
    <w:rsid w:val="00CB554E"/>
    <w:rsid w:val="00CB7884"/>
    <w:rsid w:val="00CC08F9"/>
    <w:rsid w:val="00CC0CAA"/>
    <w:rsid w:val="00CC2972"/>
    <w:rsid w:val="00CC363F"/>
    <w:rsid w:val="00CC45BE"/>
    <w:rsid w:val="00CC5555"/>
    <w:rsid w:val="00CC777C"/>
    <w:rsid w:val="00CD37B5"/>
    <w:rsid w:val="00CD4CD1"/>
    <w:rsid w:val="00CE0765"/>
    <w:rsid w:val="00CE1618"/>
    <w:rsid w:val="00CE339F"/>
    <w:rsid w:val="00CE495D"/>
    <w:rsid w:val="00CF10A3"/>
    <w:rsid w:val="00CF1644"/>
    <w:rsid w:val="00CF1FB0"/>
    <w:rsid w:val="00CF2A57"/>
    <w:rsid w:val="00CF3A0D"/>
    <w:rsid w:val="00CF3A45"/>
    <w:rsid w:val="00CF419B"/>
    <w:rsid w:val="00CF45F1"/>
    <w:rsid w:val="00CF6993"/>
    <w:rsid w:val="00D00A48"/>
    <w:rsid w:val="00D03774"/>
    <w:rsid w:val="00D03A02"/>
    <w:rsid w:val="00D05436"/>
    <w:rsid w:val="00D0658E"/>
    <w:rsid w:val="00D07789"/>
    <w:rsid w:val="00D07CF5"/>
    <w:rsid w:val="00D116D8"/>
    <w:rsid w:val="00D11721"/>
    <w:rsid w:val="00D11AA3"/>
    <w:rsid w:val="00D11F83"/>
    <w:rsid w:val="00D12974"/>
    <w:rsid w:val="00D12D48"/>
    <w:rsid w:val="00D13307"/>
    <w:rsid w:val="00D1446F"/>
    <w:rsid w:val="00D1529C"/>
    <w:rsid w:val="00D15A6F"/>
    <w:rsid w:val="00D1686A"/>
    <w:rsid w:val="00D16DFD"/>
    <w:rsid w:val="00D17274"/>
    <w:rsid w:val="00D202E7"/>
    <w:rsid w:val="00D20DAB"/>
    <w:rsid w:val="00D263EC"/>
    <w:rsid w:val="00D269C8"/>
    <w:rsid w:val="00D27599"/>
    <w:rsid w:val="00D308EF"/>
    <w:rsid w:val="00D32524"/>
    <w:rsid w:val="00D33ACD"/>
    <w:rsid w:val="00D348CE"/>
    <w:rsid w:val="00D36B3B"/>
    <w:rsid w:val="00D42BDB"/>
    <w:rsid w:val="00D431C1"/>
    <w:rsid w:val="00D43C72"/>
    <w:rsid w:val="00D44EF5"/>
    <w:rsid w:val="00D45878"/>
    <w:rsid w:val="00D46E76"/>
    <w:rsid w:val="00D46F0C"/>
    <w:rsid w:val="00D472C2"/>
    <w:rsid w:val="00D472DB"/>
    <w:rsid w:val="00D5091A"/>
    <w:rsid w:val="00D51DCD"/>
    <w:rsid w:val="00D52ECA"/>
    <w:rsid w:val="00D544AD"/>
    <w:rsid w:val="00D568C7"/>
    <w:rsid w:val="00D56F34"/>
    <w:rsid w:val="00D60544"/>
    <w:rsid w:val="00D60751"/>
    <w:rsid w:val="00D60C4B"/>
    <w:rsid w:val="00D64EB9"/>
    <w:rsid w:val="00D6711B"/>
    <w:rsid w:val="00D7188A"/>
    <w:rsid w:val="00D71B82"/>
    <w:rsid w:val="00D7286F"/>
    <w:rsid w:val="00D7298B"/>
    <w:rsid w:val="00D7389D"/>
    <w:rsid w:val="00D73E90"/>
    <w:rsid w:val="00D74D94"/>
    <w:rsid w:val="00D75558"/>
    <w:rsid w:val="00D77991"/>
    <w:rsid w:val="00D80699"/>
    <w:rsid w:val="00D80D44"/>
    <w:rsid w:val="00D85823"/>
    <w:rsid w:val="00D904F2"/>
    <w:rsid w:val="00D91645"/>
    <w:rsid w:val="00D92F90"/>
    <w:rsid w:val="00D95B24"/>
    <w:rsid w:val="00D97A69"/>
    <w:rsid w:val="00DA2112"/>
    <w:rsid w:val="00DA46E4"/>
    <w:rsid w:val="00DA49F2"/>
    <w:rsid w:val="00DA507E"/>
    <w:rsid w:val="00DA79E1"/>
    <w:rsid w:val="00DB18A5"/>
    <w:rsid w:val="00DB3204"/>
    <w:rsid w:val="00DB5201"/>
    <w:rsid w:val="00DB5B8B"/>
    <w:rsid w:val="00DB5FDA"/>
    <w:rsid w:val="00DB7AD3"/>
    <w:rsid w:val="00DC0875"/>
    <w:rsid w:val="00DC0E5D"/>
    <w:rsid w:val="00DC11D7"/>
    <w:rsid w:val="00DC14E0"/>
    <w:rsid w:val="00DC1E79"/>
    <w:rsid w:val="00DC3AD0"/>
    <w:rsid w:val="00DC5F30"/>
    <w:rsid w:val="00DC715F"/>
    <w:rsid w:val="00DC7705"/>
    <w:rsid w:val="00DD48C2"/>
    <w:rsid w:val="00DD5CFA"/>
    <w:rsid w:val="00DE03C6"/>
    <w:rsid w:val="00DE1178"/>
    <w:rsid w:val="00DE18D5"/>
    <w:rsid w:val="00DE1DA4"/>
    <w:rsid w:val="00DE23F3"/>
    <w:rsid w:val="00DE3C9D"/>
    <w:rsid w:val="00DE5672"/>
    <w:rsid w:val="00DE57BF"/>
    <w:rsid w:val="00DF00DE"/>
    <w:rsid w:val="00DF2573"/>
    <w:rsid w:val="00DF310E"/>
    <w:rsid w:val="00DF33A6"/>
    <w:rsid w:val="00DF4081"/>
    <w:rsid w:val="00DF4FEC"/>
    <w:rsid w:val="00DF60B5"/>
    <w:rsid w:val="00DF74C8"/>
    <w:rsid w:val="00DF7774"/>
    <w:rsid w:val="00E00F7C"/>
    <w:rsid w:val="00E01560"/>
    <w:rsid w:val="00E0199D"/>
    <w:rsid w:val="00E03C08"/>
    <w:rsid w:val="00E049BF"/>
    <w:rsid w:val="00E04A28"/>
    <w:rsid w:val="00E05246"/>
    <w:rsid w:val="00E06C17"/>
    <w:rsid w:val="00E07D0A"/>
    <w:rsid w:val="00E106AF"/>
    <w:rsid w:val="00E17817"/>
    <w:rsid w:val="00E17F59"/>
    <w:rsid w:val="00E21B37"/>
    <w:rsid w:val="00E22D7C"/>
    <w:rsid w:val="00E2397A"/>
    <w:rsid w:val="00E26990"/>
    <w:rsid w:val="00E26F2B"/>
    <w:rsid w:val="00E31768"/>
    <w:rsid w:val="00E35074"/>
    <w:rsid w:val="00E36E7F"/>
    <w:rsid w:val="00E408E6"/>
    <w:rsid w:val="00E41F97"/>
    <w:rsid w:val="00E43687"/>
    <w:rsid w:val="00E452A8"/>
    <w:rsid w:val="00E45772"/>
    <w:rsid w:val="00E47359"/>
    <w:rsid w:val="00E51956"/>
    <w:rsid w:val="00E520EF"/>
    <w:rsid w:val="00E52F4F"/>
    <w:rsid w:val="00E54E5B"/>
    <w:rsid w:val="00E55758"/>
    <w:rsid w:val="00E5619C"/>
    <w:rsid w:val="00E57C55"/>
    <w:rsid w:val="00E57C8B"/>
    <w:rsid w:val="00E57FCD"/>
    <w:rsid w:val="00E6046F"/>
    <w:rsid w:val="00E62EC8"/>
    <w:rsid w:val="00E632DC"/>
    <w:rsid w:val="00E65420"/>
    <w:rsid w:val="00E7097C"/>
    <w:rsid w:val="00E70EEA"/>
    <w:rsid w:val="00E71BED"/>
    <w:rsid w:val="00E7341F"/>
    <w:rsid w:val="00E74A30"/>
    <w:rsid w:val="00E7679F"/>
    <w:rsid w:val="00E77420"/>
    <w:rsid w:val="00E77B74"/>
    <w:rsid w:val="00E84D2D"/>
    <w:rsid w:val="00E84E99"/>
    <w:rsid w:val="00E86267"/>
    <w:rsid w:val="00E90911"/>
    <w:rsid w:val="00E92D95"/>
    <w:rsid w:val="00E958BD"/>
    <w:rsid w:val="00E96594"/>
    <w:rsid w:val="00EA27E2"/>
    <w:rsid w:val="00EA29D2"/>
    <w:rsid w:val="00EA2FCF"/>
    <w:rsid w:val="00EA40E0"/>
    <w:rsid w:val="00EA4324"/>
    <w:rsid w:val="00EA4E4F"/>
    <w:rsid w:val="00EA5464"/>
    <w:rsid w:val="00EA5BFB"/>
    <w:rsid w:val="00EA622C"/>
    <w:rsid w:val="00EA71AE"/>
    <w:rsid w:val="00EB1B73"/>
    <w:rsid w:val="00EB50BF"/>
    <w:rsid w:val="00EB630D"/>
    <w:rsid w:val="00EB7204"/>
    <w:rsid w:val="00EB7D61"/>
    <w:rsid w:val="00EC0A0B"/>
    <w:rsid w:val="00EC16E4"/>
    <w:rsid w:val="00EC35B0"/>
    <w:rsid w:val="00EC5D2F"/>
    <w:rsid w:val="00EC6C5D"/>
    <w:rsid w:val="00ED06F2"/>
    <w:rsid w:val="00ED0C6B"/>
    <w:rsid w:val="00ED2687"/>
    <w:rsid w:val="00ED2784"/>
    <w:rsid w:val="00ED5611"/>
    <w:rsid w:val="00ED6CD9"/>
    <w:rsid w:val="00ED7CAA"/>
    <w:rsid w:val="00EE0F56"/>
    <w:rsid w:val="00EE3014"/>
    <w:rsid w:val="00EE4C23"/>
    <w:rsid w:val="00EE7AC9"/>
    <w:rsid w:val="00EF0DDC"/>
    <w:rsid w:val="00EF1177"/>
    <w:rsid w:val="00EF1D8B"/>
    <w:rsid w:val="00EF36C7"/>
    <w:rsid w:val="00EF42EB"/>
    <w:rsid w:val="00EF5959"/>
    <w:rsid w:val="00EF669B"/>
    <w:rsid w:val="00EF6BC6"/>
    <w:rsid w:val="00F0037D"/>
    <w:rsid w:val="00F008BA"/>
    <w:rsid w:val="00F0093D"/>
    <w:rsid w:val="00F0406A"/>
    <w:rsid w:val="00F06296"/>
    <w:rsid w:val="00F134AB"/>
    <w:rsid w:val="00F13B66"/>
    <w:rsid w:val="00F14052"/>
    <w:rsid w:val="00F14434"/>
    <w:rsid w:val="00F14655"/>
    <w:rsid w:val="00F1661C"/>
    <w:rsid w:val="00F176A5"/>
    <w:rsid w:val="00F200E1"/>
    <w:rsid w:val="00F2063D"/>
    <w:rsid w:val="00F21584"/>
    <w:rsid w:val="00F2459F"/>
    <w:rsid w:val="00F24F8E"/>
    <w:rsid w:val="00F263BF"/>
    <w:rsid w:val="00F30194"/>
    <w:rsid w:val="00F31B96"/>
    <w:rsid w:val="00F31C28"/>
    <w:rsid w:val="00F32422"/>
    <w:rsid w:val="00F32A09"/>
    <w:rsid w:val="00F3709A"/>
    <w:rsid w:val="00F413BD"/>
    <w:rsid w:val="00F4334C"/>
    <w:rsid w:val="00F44D19"/>
    <w:rsid w:val="00F47ABF"/>
    <w:rsid w:val="00F5233E"/>
    <w:rsid w:val="00F54821"/>
    <w:rsid w:val="00F55DA8"/>
    <w:rsid w:val="00F55F27"/>
    <w:rsid w:val="00F576F7"/>
    <w:rsid w:val="00F614AD"/>
    <w:rsid w:val="00F63B8F"/>
    <w:rsid w:val="00F64DEB"/>
    <w:rsid w:val="00F6559A"/>
    <w:rsid w:val="00F66232"/>
    <w:rsid w:val="00F671A2"/>
    <w:rsid w:val="00F676C7"/>
    <w:rsid w:val="00F704A7"/>
    <w:rsid w:val="00F73B33"/>
    <w:rsid w:val="00F73D04"/>
    <w:rsid w:val="00F74F2C"/>
    <w:rsid w:val="00F75168"/>
    <w:rsid w:val="00F76457"/>
    <w:rsid w:val="00F76950"/>
    <w:rsid w:val="00F80CAF"/>
    <w:rsid w:val="00F81806"/>
    <w:rsid w:val="00F81B59"/>
    <w:rsid w:val="00F82B3E"/>
    <w:rsid w:val="00F90968"/>
    <w:rsid w:val="00F94F2F"/>
    <w:rsid w:val="00F9645D"/>
    <w:rsid w:val="00F96666"/>
    <w:rsid w:val="00F9723A"/>
    <w:rsid w:val="00FA0B54"/>
    <w:rsid w:val="00FA1668"/>
    <w:rsid w:val="00FA26BC"/>
    <w:rsid w:val="00FA45EA"/>
    <w:rsid w:val="00FA4769"/>
    <w:rsid w:val="00FA69A3"/>
    <w:rsid w:val="00FA72C8"/>
    <w:rsid w:val="00FB2CB4"/>
    <w:rsid w:val="00FB4984"/>
    <w:rsid w:val="00FB5287"/>
    <w:rsid w:val="00FB5F0C"/>
    <w:rsid w:val="00FB6015"/>
    <w:rsid w:val="00FC150E"/>
    <w:rsid w:val="00FC1B2E"/>
    <w:rsid w:val="00FC2613"/>
    <w:rsid w:val="00FC2F73"/>
    <w:rsid w:val="00FC508C"/>
    <w:rsid w:val="00FC57E9"/>
    <w:rsid w:val="00FD0390"/>
    <w:rsid w:val="00FD05E9"/>
    <w:rsid w:val="00FD0FB9"/>
    <w:rsid w:val="00FD384F"/>
    <w:rsid w:val="00FD43B5"/>
    <w:rsid w:val="00FD6F25"/>
    <w:rsid w:val="00FD7B20"/>
    <w:rsid w:val="00FE0369"/>
    <w:rsid w:val="00FE141E"/>
    <w:rsid w:val="00FE2C95"/>
    <w:rsid w:val="00FE3174"/>
    <w:rsid w:val="00FE346C"/>
    <w:rsid w:val="00FE3769"/>
    <w:rsid w:val="00FE409F"/>
    <w:rsid w:val="00FE6088"/>
    <w:rsid w:val="00FE6A66"/>
    <w:rsid w:val="00FE7745"/>
    <w:rsid w:val="00FF00FA"/>
    <w:rsid w:val="00FF0164"/>
    <w:rsid w:val="00FF0D8B"/>
    <w:rsid w:val="00FF12CA"/>
    <w:rsid w:val="00FF15CC"/>
    <w:rsid w:val="00FF1E05"/>
    <w:rsid w:val="00FF1EBF"/>
    <w:rsid w:val="00FF206C"/>
    <w:rsid w:val="00FF5232"/>
    <w:rsid w:val="00FF52E3"/>
    <w:rsid w:val="00FF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0D814042-5CB9-400F-818B-864BF9A3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link w:val="CommentTextChar"/>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3"/>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 w:type="table" w:styleId="TableGrid">
    <w:name w:val="Table Grid"/>
    <w:basedOn w:val="TableNormal"/>
    <w:uiPriority w:val="59"/>
    <w:rsid w:val="0021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E26F2B"/>
    <w:pPr>
      <w:suppressAutoHyphens w:val="0"/>
      <w:spacing w:after="120"/>
    </w:pPr>
    <w:rPr>
      <w:rFonts w:ascii="Arial Unicode MS" w:eastAsia="Arial Unicode MS" w:hAnsi="Arial Unicode MS"/>
      <w:sz w:val="22"/>
      <w:szCs w:val="22"/>
      <w:lang w:val="de-DE" w:eastAsia="de-DE"/>
    </w:rPr>
  </w:style>
  <w:style w:type="character" w:styleId="CommentReference">
    <w:name w:val="annotation reference"/>
    <w:basedOn w:val="DefaultParagraphFont"/>
    <w:uiPriority w:val="99"/>
    <w:semiHidden/>
    <w:unhideWhenUsed/>
    <w:rsid w:val="005A2FEA"/>
    <w:rPr>
      <w:sz w:val="16"/>
      <w:szCs w:val="16"/>
    </w:rPr>
  </w:style>
  <w:style w:type="paragraph" w:styleId="CommentSubject">
    <w:name w:val="annotation subject"/>
    <w:basedOn w:val="CommentText"/>
    <w:next w:val="CommentText"/>
    <w:link w:val="CommentSubjectChar"/>
    <w:uiPriority w:val="99"/>
    <w:semiHidden/>
    <w:unhideWhenUsed/>
    <w:rsid w:val="005A2FEA"/>
    <w:rPr>
      <w:b/>
      <w:bCs/>
    </w:rPr>
  </w:style>
  <w:style w:type="character" w:customStyle="1" w:styleId="CommentTextChar">
    <w:name w:val="Comment Text Char"/>
    <w:basedOn w:val="DefaultParagraphFont"/>
    <w:link w:val="CommentText"/>
    <w:rsid w:val="005A2FEA"/>
    <w:rPr>
      <w:rFonts w:eastAsia="PMingLiU"/>
      <w:lang w:eastAsia="ar-SA"/>
    </w:rPr>
  </w:style>
  <w:style w:type="character" w:customStyle="1" w:styleId="CommentSubjectChar">
    <w:name w:val="Comment Subject Char"/>
    <w:basedOn w:val="CommentTextChar"/>
    <w:link w:val="CommentSubject"/>
    <w:rsid w:val="005A2FEA"/>
    <w:rPr>
      <w:rFonts w:eastAsia="PMingLiU"/>
      <w:lang w:eastAsia="ar-SA"/>
    </w:rPr>
  </w:style>
  <w:style w:type="character" w:customStyle="1" w:styleId="chsup">
    <w:name w:val="ch_sup"/>
    <w:rsid w:val="001342CC"/>
    <w:rPr>
      <w:vertAlign w:val="superscript"/>
    </w:rPr>
  </w:style>
  <w:style w:type="paragraph" w:customStyle="1" w:styleId="ptablelb">
    <w:name w:val="p_table_lb"/>
    <w:basedOn w:val="Normal"/>
    <w:rsid w:val="001342CC"/>
    <w:pPr>
      <w:suppressAutoHyphens w:val="0"/>
      <w:spacing w:after="120"/>
    </w:pPr>
    <w:rPr>
      <w:rFonts w:ascii="Arial Unicode MS" w:eastAsia="Arial Unicode MS" w:hAnsi="Arial Unicode MS"/>
      <w:b/>
      <w:sz w:val="18"/>
      <w:szCs w:val="22"/>
      <w:lang w:val="de-DE" w:eastAsia="de-DE"/>
    </w:rPr>
  </w:style>
  <w:style w:type="paragraph" w:customStyle="1" w:styleId="tableheaderfixed">
    <w:name w:val="table_header_fixed"/>
    <w:basedOn w:val="Normal"/>
    <w:next w:val="Normal"/>
    <w:rsid w:val="001342CC"/>
    <w:pPr>
      <w:suppressAutoHyphens w:val="0"/>
      <w:spacing w:after="120"/>
      <w:jc w:val="center"/>
    </w:pPr>
    <w:rPr>
      <w:rFonts w:ascii="Arial Unicode MS" w:eastAsia="Arial Unicode MS" w:hAnsi="Arial Unicode MS"/>
      <w:b/>
      <w:sz w:val="22"/>
      <w:szCs w:val="22"/>
      <w:lang w:val="de-DE" w:eastAsia="de-DE"/>
    </w:rPr>
  </w:style>
  <w:style w:type="character" w:styleId="Strong">
    <w:name w:val="Strong"/>
    <w:basedOn w:val="DefaultParagraphFont"/>
    <w:uiPriority w:val="22"/>
    <w:qFormat/>
    <w:rsid w:val="00DD48C2"/>
    <w:rPr>
      <w:b/>
      <w:bCs/>
    </w:rPr>
  </w:style>
  <w:style w:type="character" w:customStyle="1" w:styleId="st4variablename">
    <w:name w:val="st4:variable:name"/>
    <w:rsid w:val="00DC0875"/>
    <w:rPr>
      <w:vanish/>
      <w:color w:val="FF9900"/>
    </w:rPr>
  </w:style>
  <w:style w:type="character" w:customStyle="1" w:styleId="st4variablecurrentValue">
    <w:name w:val="st4:variable:currentValue"/>
    <w:rsid w:val="00DC0875"/>
    <w:rPr>
      <w:b/>
      <w:color w:val="339966"/>
      <w:bdr w:val="single" w:sz="4" w:space="0" w:color="808080"/>
      <w:shd w:val="clear" w:color="auto" w:fill="E0E0E0"/>
    </w:rPr>
  </w:style>
  <w:style w:type="character" w:customStyle="1" w:styleId="st4variableid">
    <w:name w:val="st4:variable:id"/>
    <w:rsid w:val="00DC0875"/>
    <w:rPr>
      <w:vanish/>
      <w:color w:val="FF00FF"/>
    </w:rPr>
  </w:style>
  <w:style w:type="character" w:customStyle="1" w:styleId="st4variableseparator">
    <w:name w:val="st4:variable:separator"/>
    <w:rsid w:val="00DC0875"/>
    <w:rPr>
      <w:vanish/>
      <w:color w:val="FF0000"/>
    </w:rPr>
  </w:style>
  <w:style w:type="paragraph" w:customStyle="1" w:styleId="subheadingb">
    <w:name w:val="subheading_b"/>
    <w:basedOn w:val="Normal"/>
    <w:next w:val="p"/>
    <w:rsid w:val="00DC0875"/>
    <w:pPr>
      <w:suppressAutoHyphens w:val="0"/>
      <w:spacing w:after="120"/>
    </w:pPr>
    <w:rPr>
      <w:rFonts w:ascii="Arial Unicode MS" w:eastAsia="Arial Unicode MS" w:hAnsi="Arial Unicode MS"/>
      <w:b/>
      <w:sz w:val="26"/>
      <w:szCs w:val="22"/>
      <w:lang w:val="de-DE" w:eastAsia="de-DE"/>
    </w:rPr>
  </w:style>
  <w:style w:type="paragraph" w:customStyle="1" w:styleId="ul2">
    <w:name w:val="ul_2"/>
    <w:basedOn w:val="p"/>
    <w:rsid w:val="00C63434"/>
    <w:pPr>
      <w:numPr>
        <w:numId w:val="33"/>
      </w:numPr>
    </w:pPr>
  </w:style>
  <w:style w:type="paragraph" w:styleId="Revision">
    <w:name w:val="Revision"/>
    <w:hidden/>
    <w:uiPriority w:val="99"/>
    <w:semiHidden/>
    <w:rsid w:val="008B32E8"/>
    <w:rPr>
      <w:rFonts w:eastAsia="PMingLiU"/>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7330">
      <w:bodyDiv w:val="1"/>
      <w:marLeft w:val="0"/>
      <w:marRight w:val="0"/>
      <w:marTop w:val="0"/>
      <w:marBottom w:val="0"/>
      <w:divBdr>
        <w:top w:val="none" w:sz="0" w:space="0" w:color="auto"/>
        <w:left w:val="none" w:sz="0" w:space="0" w:color="auto"/>
        <w:bottom w:val="none" w:sz="0" w:space="0" w:color="auto"/>
        <w:right w:val="none" w:sz="0" w:space="0" w:color="auto"/>
      </w:divBdr>
    </w:div>
    <w:div w:id="16030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yperlink" Target="http://www.boschsecurity.com/" TargetMode="Externa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CB93C-432C-4E86-AF6A-E76B248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IUI.dot</Template>
  <TotalTime>0</TotalTime>
  <Pages>21</Pages>
  <Words>7409</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49547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DCN multimedia</dc:subject>
  <dc:creator>Sjack Schellekens</dc:creator>
  <cp:lastModifiedBy>HJ81ein</cp:lastModifiedBy>
  <cp:revision>8</cp:revision>
  <cp:lastPrinted>2017-07-07T12:48:00Z</cp:lastPrinted>
  <dcterms:created xsi:type="dcterms:W3CDTF">2017-07-07T12:49:00Z</dcterms:created>
  <dcterms:modified xsi:type="dcterms:W3CDTF">2017-11-20T15:28:00Z</dcterms:modified>
</cp:coreProperties>
</file>